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63A18">
      <w:pPr>
        <w:spacing w:before="335" w:line="224" w:lineRule="auto"/>
        <w:ind w:left="3127"/>
        <w:outlineLvl w:val="0"/>
        <w:rPr>
          <w:rFonts w:ascii="宋体" w:hAnsi="宋体" w:eastAsia="宋体" w:cs="宋体"/>
          <w:sz w:val="35"/>
          <w:szCs w:val="35"/>
          <w:lang w:eastAsia="zh-CN"/>
        </w:rPr>
      </w:pPr>
      <w:r>
        <w:rPr>
          <w:rFonts w:ascii="宋体" w:hAnsi="宋体" w:eastAsia="宋体" w:cs="宋体"/>
          <w:b/>
          <w:bCs/>
          <w:spacing w:val="5"/>
          <w:sz w:val="35"/>
          <w:szCs w:val="35"/>
          <w:lang w:eastAsia="zh-CN"/>
        </w:rPr>
        <w:t>采购需求</w:t>
      </w:r>
    </w:p>
    <w:p w14:paraId="6713D49E">
      <w:pPr>
        <w:spacing w:before="258" w:line="219" w:lineRule="auto"/>
        <w:ind w:left="122"/>
        <w:outlineLvl w:val="1"/>
        <w:rPr>
          <w:rFonts w:ascii="宋体" w:hAnsi="宋体" w:eastAsia="宋体" w:cs="宋体"/>
          <w:sz w:val="24"/>
          <w:szCs w:val="24"/>
          <w:lang w:eastAsia="zh-CN"/>
        </w:rPr>
      </w:pPr>
      <w:r>
        <w:rPr>
          <w:rFonts w:ascii="宋体" w:hAnsi="宋体" w:eastAsia="宋体" w:cs="宋体"/>
          <w:b/>
          <w:bCs/>
          <w:spacing w:val="-3"/>
          <w:sz w:val="24"/>
          <w:szCs w:val="24"/>
          <w:lang w:eastAsia="zh-CN"/>
        </w:rPr>
        <w:t>第一部分</w:t>
      </w:r>
      <w:r>
        <w:rPr>
          <w:rFonts w:ascii="宋体" w:hAnsi="宋体" w:eastAsia="宋体" w:cs="宋体"/>
          <w:spacing w:val="-3"/>
          <w:sz w:val="24"/>
          <w:szCs w:val="24"/>
          <w:lang w:eastAsia="zh-CN"/>
        </w:rPr>
        <w:t xml:space="preserve"> </w:t>
      </w:r>
      <w:r>
        <w:rPr>
          <w:rFonts w:ascii="宋体" w:hAnsi="宋体" w:eastAsia="宋体" w:cs="宋体"/>
          <w:b/>
          <w:bCs/>
          <w:spacing w:val="-3"/>
          <w:sz w:val="24"/>
          <w:szCs w:val="24"/>
          <w:lang w:eastAsia="zh-CN"/>
        </w:rPr>
        <w:t>拟采购的标的</w:t>
      </w:r>
    </w:p>
    <w:p w14:paraId="0E6212C8">
      <w:pPr>
        <w:spacing w:line="146" w:lineRule="exact"/>
        <w:rPr>
          <w:lang w:eastAsia="zh-CN"/>
        </w:rPr>
      </w:pPr>
    </w:p>
    <w:tbl>
      <w:tblPr>
        <w:tblStyle w:val="9"/>
        <w:tblW w:w="9537" w:type="dxa"/>
        <w:tblInd w:w="-2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7"/>
        <w:gridCol w:w="2476"/>
        <w:gridCol w:w="1412"/>
        <w:gridCol w:w="750"/>
        <w:gridCol w:w="4162"/>
      </w:tblGrid>
      <w:tr w14:paraId="71735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737" w:type="dxa"/>
            <w:vAlign w:val="center"/>
          </w:tcPr>
          <w:p w14:paraId="03738AD1">
            <w:pPr>
              <w:bidi w:val="0"/>
              <w:jc w:val="center"/>
              <w:rPr>
                <w:rFonts w:hint="eastAsia" w:ascii="宋体" w:hAnsi="宋体" w:eastAsia="宋体" w:cs="宋体"/>
              </w:rPr>
            </w:pPr>
            <w:r>
              <w:rPr>
                <w:rFonts w:hint="eastAsia" w:ascii="宋体" w:hAnsi="宋体" w:eastAsia="宋体" w:cs="宋体"/>
              </w:rPr>
              <w:t>包号</w:t>
            </w:r>
          </w:p>
        </w:tc>
        <w:tc>
          <w:tcPr>
            <w:tcW w:w="2476" w:type="dxa"/>
            <w:vAlign w:val="center"/>
          </w:tcPr>
          <w:p w14:paraId="2BA31C6F">
            <w:pPr>
              <w:bidi w:val="0"/>
              <w:jc w:val="center"/>
              <w:rPr>
                <w:rFonts w:hint="eastAsia" w:ascii="宋体" w:hAnsi="宋体" w:eastAsia="宋体" w:cs="宋体"/>
              </w:rPr>
            </w:pPr>
            <w:r>
              <w:rPr>
                <w:rFonts w:hint="eastAsia" w:ascii="宋体" w:hAnsi="宋体" w:eastAsia="宋体" w:cs="宋体"/>
              </w:rPr>
              <w:t>名称</w:t>
            </w:r>
          </w:p>
        </w:tc>
        <w:tc>
          <w:tcPr>
            <w:tcW w:w="1412" w:type="dxa"/>
            <w:vAlign w:val="center"/>
          </w:tcPr>
          <w:p w14:paraId="4F630237">
            <w:pPr>
              <w:bidi w:val="0"/>
              <w:jc w:val="center"/>
              <w:rPr>
                <w:rFonts w:hint="eastAsia" w:ascii="宋体" w:hAnsi="宋体" w:eastAsia="宋体" w:cs="宋体"/>
                <w:lang w:eastAsia="zh-CN"/>
              </w:rPr>
            </w:pPr>
            <w:r>
              <w:rPr>
                <w:rFonts w:hint="eastAsia" w:ascii="宋体" w:hAnsi="宋体" w:eastAsia="宋体" w:cs="宋体"/>
                <w:lang w:eastAsia="zh-CN"/>
              </w:rPr>
              <w:t>采购包预算 金额（万元）</w:t>
            </w:r>
          </w:p>
        </w:tc>
        <w:tc>
          <w:tcPr>
            <w:tcW w:w="750" w:type="dxa"/>
            <w:vAlign w:val="center"/>
          </w:tcPr>
          <w:p w14:paraId="35E73649">
            <w:pPr>
              <w:bidi w:val="0"/>
              <w:jc w:val="center"/>
              <w:rPr>
                <w:rFonts w:hint="eastAsia" w:ascii="宋体" w:hAnsi="宋体" w:eastAsia="宋体" w:cs="宋体"/>
              </w:rPr>
            </w:pPr>
            <w:r>
              <w:rPr>
                <w:rFonts w:hint="eastAsia" w:ascii="宋体" w:hAnsi="宋体" w:eastAsia="宋体" w:cs="宋体"/>
              </w:rPr>
              <w:t>数量</w:t>
            </w:r>
          </w:p>
        </w:tc>
        <w:tc>
          <w:tcPr>
            <w:tcW w:w="4162" w:type="dxa"/>
            <w:vAlign w:val="center"/>
          </w:tcPr>
          <w:p w14:paraId="4BF3C424">
            <w:pPr>
              <w:bidi w:val="0"/>
              <w:jc w:val="center"/>
              <w:rPr>
                <w:rFonts w:hint="eastAsia" w:ascii="宋体" w:hAnsi="宋体" w:eastAsia="宋体" w:cs="宋体"/>
                <w:lang w:eastAsia="zh-CN"/>
              </w:rPr>
            </w:pPr>
            <w:r>
              <w:rPr>
                <w:rFonts w:hint="eastAsia" w:ascii="宋体" w:hAnsi="宋体" w:eastAsia="宋体" w:cs="宋体"/>
                <w:lang w:eastAsia="zh-CN"/>
              </w:rPr>
              <w:t>简要技术需求或服务要求</w:t>
            </w:r>
          </w:p>
        </w:tc>
      </w:tr>
      <w:tr w14:paraId="33740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737" w:type="dxa"/>
            <w:vAlign w:val="center"/>
          </w:tcPr>
          <w:p w14:paraId="713B4E68">
            <w:pPr>
              <w:bidi w:val="0"/>
              <w:jc w:val="center"/>
              <w:rPr>
                <w:rFonts w:hint="eastAsia" w:ascii="宋体" w:hAnsi="宋体" w:eastAsia="宋体" w:cs="宋体"/>
              </w:rPr>
            </w:pPr>
            <w:r>
              <w:rPr>
                <w:rFonts w:hint="eastAsia" w:ascii="宋体" w:hAnsi="宋体" w:eastAsia="宋体" w:cs="宋体"/>
              </w:rPr>
              <w:t>01</w:t>
            </w:r>
          </w:p>
        </w:tc>
        <w:tc>
          <w:tcPr>
            <w:tcW w:w="2476" w:type="dxa"/>
            <w:vAlign w:val="center"/>
          </w:tcPr>
          <w:p w14:paraId="7F2D2A71">
            <w:pPr>
              <w:bidi w:val="0"/>
              <w:jc w:val="center"/>
              <w:rPr>
                <w:rFonts w:hint="eastAsia" w:ascii="宋体" w:hAnsi="宋体" w:eastAsia="宋体" w:cs="宋体"/>
              </w:rPr>
            </w:pPr>
            <w:r>
              <w:rPr>
                <w:rFonts w:hint="eastAsia" w:ascii="宋体" w:hAnsi="宋体" w:eastAsia="宋体" w:cs="宋体"/>
              </w:rPr>
              <w:t>202</w:t>
            </w:r>
            <w:r>
              <w:rPr>
                <w:rFonts w:hint="eastAsia" w:ascii="宋体" w:hAnsi="宋体" w:eastAsia="宋体" w:cs="宋体"/>
                <w:lang w:val="en-US" w:eastAsia="zh-CN"/>
              </w:rPr>
              <w:t>6</w:t>
            </w:r>
            <w:r>
              <w:rPr>
                <w:rFonts w:hint="eastAsia" w:ascii="宋体" w:hAnsi="宋体" w:eastAsia="宋体" w:cs="宋体"/>
              </w:rPr>
              <w:t>年度消防中控室值班外包服务项目</w:t>
            </w:r>
          </w:p>
        </w:tc>
        <w:tc>
          <w:tcPr>
            <w:tcW w:w="1412" w:type="dxa"/>
            <w:vAlign w:val="center"/>
          </w:tcPr>
          <w:p w14:paraId="415FB107">
            <w:pPr>
              <w:bidi w:val="0"/>
              <w:jc w:val="center"/>
              <w:rPr>
                <w:rFonts w:hint="eastAsia" w:ascii="宋体" w:hAnsi="宋体" w:eastAsia="宋体" w:cs="宋体"/>
                <w:lang w:val="en-US" w:eastAsia="zh-CN"/>
              </w:rPr>
            </w:pPr>
            <w:r>
              <w:rPr>
                <w:rFonts w:hint="eastAsia" w:ascii="宋体" w:hAnsi="宋体" w:eastAsia="宋体" w:cs="宋体"/>
                <w:lang w:val="en-US" w:eastAsia="zh-CN"/>
              </w:rPr>
              <w:t>62</w:t>
            </w:r>
          </w:p>
        </w:tc>
        <w:tc>
          <w:tcPr>
            <w:tcW w:w="750" w:type="dxa"/>
            <w:vAlign w:val="center"/>
          </w:tcPr>
          <w:p w14:paraId="23F83526">
            <w:pPr>
              <w:bidi w:val="0"/>
              <w:jc w:val="center"/>
              <w:rPr>
                <w:rFonts w:hint="eastAsia" w:ascii="宋体" w:hAnsi="宋体" w:eastAsia="宋体" w:cs="宋体"/>
              </w:rPr>
            </w:pPr>
            <w:r>
              <w:rPr>
                <w:rFonts w:hint="eastAsia" w:ascii="宋体" w:hAnsi="宋体" w:eastAsia="宋体" w:cs="宋体"/>
              </w:rPr>
              <w:t>1 项</w:t>
            </w:r>
          </w:p>
        </w:tc>
        <w:tc>
          <w:tcPr>
            <w:tcW w:w="4162" w:type="dxa"/>
            <w:vAlign w:val="center"/>
          </w:tcPr>
          <w:p w14:paraId="76350BD8">
            <w:pPr>
              <w:bidi w:val="0"/>
              <w:jc w:val="center"/>
              <w:rPr>
                <w:rFonts w:hint="eastAsia" w:ascii="宋体" w:hAnsi="宋体" w:eastAsia="宋体" w:cs="宋体"/>
                <w:lang w:eastAsia="zh-CN"/>
              </w:rPr>
            </w:pPr>
            <w:r>
              <w:rPr>
                <w:rFonts w:hint="eastAsia" w:ascii="宋体" w:hAnsi="宋体" w:eastAsia="宋体" w:cs="宋体"/>
                <w:lang w:eastAsia="zh-CN"/>
              </w:rPr>
              <w:t>依据采购需求负责项目服务期内服务地点、</w:t>
            </w:r>
          </w:p>
          <w:p w14:paraId="4433CB1D">
            <w:pPr>
              <w:bidi w:val="0"/>
              <w:jc w:val="center"/>
              <w:rPr>
                <w:rFonts w:hint="eastAsia" w:ascii="宋体" w:hAnsi="宋体" w:eastAsia="宋体" w:cs="宋体"/>
                <w:lang w:eastAsia="zh-CN"/>
              </w:rPr>
            </w:pPr>
            <w:r>
              <w:rPr>
                <w:rFonts w:hint="eastAsia" w:ascii="宋体" w:hAnsi="宋体" w:eastAsia="宋体" w:cs="宋体"/>
                <w:lang w:eastAsia="zh-CN"/>
              </w:rPr>
              <w:t>服务区域的 24 小时消防中控室值班服务工 作。</w:t>
            </w:r>
          </w:p>
        </w:tc>
      </w:tr>
    </w:tbl>
    <w:p w14:paraId="5687A5C3">
      <w:pPr>
        <w:spacing w:before="195" w:line="219" w:lineRule="auto"/>
        <w:ind w:left="122"/>
        <w:outlineLvl w:val="1"/>
        <w:rPr>
          <w:rFonts w:ascii="宋体" w:hAnsi="宋体" w:eastAsia="宋体" w:cs="宋体"/>
          <w:sz w:val="24"/>
          <w:szCs w:val="24"/>
          <w:lang w:eastAsia="zh-CN"/>
        </w:rPr>
      </w:pPr>
      <w:r>
        <w:rPr>
          <w:rFonts w:ascii="宋体" w:hAnsi="宋体" w:eastAsia="宋体" w:cs="宋体"/>
          <w:b/>
          <w:bCs/>
          <w:spacing w:val="-3"/>
          <w:sz w:val="24"/>
          <w:szCs w:val="24"/>
          <w:lang w:eastAsia="zh-CN"/>
        </w:rPr>
        <w:t>第二部分</w:t>
      </w:r>
      <w:r>
        <w:rPr>
          <w:rFonts w:ascii="宋体" w:hAnsi="宋体" w:eastAsia="宋体" w:cs="宋体"/>
          <w:spacing w:val="-3"/>
          <w:sz w:val="24"/>
          <w:szCs w:val="24"/>
          <w:lang w:eastAsia="zh-CN"/>
        </w:rPr>
        <w:t xml:space="preserve"> </w:t>
      </w:r>
      <w:r>
        <w:rPr>
          <w:rFonts w:ascii="宋体" w:hAnsi="宋体" w:eastAsia="宋体" w:cs="宋体"/>
          <w:b/>
          <w:bCs/>
          <w:spacing w:val="-3"/>
          <w:sz w:val="24"/>
          <w:szCs w:val="24"/>
          <w:lang w:eastAsia="zh-CN"/>
        </w:rPr>
        <w:t>商务要求</w:t>
      </w:r>
    </w:p>
    <w:p w14:paraId="4596FBD7">
      <w:pPr>
        <w:spacing w:before="214" w:line="220" w:lineRule="auto"/>
        <w:ind w:left="140"/>
        <w:outlineLvl w:val="1"/>
        <w:rPr>
          <w:rFonts w:ascii="宋体" w:hAnsi="宋体" w:eastAsia="宋体" w:cs="宋体"/>
          <w:sz w:val="24"/>
          <w:szCs w:val="24"/>
          <w:lang w:eastAsia="zh-CN"/>
        </w:rPr>
      </w:pPr>
      <w:r>
        <w:rPr>
          <w:rFonts w:ascii="宋体" w:hAnsi="宋体" w:eastAsia="宋体" w:cs="宋体"/>
          <w:b/>
          <w:bCs/>
          <w:spacing w:val="-7"/>
          <w:sz w:val="24"/>
          <w:szCs w:val="24"/>
          <w:lang w:eastAsia="zh-CN"/>
        </w:rPr>
        <w:t>1、实施地点</w:t>
      </w:r>
    </w:p>
    <w:p w14:paraId="60D77E66">
      <w:pPr>
        <w:spacing w:before="216" w:line="219" w:lineRule="auto"/>
        <w:ind w:left="602"/>
        <w:rPr>
          <w:rFonts w:ascii="宋体" w:hAnsi="宋体" w:eastAsia="宋体" w:cs="宋体"/>
          <w:sz w:val="24"/>
          <w:szCs w:val="24"/>
          <w:lang w:eastAsia="zh-CN"/>
        </w:rPr>
      </w:pPr>
      <w:r>
        <w:rPr>
          <w:rFonts w:ascii="宋体" w:hAnsi="宋体" w:eastAsia="宋体" w:cs="宋体"/>
          <w:spacing w:val="-1"/>
          <w:sz w:val="24"/>
          <w:szCs w:val="24"/>
          <w:lang w:eastAsia="zh-CN"/>
        </w:rPr>
        <w:t>服务地点及值班人员数量要求：</w:t>
      </w:r>
    </w:p>
    <w:p w14:paraId="344007E6">
      <w:pPr>
        <w:spacing w:before="215" w:line="219" w:lineRule="auto"/>
        <w:ind w:left="606"/>
        <w:rPr>
          <w:rFonts w:ascii="宋体" w:hAnsi="宋体" w:eastAsia="宋体" w:cs="宋体"/>
          <w:sz w:val="24"/>
          <w:szCs w:val="24"/>
          <w:lang w:eastAsia="zh-CN"/>
        </w:rPr>
      </w:pPr>
      <w:r>
        <w:rPr>
          <w:rFonts w:hint="eastAsia" w:ascii="宋体" w:hAnsi="宋体" w:eastAsia="宋体" w:cs="宋体"/>
          <w:spacing w:val="-3"/>
          <w:sz w:val="24"/>
          <w:szCs w:val="24"/>
          <w:lang w:eastAsia="zh-CN"/>
        </w:rPr>
        <w:t>南方医科大学中西医结</w:t>
      </w:r>
      <w:bookmarkStart w:id="0" w:name="_GoBack"/>
      <w:bookmarkEnd w:id="0"/>
      <w:r>
        <w:rPr>
          <w:rFonts w:hint="eastAsia" w:ascii="宋体" w:hAnsi="宋体" w:eastAsia="宋体" w:cs="宋体"/>
          <w:spacing w:val="-3"/>
          <w:sz w:val="24"/>
          <w:szCs w:val="24"/>
          <w:lang w:eastAsia="zh-CN"/>
        </w:rPr>
        <w:t>合医院消防控制中心</w:t>
      </w:r>
      <w:r>
        <w:rPr>
          <w:rFonts w:ascii="宋体" w:hAnsi="宋体" w:eastAsia="宋体" w:cs="宋体"/>
          <w:spacing w:val="-3"/>
          <w:sz w:val="24"/>
          <w:szCs w:val="24"/>
          <w:lang w:eastAsia="zh-CN"/>
        </w:rPr>
        <w:t>驻值班员</w:t>
      </w:r>
      <w:r>
        <w:rPr>
          <w:rFonts w:hint="eastAsia" w:ascii="宋体" w:hAnsi="宋体" w:eastAsia="宋体" w:cs="宋体"/>
          <w:spacing w:val="-50"/>
          <w:sz w:val="24"/>
          <w:szCs w:val="24"/>
          <w:lang w:eastAsia="zh-CN"/>
        </w:rPr>
        <w:t>6</w:t>
      </w:r>
      <w:r>
        <w:rPr>
          <w:rFonts w:ascii="宋体" w:hAnsi="宋体" w:eastAsia="宋体" w:cs="宋体"/>
          <w:spacing w:val="-3"/>
          <w:sz w:val="24"/>
          <w:szCs w:val="24"/>
          <w:lang w:eastAsia="zh-CN"/>
        </w:rPr>
        <w:t>人；</w:t>
      </w:r>
    </w:p>
    <w:p w14:paraId="05393694">
      <w:pPr>
        <w:spacing w:before="32" w:line="219" w:lineRule="auto"/>
        <w:ind w:left="125"/>
        <w:outlineLvl w:val="1"/>
        <w:rPr>
          <w:rFonts w:ascii="宋体" w:hAnsi="宋体" w:eastAsia="宋体" w:cs="宋体"/>
          <w:sz w:val="24"/>
          <w:szCs w:val="24"/>
          <w:lang w:eastAsia="zh-CN"/>
        </w:rPr>
      </w:pPr>
      <w:r>
        <w:rPr>
          <w:rFonts w:ascii="宋体" w:hAnsi="宋体" w:eastAsia="宋体" w:cs="宋体"/>
          <w:b/>
          <w:bCs/>
          <w:spacing w:val="-4"/>
          <w:sz w:val="24"/>
          <w:szCs w:val="24"/>
          <w:lang w:eastAsia="zh-CN"/>
        </w:rPr>
        <w:t>2、服务期限</w:t>
      </w:r>
    </w:p>
    <w:p w14:paraId="28BF653C">
      <w:pPr>
        <w:spacing w:before="215" w:line="219" w:lineRule="auto"/>
        <w:ind w:left="602"/>
        <w:rPr>
          <w:rFonts w:ascii="宋体" w:hAnsi="宋体" w:eastAsia="宋体" w:cs="宋体"/>
          <w:sz w:val="24"/>
          <w:szCs w:val="24"/>
          <w:lang w:eastAsia="zh-CN"/>
        </w:rPr>
      </w:pPr>
      <w:r>
        <w:rPr>
          <w:rFonts w:ascii="宋体" w:hAnsi="宋体" w:eastAsia="宋体" w:cs="宋体"/>
          <w:spacing w:val="-9"/>
          <w:sz w:val="24"/>
          <w:szCs w:val="24"/>
          <w:lang w:eastAsia="zh-CN"/>
        </w:rPr>
        <w:t>服务期限为：一年。202</w:t>
      </w:r>
      <w:r>
        <w:rPr>
          <w:rFonts w:hint="eastAsia" w:ascii="宋体" w:hAnsi="宋体" w:eastAsia="宋体" w:cs="宋体"/>
          <w:spacing w:val="-9"/>
          <w:sz w:val="24"/>
          <w:szCs w:val="24"/>
          <w:lang w:val="en-US" w:eastAsia="zh-CN"/>
        </w:rPr>
        <w:t>6</w:t>
      </w:r>
      <w:r>
        <w:rPr>
          <w:rFonts w:ascii="宋体" w:hAnsi="宋体" w:eastAsia="宋体" w:cs="宋体"/>
          <w:spacing w:val="-9"/>
          <w:sz w:val="24"/>
          <w:szCs w:val="24"/>
          <w:lang w:eastAsia="zh-CN"/>
        </w:rPr>
        <w:t>年</w:t>
      </w:r>
      <w:r>
        <w:rPr>
          <w:rFonts w:hint="eastAsia" w:ascii="宋体" w:hAnsi="宋体" w:eastAsia="宋体" w:cs="宋体"/>
          <w:spacing w:val="-9"/>
          <w:sz w:val="24"/>
          <w:szCs w:val="24"/>
          <w:lang w:val="en-US" w:eastAsia="zh-CN"/>
        </w:rPr>
        <w:t>5</w:t>
      </w:r>
      <w:r>
        <w:rPr>
          <w:rFonts w:ascii="宋体" w:hAnsi="宋体" w:eastAsia="宋体" w:cs="宋体"/>
          <w:spacing w:val="-9"/>
          <w:sz w:val="24"/>
          <w:szCs w:val="24"/>
          <w:lang w:eastAsia="zh-CN"/>
        </w:rPr>
        <w:t>月至</w:t>
      </w:r>
      <w:r>
        <w:rPr>
          <w:rFonts w:ascii="宋体" w:hAnsi="宋体" w:eastAsia="宋体" w:cs="宋体"/>
          <w:spacing w:val="-48"/>
          <w:sz w:val="24"/>
          <w:szCs w:val="24"/>
          <w:lang w:eastAsia="zh-CN"/>
        </w:rPr>
        <w:t xml:space="preserve"> </w:t>
      </w:r>
      <w:r>
        <w:rPr>
          <w:rFonts w:ascii="宋体" w:hAnsi="宋体" w:eastAsia="宋体" w:cs="宋体"/>
          <w:spacing w:val="-9"/>
          <w:sz w:val="24"/>
          <w:szCs w:val="24"/>
          <w:lang w:eastAsia="zh-CN"/>
        </w:rPr>
        <w:t>202</w:t>
      </w:r>
      <w:r>
        <w:rPr>
          <w:rFonts w:hint="eastAsia" w:ascii="宋体" w:hAnsi="宋体" w:eastAsia="宋体" w:cs="宋体"/>
          <w:spacing w:val="-9"/>
          <w:sz w:val="24"/>
          <w:szCs w:val="24"/>
          <w:lang w:val="en-US" w:eastAsia="zh-CN"/>
        </w:rPr>
        <w:t>7</w:t>
      </w:r>
      <w:r>
        <w:rPr>
          <w:rFonts w:ascii="宋体" w:hAnsi="宋体" w:eastAsia="宋体" w:cs="宋体"/>
          <w:spacing w:val="-9"/>
          <w:sz w:val="24"/>
          <w:szCs w:val="24"/>
          <w:lang w:eastAsia="zh-CN"/>
        </w:rPr>
        <w:t>年</w:t>
      </w:r>
      <w:r>
        <w:rPr>
          <w:rFonts w:hint="eastAsia" w:ascii="宋体" w:hAnsi="宋体" w:eastAsia="宋体" w:cs="宋体"/>
          <w:spacing w:val="-33"/>
          <w:sz w:val="24"/>
          <w:szCs w:val="24"/>
          <w:lang w:val="en-US" w:eastAsia="zh-CN"/>
        </w:rPr>
        <w:t>5</w:t>
      </w:r>
      <w:r>
        <w:rPr>
          <w:rFonts w:hint="eastAsia" w:ascii="宋体" w:hAnsi="宋体" w:eastAsia="宋体" w:cs="宋体"/>
          <w:spacing w:val="-33"/>
          <w:sz w:val="24"/>
          <w:szCs w:val="24"/>
          <w:lang w:eastAsia="zh-CN"/>
        </w:rPr>
        <w:t xml:space="preserve"> </w:t>
      </w:r>
      <w:r>
        <w:rPr>
          <w:rFonts w:ascii="宋体" w:hAnsi="宋体" w:eastAsia="宋体" w:cs="宋体"/>
          <w:spacing w:val="-9"/>
          <w:sz w:val="24"/>
          <w:szCs w:val="24"/>
          <w:lang w:eastAsia="zh-CN"/>
        </w:rPr>
        <w:t>月。</w:t>
      </w:r>
    </w:p>
    <w:p w14:paraId="0887DFF6">
      <w:pPr>
        <w:spacing w:before="217" w:line="219" w:lineRule="auto"/>
        <w:ind w:left="127"/>
        <w:outlineLvl w:val="1"/>
        <w:rPr>
          <w:rFonts w:hint="default"/>
          <w:lang w:val="en-US" w:eastAsia="zh-CN"/>
        </w:rPr>
      </w:pPr>
      <w:r>
        <w:rPr>
          <w:rFonts w:ascii="宋体" w:hAnsi="宋体" w:eastAsia="宋体" w:cs="宋体"/>
          <w:b/>
          <w:bCs/>
          <w:spacing w:val="-4"/>
          <w:sz w:val="24"/>
          <w:szCs w:val="24"/>
          <w:lang w:eastAsia="zh-CN"/>
        </w:rPr>
        <w:t>3、付款进度及方式</w:t>
      </w:r>
    </w:p>
    <w:p w14:paraId="4C3CBF81">
      <w:pPr>
        <w:spacing w:before="213" w:line="376" w:lineRule="auto"/>
        <w:ind w:left="123" w:right="102" w:firstLine="4"/>
        <w:jc w:val="both"/>
        <w:rPr>
          <w:rFonts w:ascii="宋体" w:hAnsi="宋体" w:eastAsia="宋体" w:cs="宋体"/>
          <w:sz w:val="24"/>
          <w:szCs w:val="24"/>
          <w:lang w:eastAsia="zh-CN"/>
        </w:rPr>
      </w:pPr>
      <w:r>
        <w:rPr>
          <w:rFonts w:ascii="宋体" w:hAnsi="宋体" w:eastAsia="宋体" w:cs="宋体"/>
          <w:spacing w:val="-3"/>
          <w:sz w:val="24"/>
          <w:szCs w:val="24"/>
          <w:lang w:eastAsia="zh-CN"/>
        </w:rPr>
        <w:t>双方约定消防中控室值班外包服务费分</w:t>
      </w:r>
      <w:r>
        <w:rPr>
          <w:rFonts w:ascii="宋体" w:hAnsi="宋体" w:eastAsia="宋体" w:cs="宋体"/>
          <w:spacing w:val="-46"/>
          <w:sz w:val="24"/>
          <w:szCs w:val="24"/>
          <w:lang w:eastAsia="zh-CN"/>
        </w:rPr>
        <w:t xml:space="preserve"> </w:t>
      </w:r>
      <w:r>
        <w:rPr>
          <w:rFonts w:ascii="宋体" w:hAnsi="宋体" w:eastAsia="宋体" w:cs="宋体"/>
          <w:spacing w:val="-3"/>
          <w:sz w:val="24"/>
          <w:szCs w:val="24"/>
          <w:lang w:eastAsia="zh-CN"/>
        </w:rPr>
        <w:t>4</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次支付</w:t>
      </w:r>
      <w:r>
        <w:rPr>
          <w:rFonts w:hint="eastAsia" w:ascii="宋体" w:hAnsi="宋体" w:eastAsia="宋体" w:cs="宋体"/>
          <w:spacing w:val="-3"/>
          <w:sz w:val="24"/>
          <w:szCs w:val="24"/>
          <w:lang w:eastAsia="zh-CN"/>
        </w:rPr>
        <w:t>，每三个月支付一次</w:t>
      </w:r>
      <w:r>
        <w:rPr>
          <w:rFonts w:ascii="宋体" w:hAnsi="宋体" w:eastAsia="宋体" w:cs="宋体"/>
          <w:spacing w:val="-5"/>
          <w:sz w:val="24"/>
          <w:szCs w:val="24"/>
          <w:lang w:eastAsia="zh-CN"/>
        </w:rPr>
        <w:t>。原则上每次支付合同总款的</w:t>
      </w:r>
      <w:r>
        <w:rPr>
          <w:rFonts w:ascii="宋体" w:hAnsi="宋体" w:eastAsia="宋体" w:cs="宋体"/>
          <w:spacing w:val="-48"/>
          <w:sz w:val="24"/>
          <w:szCs w:val="24"/>
          <w:lang w:eastAsia="zh-CN"/>
        </w:rPr>
        <w:t xml:space="preserve"> </w:t>
      </w:r>
      <w:r>
        <w:rPr>
          <w:rFonts w:ascii="宋体" w:hAnsi="宋体" w:eastAsia="宋体" w:cs="宋体"/>
          <w:spacing w:val="-5"/>
          <w:sz w:val="24"/>
          <w:szCs w:val="24"/>
          <w:lang w:eastAsia="zh-CN"/>
        </w:rPr>
        <w:t>25%。付款前，供应商需向采</w:t>
      </w:r>
      <w:r>
        <w:rPr>
          <w:rFonts w:ascii="宋体" w:hAnsi="宋体" w:eastAsia="宋体" w:cs="宋体"/>
          <w:spacing w:val="-6"/>
          <w:sz w:val="24"/>
          <w:szCs w:val="24"/>
          <w:lang w:eastAsia="zh-CN"/>
        </w:rPr>
        <w:t>购方提供</w:t>
      </w:r>
      <w:r>
        <w:rPr>
          <w:rFonts w:ascii="宋体" w:hAnsi="宋体" w:eastAsia="宋体" w:cs="宋体"/>
          <w:spacing w:val="-2"/>
          <w:sz w:val="24"/>
          <w:szCs w:val="24"/>
          <w:lang w:eastAsia="zh-CN"/>
        </w:rPr>
        <w:t>符合税务局要求合法合规的等额发票，如供应商不提供发票或向采购方提供的发票不符</w:t>
      </w:r>
      <w:r>
        <w:rPr>
          <w:rFonts w:ascii="宋体" w:hAnsi="宋体" w:eastAsia="宋体" w:cs="宋体"/>
          <w:sz w:val="24"/>
          <w:szCs w:val="24"/>
          <w:lang w:eastAsia="zh-CN"/>
        </w:rPr>
        <w:t>合本合同约定或法律规定，采购方有权拒绝</w:t>
      </w:r>
      <w:r>
        <w:rPr>
          <w:rFonts w:ascii="宋体" w:hAnsi="宋体" w:eastAsia="宋体" w:cs="宋体"/>
          <w:spacing w:val="-1"/>
          <w:sz w:val="24"/>
          <w:szCs w:val="24"/>
          <w:lang w:eastAsia="zh-CN"/>
        </w:rPr>
        <w:t>付款，并不承担违约责任。</w:t>
      </w:r>
    </w:p>
    <w:p w14:paraId="6FC7AFB4">
      <w:pPr>
        <w:spacing w:before="155" w:line="219" w:lineRule="auto"/>
        <w:ind w:left="122"/>
        <w:outlineLvl w:val="1"/>
        <w:rPr>
          <w:rFonts w:ascii="宋体" w:hAnsi="宋体" w:eastAsia="宋体" w:cs="宋体"/>
          <w:sz w:val="24"/>
          <w:szCs w:val="24"/>
          <w:lang w:eastAsia="zh-CN"/>
        </w:rPr>
      </w:pPr>
      <w:r>
        <w:rPr>
          <w:rFonts w:ascii="宋体" w:hAnsi="宋体" w:eastAsia="宋体" w:cs="宋体"/>
          <w:b/>
          <w:bCs/>
          <w:spacing w:val="-3"/>
          <w:sz w:val="24"/>
          <w:szCs w:val="24"/>
          <w:lang w:eastAsia="zh-CN"/>
        </w:rPr>
        <w:t>第三部分技术要求</w:t>
      </w:r>
    </w:p>
    <w:p w14:paraId="1AFA65C7">
      <w:pPr>
        <w:spacing w:before="217" w:line="370" w:lineRule="auto"/>
        <w:ind w:left="121" w:right="22" w:firstLine="481"/>
        <w:rPr>
          <w:rFonts w:ascii="宋体" w:hAnsi="宋体" w:eastAsia="宋体" w:cs="宋体"/>
          <w:sz w:val="24"/>
          <w:szCs w:val="24"/>
          <w:lang w:eastAsia="zh-CN"/>
        </w:rPr>
      </w:pPr>
      <w:r>
        <w:rPr>
          <w:rFonts w:ascii="宋体" w:hAnsi="宋体" w:eastAsia="宋体" w:cs="宋体"/>
          <w:spacing w:val="1"/>
          <w:sz w:val="24"/>
          <w:szCs w:val="24"/>
          <w:lang w:eastAsia="zh-CN"/>
        </w:rPr>
        <w:t>提供</w:t>
      </w:r>
      <w:r>
        <w:rPr>
          <w:rFonts w:ascii="宋体" w:hAnsi="宋体" w:eastAsia="宋体" w:cs="宋体"/>
          <w:spacing w:val="-48"/>
          <w:sz w:val="24"/>
          <w:szCs w:val="24"/>
          <w:lang w:eastAsia="zh-CN"/>
        </w:rPr>
        <w:t xml:space="preserve"> </w:t>
      </w:r>
      <w:r>
        <w:rPr>
          <w:rFonts w:hint="eastAsia" w:ascii="宋体" w:hAnsi="宋体" w:eastAsia="宋体" w:cs="宋体"/>
          <w:spacing w:val="1"/>
          <w:sz w:val="24"/>
          <w:szCs w:val="24"/>
          <w:lang w:eastAsia="zh-CN"/>
        </w:rPr>
        <w:t>6</w:t>
      </w:r>
      <w:r>
        <w:rPr>
          <w:rFonts w:ascii="宋体" w:hAnsi="宋体" w:eastAsia="宋体" w:cs="宋体"/>
          <w:spacing w:val="1"/>
          <w:sz w:val="24"/>
          <w:szCs w:val="24"/>
          <w:lang w:eastAsia="zh-CN"/>
        </w:rPr>
        <w:t>名持有有效期内的中级（四级）及以上消防设施操作员证的值</w:t>
      </w:r>
      <w:r>
        <w:rPr>
          <w:rFonts w:ascii="宋体" w:hAnsi="宋体" w:eastAsia="宋体" w:cs="宋体"/>
          <w:sz w:val="24"/>
          <w:szCs w:val="24"/>
          <w:lang w:eastAsia="zh-CN"/>
        </w:rPr>
        <w:t>班人员，依</w:t>
      </w:r>
      <w:r>
        <w:rPr>
          <w:rFonts w:ascii="宋体" w:hAnsi="宋体" w:eastAsia="宋体" w:cs="宋体"/>
          <w:spacing w:val="-3"/>
          <w:sz w:val="24"/>
          <w:szCs w:val="24"/>
          <w:lang w:eastAsia="zh-CN"/>
        </w:rPr>
        <w:t>据采购需求负责项目服务期内服务地点、服务区域的</w:t>
      </w:r>
      <w:r>
        <w:rPr>
          <w:rFonts w:ascii="宋体" w:hAnsi="宋体" w:eastAsia="宋体" w:cs="宋体"/>
          <w:spacing w:val="-48"/>
          <w:sz w:val="24"/>
          <w:szCs w:val="24"/>
          <w:lang w:eastAsia="zh-CN"/>
        </w:rPr>
        <w:t xml:space="preserve"> </w:t>
      </w:r>
      <w:r>
        <w:rPr>
          <w:rFonts w:ascii="宋体" w:hAnsi="宋体" w:eastAsia="宋体" w:cs="宋体"/>
          <w:spacing w:val="-3"/>
          <w:sz w:val="24"/>
          <w:szCs w:val="24"/>
          <w:lang w:eastAsia="zh-CN"/>
        </w:rPr>
        <w:t>24</w:t>
      </w:r>
      <w:r>
        <w:rPr>
          <w:rFonts w:ascii="宋体" w:hAnsi="宋体" w:eastAsia="宋体" w:cs="宋体"/>
          <w:spacing w:val="-44"/>
          <w:sz w:val="24"/>
          <w:szCs w:val="24"/>
          <w:lang w:eastAsia="zh-CN"/>
        </w:rPr>
        <w:t xml:space="preserve"> </w:t>
      </w:r>
      <w:r>
        <w:rPr>
          <w:rFonts w:ascii="宋体" w:hAnsi="宋体" w:eastAsia="宋体" w:cs="宋体"/>
          <w:spacing w:val="-3"/>
          <w:sz w:val="24"/>
          <w:szCs w:val="24"/>
          <w:lang w:eastAsia="zh-CN"/>
        </w:rPr>
        <w:t>小时消防</w:t>
      </w:r>
      <w:r>
        <w:rPr>
          <w:rFonts w:hint="eastAsia" w:ascii="宋体" w:hAnsi="宋体" w:eastAsia="宋体" w:cs="宋体"/>
          <w:spacing w:val="-3"/>
          <w:sz w:val="24"/>
          <w:szCs w:val="24"/>
          <w:lang w:eastAsia="zh-CN"/>
        </w:rPr>
        <w:t>控制</w:t>
      </w:r>
      <w:r>
        <w:rPr>
          <w:rFonts w:ascii="宋体" w:hAnsi="宋体" w:eastAsia="宋体" w:cs="宋体"/>
          <w:spacing w:val="-4"/>
          <w:sz w:val="24"/>
          <w:szCs w:val="24"/>
          <w:lang w:eastAsia="zh-CN"/>
        </w:rPr>
        <w:t>室值班服务工作。</w:t>
      </w:r>
    </w:p>
    <w:p w14:paraId="26199A9D">
      <w:pPr>
        <w:spacing w:before="83" w:line="221" w:lineRule="auto"/>
        <w:ind w:left="620"/>
        <w:rPr>
          <w:rFonts w:ascii="宋体" w:hAnsi="宋体" w:eastAsia="宋体" w:cs="宋体"/>
          <w:sz w:val="24"/>
          <w:szCs w:val="24"/>
          <w:lang w:eastAsia="zh-CN"/>
        </w:rPr>
      </w:pPr>
      <w:r>
        <w:rPr>
          <w:rFonts w:ascii="宋体" w:hAnsi="宋体" w:eastAsia="宋体" w:cs="宋体"/>
          <w:spacing w:val="-5"/>
          <w:sz w:val="24"/>
          <w:szCs w:val="24"/>
          <w:lang w:eastAsia="zh-CN"/>
        </w:rPr>
        <w:t>1.人员要求</w:t>
      </w:r>
    </w:p>
    <w:p w14:paraId="0E34B448">
      <w:pPr>
        <w:spacing w:before="274" w:line="407" w:lineRule="auto"/>
        <w:ind w:left="122" w:right="102" w:firstLine="491"/>
        <w:rPr>
          <w:rFonts w:ascii="宋体" w:hAnsi="宋体" w:eastAsia="宋体" w:cs="宋体"/>
          <w:sz w:val="24"/>
          <w:szCs w:val="24"/>
          <w:lang w:eastAsia="zh-CN"/>
        </w:rPr>
      </w:pPr>
      <w:r>
        <w:rPr>
          <w:rFonts w:ascii="宋体" w:hAnsi="宋体" w:eastAsia="宋体" w:cs="宋体"/>
          <w:spacing w:val="-5"/>
          <w:sz w:val="24"/>
          <w:szCs w:val="24"/>
          <w:lang w:eastAsia="zh-CN"/>
        </w:rPr>
        <w:t>（1）20-4</w:t>
      </w:r>
      <w:r>
        <w:rPr>
          <w:rFonts w:hint="eastAsia" w:ascii="宋体" w:hAnsi="宋体" w:eastAsia="宋体" w:cs="宋体"/>
          <w:spacing w:val="-5"/>
          <w:sz w:val="24"/>
          <w:szCs w:val="24"/>
          <w:lang w:eastAsia="zh-CN"/>
        </w:rPr>
        <w:t>5</w:t>
      </w:r>
      <w:r>
        <w:rPr>
          <w:rFonts w:ascii="宋体" w:hAnsi="宋体" w:eastAsia="宋体" w:cs="宋体"/>
          <w:spacing w:val="-5"/>
          <w:sz w:val="24"/>
          <w:szCs w:val="24"/>
          <w:lang w:eastAsia="zh-CN"/>
        </w:rPr>
        <w:t>周岁中国公民，男性，身高</w:t>
      </w:r>
      <w:r>
        <w:rPr>
          <w:rFonts w:ascii="宋体" w:hAnsi="宋体" w:eastAsia="宋体" w:cs="宋体"/>
          <w:spacing w:val="-33"/>
          <w:sz w:val="24"/>
          <w:szCs w:val="24"/>
          <w:lang w:eastAsia="zh-CN"/>
        </w:rPr>
        <w:t xml:space="preserve"> </w:t>
      </w:r>
      <w:r>
        <w:rPr>
          <w:rFonts w:ascii="宋体" w:hAnsi="宋体" w:eastAsia="宋体" w:cs="宋体"/>
          <w:spacing w:val="-5"/>
          <w:sz w:val="24"/>
          <w:szCs w:val="24"/>
          <w:lang w:eastAsia="zh-CN"/>
        </w:rPr>
        <w:t>165</w:t>
      </w:r>
      <w:r>
        <w:rPr>
          <w:rFonts w:ascii="宋体" w:hAnsi="宋体" w:eastAsia="宋体" w:cs="宋体"/>
          <w:spacing w:val="-43"/>
          <w:sz w:val="24"/>
          <w:szCs w:val="24"/>
          <w:lang w:eastAsia="zh-CN"/>
        </w:rPr>
        <w:t xml:space="preserve"> </w:t>
      </w:r>
      <w:r>
        <w:rPr>
          <w:rFonts w:ascii="宋体" w:hAnsi="宋体" w:eastAsia="宋体" w:cs="宋体"/>
          <w:spacing w:val="-5"/>
          <w:sz w:val="24"/>
          <w:szCs w:val="24"/>
          <w:lang w:eastAsia="zh-CN"/>
        </w:rPr>
        <w:t>公分以上，体检合格、身体健康（无重</w:t>
      </w:r>
      <w:r>
        <w:rPr>
          <w:rFonts w:ascii="宋体" w:hAnsi="宋体" w:eastAsia="宋体" w:cs="宋体"/>
          <w:spacing w:val="-2"/>
          <w:sz w:val="24"/>
          <w:szCs w:val="24"/>
          <w:lang w:eastAsia="zh-CN"/>
        </w:rPr>
        <w:t>大疾病史、无精神类病史、无传染性疾病，无有碍工作的残疾等，人员上岗前，需进行体检并将结果告知甲方</w:t>
      </w:r>
      <w:r>
        <w:rPr>
          <w:rFonts w:ascii="宋体" w:hAnsi="宋体" w:eastAsia="宋体" w:cs="宋体"/>
          <w:spacing w:val="9"/>
          <w:sz w:val="24"/>
          <w:szCs w:val="24"/>
          <w:lang w:eastAsia="zh-CN"/>
        </w:rPr>
        <w:t>），</w:t>
      </w:r>
      <w:r>
        <w:rPr>
          <w:rFonts w:ascii="宋体" w:hAnsi="宋体" w:eastAsia="宋体" w:cs="宋体"/>
          <w:spacing w:val="-2"/>
          <w:sz w:val="24"/>
          <w:szCs w:val="24"/>
          <w:lang w:eastAsia="zh-CN"/>
        </w:rPr>
        <w:t>无吸毒史。</w:t>
      </w:r>
    </w:p>
    <w:p w14:paraId="529D5222">
      <w:pPr>
        <w:spacing w:line="407" w:lineRule="auto"/>
        <w:rPr>
          <w:rFonts w:ascii="宋体" w:hAnsi="宋体" w:eastAsia="宋体" w:cs="宋体"/>
          <w:sz w:val="24"/>
          <w:szCs w:val="24"/>
          <w:lang w:eastAsia="zh-CN"/>
        </w:rPr>
        <w:sectPr>
          <w:footerReference r:id="rId3" w:type="default"/>
          <w:pgSz w:w="11907" w:h="16840"/>
          <w:pgMar w:top="1134" w:right="1031" w:bottom="1264" w:left="1588" w:header="862" w:footer="1085" w:gutter="0"/>
          <w:cols w:space="720" w:num="1"/>
        </w:sectPr>
      </w:pPr>
    </w:p>
    <w:p w14:paraId="6516E0D2">
      <w:pPr>
        <w:pStyle w:val="2"/>
        <w:spacing w:line="444" w:lineRule="auto"/>
        <w:rPr>
          <w:lang w:eastAsia="zh-CN"/>
        </w:rPr>
      </w:pPr>
    </w:p>
    <w:p w14:paraId="267FA49D">
      <w:pPr>
        <w:spacing w:before="78" w:line="424" w:lineRule="auto"/>
        <w:ind w:left="9" w:right="61" w:firstLine="491"/>
        <w:rPr>
          <w:rFonts w:ascii="宋体" w:hAnsi="宋体" w:eastAsia="宋体" w:cs="宋体"/>
          <w:sz w:val="24"/>
          <w:szCs w:val="24"/>
          <w:lang w:eastAsia="zh-CN"/>
        </w:rPr>
      </w:pPr>
      <w:r>
        <w:rPr>
          <w:rFonts w:ascii="宋体" w:hAnsi="宋体" w:eastAsia="宋体" w:cs="宋体"/>
          <w:spacing w:val="1"/>
          <w:sz w:val="24"/>
          <w:szCs w:val="24"/>
          <w:lang w:eastAsia="zh-CN"/>
        </w:rPr>
        <w:t>（2）具有初中以上文化程度且具有有效期内的中级（四级）以上消防设施操作员</w:t>
      </w:r>
      <w:r>
        <w:rPr>
          <w:rFonts w:ascii="宋体" w:hAnsi="宋体" w:eastAsia="宋体" w:cs="宋体"/>
          <w:spacing w:val="14"/>
          <w:sz w:val="24"/>
          <w:szCs w:val="24"/>
          <w:lang w:eastAsia="zh-CN"/>
        </w:rPr>
        <w:t xml:space="preserve"> </w:t>
      </w:r>
      <w:r>
        <w:rPr>
          <w:rFonts w:ascii="宋体" w:hAnsi="宋体" w:eastAsia="宋体" w:cs="宋体"/>
          <w:spacing w:val="-4"/>
          <w:sz w:val="24"/>
          <w:szCs w:val="24"/>
          <w:lang w:eastAsia="zh-CN"/>
        </w:rPr>
        <w:t>证 。</w:t>
      </w:r>
    </w:p>
    <w:p w14:paraId="4AE11B27">
      <w:pPr>
        <w:spacing w:before="16" w:line="417" w:lineRule="auto"/>
        <w:ind w:left="9" w:right="64" w:firstLine="491"/>
        <w:rPr>
          <w:rFonts w:ascii="宋体" w:hAnsi="宋体" w:eastAsia="宋体" w:cs="宋体"/>
          <w:sz w:val="24"/>
          <w:szCs w:val="24"/>
          <w:lang w:eastAsia="zh-CN"/>
        </w:rPr>
      </w:pPr>
      <w:r>
        <w:rPr>
          <w:rFonts w:ascii="宋体" w:hAnsi="宋体" w:eastAsia="宋体" w:cs="宋体"/>
          <w:spacing w:val="1"/>
          <w:sz w:val="24"/>
          <w:szCs w:val="24"/>
          <w:lang w:eastAsia="zh-CN"/>
        </w:rPr>
        <w:t>（3）遵纪守法、品行良好，无违法犯罪记录，须由公安机关出具证明资料，并由</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供应商提供书面担保。</w:t>
      </w:r>
    </w:p>
    <w:p w14:paraId="43C27F6E">
      <w:pPr>
        <w:spacing w:before="39" w:line="425" w:lineRule="auto"/>
        <w:ind w:left="11" w:right="61" w:firstLine="489"/>
        <w:jc w:val="both"/>
        <w:rPr>
          <w:rFonts w:ascii="宋体" w:hAnsi="宋体" w:eastAsia="宋体" w:cs="宋体"/>
          <w:sz w:val="24"/>
          <w:szCs w:val="24"/>
          <w:lang w:eastAsia="zh-CN"/>
        </w:rPr>
      </w:pPr>
      <w:r>
        <w:rPr>
          <w:rFonts w:ascii="宋体" w:hAnsi="宋体" w:eastAsia="宋体" w:cs="宋体"/>
          <w:spacing w:val="1"/>
          <w:sz w:val="24"/>
          <w:szCs w:val="24"/>
          <w:lang w:eastAsia="zh-CN"/>
        </w:rPr>
        <w:t>（4）经过专业培训和考核，从事工作经历</w:t>
      </w:r>
      <w:r>
        <w:rPr>
          <w:rFonts w:ascii="宋体" w:hAnsi="宋体" w:eastAsia="宋体" w:cs="宋体"/>
          <w:spacing w:val="-45"/>
          <w:sz w:val="24"/>
          <w:szCs w:val="24"/>
          <w:lang w:eastAsia="zh-CN"/>
        </w:rPr>
        <w:t xml:space="preserve"> </w:t>
      </w:r>
      <w:r>
        <w:rPr>
          <w:rFonts w:ascii="宋体" w:hAnsi="宋体" w:eastAsia="宋体" w:cs="宋体"/>
          <w:spacing w:val="1"/>
          <w:sz w:val="24"/>
          <w:szCs w:val="24"/>
          <w:lang w:eastAsia="zh-CN"/>
        </w:rPr>
        <w:t>2</w:t>
      </w:r>
      <w:r>
        <w:rPr>
          <w:rFonts w:ascii="宋体" w:hAnsi="宋体" w:eastAsia="宋体" w:cs="宋体"/>
          <w:spacing w:val="-47"/>
          <w:sz w:val="24"/>
          <w:szCs w:val="24"/>
          <w:lang w:eastAsia="zh-CN"/>
        </w:rPr>
        <w:t xml:space="preserve"> </w:t>
      </w:r>
      <w:r>
        <w:rPr>
          <w:rFonts w:ascii="宋体" w:hAnsi="宋体" w:eastAsia="宋体" w:cs="宋体"/>
          <w:spacing w:val="1"/>
          <w:sz w:val="24"/>
          <w:szCs w:val="24"/>
          <w:lang w:eastAsia="zh-CN"/>
        </w:rPr>
        <w:t>年（</w:t>
      </w:r>
      <w:r>
        <w:rPr>
          <w:rFonts w:ascii="宋体" w:hAnsi="宋体" w:eastAsia="宋体" w:cs="宋体"/>
          <w:sz w:val="24"/>
          <w:szCs w:val="24"/>
          <w:lang w:eastAsia="zh-CN"/>
        </w:rPr>
        <w:t>含）以上，具备相关专业知识，</w:t>
      </w:r>
      <w:r>
        <w:rPr>
          <w:rFonts w:ascii="宋体" w:hAnsi="宋体" w:eastAsia="宋体" w:cs="宋体"/>
          <w:spacing w:val="-2"/>
          <w:sz w:val="24"/>
          <w:szCs w:val="24"/>
          <w:lang w:eastAsia="zh-CN"/>
        </w:rPr>
        <w:t>熟练掌握中控室各种设备的正确操作方法，熟悉中控室各种设备的基本原理、功能，熟练掌握操作技能，能够进行初步的故障判定及轻微问题的现场处理，保证设备的正常运</w:t>
      </w:r>
      <w:r>
        <w:rPr>
          <w:rFonts w:ascii="宋体" w:hAnsi="宋体" w:eastAsia="宋体" w:cs="宋体"/>
          <w:spacing w:val="15"/>
          <w:sz w:val="24"/>
          <w:szCs w:val="24"/>
          <w:lang w:eastAsia="zh-CN"/>
        </w:rPr>
        <w:t xml:space="preserve"> </w:t>
      </w:r>
      <w:r>
        <w:rPr>
          <w:rFonts w:ascii="宋体" w:hAnsi="宋体" w:eastAsia="宋体" w:cs="宋体"/>
          <w:spacing w:val="-2"/>
          <w:sz w:val="24"/>
          <w:szCs w:val="24"/>
          <w:lang w:eastAsia="zh-CN"/>
        </w:rPr>
        <w:t>行。具备使用消防设备、通信器材、防范设施设备和相关防卫器械技能，具有妥善处置各类突发事件的能力。</w:t>
      </w:r>
    </w:p>
    <w:p w14:paraId="563D558C">
      <w:pPr>
        <w:spacing w:before="260" w:line="219" w:lineRule="auto"/>
        <w:ind w:left="252"/>
        <w:rPr>
          <w:rFonts w:ascii="宋体" w:hAnsi="宋体" w:eastAsia="宋体" w:cs="宋体"/>
          <w:sz w:val="24"/>
          <w:szCs w:val="24"/>
          <w:lang w:eastAsia="zh-CN"/>
        </w:rPr>
      </w:pPr>
      <w:r>
        <w:rPr>
          <w:rFonts w:ascii="宋体" w:hAnsi="宋体" w:eastAsia="宋体" w:cs="宋体"/>
          <w:spacing w:val="-2"/>
          <w:sz w:val="24"/>
          <w:szCs w:val="24"/>
          <w:lang w:eastAsia="zh-CN"/>
        </w:rPr>
        <w:t>2.服务内容及标准</w:t>
      </w:r>
    </w:p>
    <w:p w14:paraId="2110FCEC">
      <w:pPr>
        <w:spacing w:before="288" w:line="294" w:lineRule="auto"/>
        <w:ind w:left="29" w:right="64" w:firstLine="471"/>
        <w:rPr>
          <w:rFonts w:ascii="宋体" w:hAnsi="宋体" w:eastAsia="宋体" w:cs="宋体"/>
          <w:sz w:val="24"/>
          <w:szCs w:val="24"/>
          <w:lang w:eastAsia="zh-CN"/>
        </w:rPr>
      </w:pPr>
      <w:r>
        <w:rPr>
          <w:rFonts w:ascii="宋体" w:hAnsi="宋体" w:eastAsia="宋体" w:cs="宋体"/>
          <w:spacing w:val="1"/>
          <w:sz w:val="24"/>
          <w:szCs w:val="24"/>
          <w:lang w:eastAsia="zh-CN"/>
        </w:rPr>
        <w:t>（</w:t>
      </w:r>
      <w:r>
        <w:rPr>
          <w:rFonts w:ascii="Times New Roman" w:hAnsi="Times New Roman" w:eastAsia="Times New Roman" w:cs="Times New Roman"/>
          <w:spacing w:val="1"/>
          <w:sz w:val="24"/>
          <w:szCs w:val="24"/>
          <w:lang w:eastAsia="zh-CN"/>
        </w:rPr>
        <w:t>1</w:t>
      </w:r>
      <w:r>
        <w:rPr>
          <w:rFonts w:ascii="宋体" w:hAnsi="宋体" w:eastAsia="宋体" w:cs="宋体"/>
          <w:spacing w:val="1"/>
          <w:sz w:val="24"/>
          <w:szCs w:val="24"/>
          <w:lang w:eastAsia="zh-CN"/>
        </w:rPr>
        <w:t>）遵守国家法律、法规、行业标准及采购人的规章制度，对违反法规制度规定</w:t>
      </w:r>
      <w:r>
        <w:rPr>
          <w:rFonts w:ascii="宋体" w:hAnsi="宋体" w:eastAsia="宋体" w:cs="宋体"/>
          <w:spacing w:val="11"/>
          <w:sz w:val="24"/>
          <w:szCs w:val="24"/>
          <w:lang w:eastAsia="zh-CN"/>
        </w:rPr>
        <w:t xml:space="preserve"> </w:t>
      </w:r>
      <w:r>
        <w:rPr>
          <w:rFonts w:ascii="宋体" w:hAnsi="宋体" w:eastAsia="宋体" w:cs="宋体"/>
          <w:spacing w:val="-2"/>
          <w:sz w:val="24"/>
          <w:szCs w:val="24"/>
          <w:lang w:eastAsia="zh-CN"/>
        </w:rPr>
        <w:t>的秩序维护人员，根据采购人的要求</w:t>
      </w:r>
      <w:r>
        <w:rPr>
          <w:rFonts w:ascii="宋体" w:hAnsi="宋体" w:eastAsia="宋体" w:cs="宋体"/>
          <w:spacing w:val="-54"/>
          <w:sz w:val="24"/>
          <w:szCs w:val="24"/>
          <w:lang w:eastAsia="zh-CN"/>
        </w:rPr>
        <w:t xml:space="preserve"> </w:t>
      </w:r>
      <w:r>
        <w:rPr>
          <w:rFonts w:ascii="Times New Roman" w:hAnsi="Times New Roman" w:eastAsia="Times New Roman" w:cs="Times New Roman"/>
          <w:spacing w:val="-2"/>
          <w:sz w:val="24"/>
          <w:szCs w:val="24"/>
          <w:lang w:eastAsia="zh-CN"/>
        </w:rPr>
        <w:t>24</w:t>
      </w:r>
      <w:r>
        <w:rPr>
          <w:rFonts w:ascii="宋体" w:hAnsi="宋体" w:eastAsia="宋体" w:cs="宋体"/>
          <w:spacing w:val="-2"/>
          <w:sz w:val="24"/>
          <w:szCs w:val="24"/>
          <w:lang w:eastAsia="zh-CN"/>
        </w:rPr>
        <w:t>小时内予以更换。</w:t>
      </w:r>
    </w:p>
    <w:p w14:paraId="1E209683">
      <w:pPr>
        <w:spacing w:before="315" w:line="294" w:lineRule="auto"/>
        <w:ind w:left="10" w:right="122" w:firstLine="490"/>
        <w:rPr>
          <w:rFonts w:ascii="宋体" w:hAnsi="宋体" w:eastAsia="宋体" w:cs="宋体"/>
          <w:sz w:val="24"/>
          <w:szCs w:val="24"/>
          <w:lang w:eastAsia="zh-CN"/>
        </w:rPr>
      </w:pPr>
      <w:r>
        <w:rPr>
          <w:rFonts w:ascii="宋体" w:hAnsi="宋体" w:eastAsia="宋体" w:cs="宋体"/>
          <w:sz w:val="24"/>
          <w:szCs w:val="24"/>
          <w:lang w:eastAsia="zh-CN"/>
        </w:rPr>
        <w:t>（</w:t>
      </w:r>
      <w:r>
        <w:rPr>
          <w:rFonts w:ascii="Times New Roman" w:hAnsi="Times New Roman" w:eastAsia="Times New Roman" w:cs="Times New Roman"/>
          <w:sz w:val="24"/>
          <w:szCs w:val="24"/>
          <w:lang w:eastAsia="zh-CN"/>
        </w:rPr>
        <w:t>2</w:t>
      </w:r>
      <w:r>
        <w:rPr>
          <w:rFonts w:ascii="宋体" w:hAnsi="宋体" w:eastAsia="宋体" w:cs="宋体"/>
          <w:sz w:val="24"/>
          <w:szCs w:val="24"/>
          <w:lang w:eastAsia="zh-CN"/>
        </w:rPr>
        <w:t>）统一着装，佩戴标志及上岗证，注重仪容仪表，</w:t>
      </w:r>
      <w:r>
        <w:rPr>
          <w:rFonts w:ascii="宋体" w:hAnsi="宋体" w:eastAsia="宋体" w:cs="宋体"/>
          <w:spacing w:val="-1"/>
          <w:sz w:val="24"/>
          <w:szCs w:val="24"/>
          <w:lang w:eastAsia="zh-CN"/>
        </w:rPr>
        <w:t>严禁擅离岗位、上班睡觉，</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严禁从事与执勤无关的事宜。</w:t>
      </w:r>
    </w:p>
    <w:p w14:paraId="05B39198">
      <w:pPr>
        <w:spacing w:before="316" w:line="319" w:lineRule="auto"/>
        <w:ind w:left="10" w:right="61" w:firstLine="490"/>
        <w:rPr>
          <w:rFonts w:ascii="宋体" w:hAnsi="宋体" w:eastAsia="宋体" w:cs="宋体"/>
          <w:sz w:val="24"/>
          <w:szCs w:val="24"/>
          <w:lang w:eastAsia="zh-CN"/>
        </w:rPr>
      </w:pPr>
      <w:r>
        <w:rPr>
          <w:rFonts w:ascii="宋体" w:hAnsi="宋体" w:eastAsia="宋体" w:cs="宋体"/>
          <w:spacing w:val="-1"/>
          <w:sz w:val="24"/>
          <w:szCs w:val="24"/>
          <w:lang w:eastAsia="zh-CN"/>
        </w:rPr>
        <w:t>（</w:t>
      </w:r>
      <w:r>
        <w:rPr>
          <w:rFonts w:ascii="Times New Roman" w:hAnsi="Times New Roman" w:eastAsia="Times New Roman" w:cs="Times New Roman"/>
          <w:spacing w:val="-1"/>
          <w:sz w:val="24"/>
          <w:szCs w:val="24"/>
          <w:lang w:eastAsia="zh-CN"/>
        </w:rPr>
        <w:t>3</w:t>
      </w:r>
      <w:r>
        <w:rPr>
          <w:rFonts w:ascii="宋体" w:hAnsi="宋体" w:eastAsia="宋体" w:cs="宋体"/>
          <w:spacing w:val="-1"/>
          <w:sz w:val="24"/>
          <w:szCs w:val="24"/>
          <w:lang w:eastAsia="zh-CN"/>
        </w:rPr>
        <w:t>）</w:t>
      </w:r>
      <w:r>
        <w:rPr>
          <w:rFonts w:ascii="Times New Roman" w:hAnsi="Times New Roman" w:eastAsia="Times New Roman" w:cs="Times New Roman"/>
          <w:spacing w:val="-1"/>
          <w:sz w:val="24"/>
          <w:szCs w:val="24"/>
          <w:lang w:eastAsia="zh-CN"/>
        </w:rPr>
        <w:t>24</w:t>
      </w:r>
      <w:r>
        <w:rPr>
          <w:rFonts w:ascii="宋体" w:hAnsi="宋体" w:eastAsia="宋体" w:cs="宋体"/>
          <w:spacing w:val="-1"/>
          <w:sz w:val="24"/>
          <w:szCs w:val="24"/>
          <w:lang w:eastAsia="zh-CN"/>
        </w:rPr>
        <w:t>小时执勤，全年（含节假日）必须熟悉本岗位值班职责，严格执行和落实</w:t>
      </w:r>
      <w:r>
        <w:rPr>
          <w:rFonts w:ascii="宋体" w:hAnsi="宋体" w:eastAsia="宋体" w:cs="宋体"/>
          <w:spacing w:val="-2"/>
          <w:sz w:val="24"/>
          <w:szCs w:val="24"/>
          <w:lang w:eastAsia="zh-CN"/>
        </w:rPr>
        <w:t>有关规定，保持岗位区域环境卫生清洁。全力维护采购人的合法权益，如执勤区域内发生刑事案件、治安案件或灾害事故等，维护现场秩序，协助采购人将现行违法犯罪嫌疑人扭送公安机关处理。</w:t>
      </w:r>
    </w:p>
    <w:p w14:paraId="41D48D6A">
      <w:pPr>
        <w:spacing w:before="316" w:line="294" w:lineRule="auto"/>
        <w:ind w:left="8" w:right="64" w:firstLine="492"/>
        <w:rPr>
          <w:rFonts w:ascii="宋体" w:hAnsi="宋体" w:eastAsia="宋体" w:cs="宋体"/>
          <w:sz w:val="24"/>
          <w:szCs w:val="24"/>
          <w:lang w:eastAsia="zh-CN"/>
        </w:rPr>
      </w:pPr>
      <w:r>
        <w:rPr>
          <w:rFonts w:ascii="宋体" w:hAnsi="宋体" w:eastAsia="宋体" w:cs="宋体"/>
          <w:spacing w:val="1"/>
          <w:sz w:val="24"/>
          <w:szCs w:val="24"/>
          <w:lang w:eastAsia="zh-CN"/>
        </w:rPr>
        <w:t>（</w:t>
      </w:r>
      <w:r>
        <w:rPr>
          <w:rFonts w:ascii="Times New Roman" w:hAnsi="Times New Roman" w:eastAsia="Times New Roman" w:cs="Times New Roman"/>
          <w:spacing w:val="1"/>
          <w:sz w:val="24"/>
          <w:szCs w:val="24"/>
          <w:lang w:eastAsia="zh-CN"/>
        </w:rPr>
        <w:t>4</w:t>
      </w:r>
      <w:r>
        <w:rPr>
          <w:rFonts w:ascii="宋体" w:hAnsi="宋体" w:eastAsia="宋体" w:cs="宋体"/>
          <w:spacing w:val="1"/>
          <w:sz w:val="24"/>
          <w:szCs w:val="24"/>
          <w:lang w:eastAsia="zh-CN"/>
        </w:rPr>
        <w:t>）严格交接班制度，下一班不接、上一班不离，交接班时，应明确任务和上一</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班遗留问题，填写值班记录，做好交接班工作。</w:t>
      </w:r>
    </w:p>
    <w:p w14:paraId="4F235F89">
      <w:pPr>
        <w:spacing w:before="314" w:line="294" w:lineRule="auto"/>
        <w:ind w:left="25" w:firstLine="476"/>
        <w:rPr>
          <w:rFonts w:ascii="宋体" w:hAnsi="宋体" w:eastAsia="宋体" w:cs="宋体"/>
          <w:sz w:val="24"/>
          <w:szCs w:val="24"/>
          <w:lang w:eastAsia="zh-CN"/>
        </w:rPr>
      </w:pPr>
      <w:r>
        <w:rPr>
          <w:rFonts w:ascii="宋体" w:hAnsi="宋体" w:eastAsia="宋体" w:cs="宋体"/>
          <w:spacing w:val="-3"/>
          <w:sz w:val="24"/>
          <w:szCs w:val="24"/>
          <w:lang w:eastAsia="zh-CN"/>
        </w:rPr>
        <w:t>（</w:t>
      </w:r>
      <w:r>
        <w:rPr>
          <w:rFonts w:ascii="Times New Roman" w:hAnsi="Times New Roman" w:eastAsia="Times New Roman" w:cs="Times New Roman"/>
          <w:spacing w:val="-3"/>
          <w:sz w:val="24"/>
          <w:szCs w:val="24"/>
          <w:lang w:eastAsia="zh-CN"/>
        </w:rPr>
        <w:t>5</w:t>
      </w:r>
      <w:r>
        <w:rPr>
          <w:rFonts w:ascii="宋体" w:hAnsi="宋体" w:eastAsia="宋体" w:cs="宋体"/>
          <w:spacing w:val="-3"/>
          <w:sz w:val="24"/>
          <w:szCs w:val="24"/>
          <w:lang w:eastAsia="zh-CN"/>
        </w:rPr>
        <w:t>）发现可疑人员，制止不法侵害，检查</w:t>
      </w:r>
      <w:r>
        <w:rPr>
          <w:rFonts w:ascii="宋体" w:hAnsi="宋体" w:eastAsia="宋体" w:cs="宋体"/>
          <w:spacing w:val="-4"/>
          <w:sz w:val="24"/>
          <w:szCs w:val="24"/>
          <w:lang w:eastAsia="zh-CN"/>
        </w:rPr>
        <w:t>、发现、报告、及时消除各种安全隐患，</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防止火灾、爆炸等事故或盗窃等不法侵害案件的发生并及时报告公安机关或有关部门。</w:t>
      </w:r>
    </w:p>
    <w:p w14:paraId="773417DA">
      <w:pPr>
        <w:spacing w:before="316" w:line="294" w:lineRule="auto"/>
        <w:ind w:left="8" w:right="64" w:firstLine="492"/>
        <w:rPr>
          <w:rFonts w:ascii="宋体" w:hAnsi="宋体" w:eastAsia="宋体" w:cs="宋体"/>
          <w:sz w:val="24"/>
          <w:szCs w:val="24"/>
          <w:lang w:eastAsia="zh-CN"/>
        </w:rPr>
      </w:pPr>
      <w:r>
        <w:rPr>
          <w:rFonts w:ascii="宋体" w:hAnsi="宋体" w:eastAsia="宋体" w:cs="宋体"/>
          <w:spacing w:val="1"/>
          <w:sz w:val="24"/>
          <w:szCs w:val="24"/>
          <w:lang w:eastAsia="zh-CN"/>
        </w:rPr>
        <w:t>（</w:t>
      </w:r>
      <w:r>
        <w:rPr>
          <w:rFonts w:ascii="Times New Roman" w:hAnsi="Times New Roman" w:eastAsia="Times New Roman" w:cs="Times New Roman"/>
          <w:spacing w:val="1"/>
          <w:sz w:val="24"/>
          <w:szCs w:val="24"/>
          <w:lang w:eastAsia="zh-CN"/>
        </w:rPr>
        <w:t>6</w:t>
      </w:r>
      <w:r>
        <w:rPr>
          <w:rFonts w:ascii="宋体" w:hAnsi="宋体" w:eastAsia="宋体" w:cs="宋体"/>
          <w:spacing w:val="1"/>
          <w:sz w:val="24"/>
          <w:szCs w:val="24"/>
          <w:lang w:eastAsia="zh-CN"/>
        </w:rPr>
        <w:t>）因特殊情况需要离开岗位时必须经过现场管理人员同意，且必须要有人员替</w:t>
      </w:r>
      <w:r>
        <w:rPr>
          <w:rFonts w:ascii="宋体" w:hAnsi="宋体" w:eastAsia="宋体" w:cs="宋体"/>
          <w:spacing w:val="11"/>
          <w:sz w:val="24"/>
          <w:szCs w:val="24"/>
          <w:lang w:eastAsia="zh-CN"/>
        </w:rPr>
        <w:t xml:space="preserve"> </w:t>
      </w:r>
      <w:r>
        <w:rPr>
          <w:rFonts w:ascii="宋体" w:hAnsi="宋体" w:eastAsia="宋体" w:cs="宋体"/>
          <w:sz w:val="24"/>
          <w:szCs w:val="24"/>
          <w:lang w:eastAsia="zh-CN"/>
        </w:rPr>
        <w:t>班，离岗前交代有关注意事项，并将自己所去的地点、时</w:t>
      </w:r>
      <w:r>
        <w:rPr>
          <w:rFonts w:ascii="宋体" w:hAnsi="宋体" w:eastAsia="宋体" w:cs="宋体"/>
          <w:spacing w:val="-1"/>
          <w:sz w:val="24"/>
          <w:szCs w:val="24"/>
          <w:lang w:eastAsia="zh-CN"/>
        </w:rPr>
        <w:t>间报告相关管理人员。</w:t>
      </w:r>
    </w:p>
    <w:p w14:paraId="3CB0E8C3">
      <w:pPr>
        <w:spacing w:before="316" w:line="218" w:lineRule="auto"/>
        <w:ind w:left="501"/>
        <w:rPr>
          <w:rFonts w:ascii="宋体" w:hAnsi="宋体" w:eastAsia="宋体" w:cs="宋体"/>
          <w:sz w:val="24"/>
          <w:szCs w:val="24"/>
          <w:lang w:eastAsia="zh-CN"/>
        </w:rPr>
      </w:pPr>
      <w:r>
        <w:rPr>
          <w:rFonts w:ascii="宋体" w:hAnsi="宋体" w:eastAsia="宋体" w:cs="宋体"/>
          <w:spacing w:val="-1"/>
          <w:sz w:val="24"/>
          <w:szCs w:val="24"/>
          <w:lang w:eastAsia="zh-CN"/>
        </w:rPr>
        <w:t>（</w:t>
      </w:r>
      <w:r>
        <w:rPr>
          <w:rFonts w:ascii="Times New Roman" w:hAnsi="Times New Roman" w:eastAsia="Times New Roman" w:cs="Times New Roman"/>
          <w:spacing w:val="-1"/>
          <w:sz w:val="24"/>
          <w:szCs w:val="24"/>
          <w:lang w:eastAsia="zh-CN"/>
        </w:rPr>
        <w:t>7</w:t>
      </w:r>
      <w:r>
        <w:rPr>
          <w:rFonts w:ascii="宋体" w:hAnsi="宋体" w:eastAsia="宋体" w:cs="宋体"/>
          <w:spacing w:val="-1"/>
          <w:sz w:val="24"/>
          <w:szCs w:val="24"/>
          <w:lang w:eastAsia="zh-CN"/>
        </w:rPr>
        <w:t>）对发现的重要情况和问题，要及时报告，并做好记录。</w:t>
      </w:r>
    </w:p>
    <w:p w14:paraId="0589913F">
      <w:pPr>
        <w:spacing w:line="218" w:lineRule="auto"/>
        <w:rPr>
          <w:rFonts w:ascii="宋体" w:hAnsi="宋体" w:eastAsia="宋体" w:cs="宋体"/>
          <w:sz w:val="24"/>
          <w:szCs w:val="24"/>
          <w:lang w:eastAsia="zh-CN"/>
        </w:rPr>
        <w:sectPr>
          <w:headerReference r:id="rId4" w:type="default"/>
          <w:footerReference r:id="rId5" w:type="default"/>
          <w:pgSz w:w="11907" w:h="16840"/>
          <w:pgMar w:top="1134" w:right="1071" w:bottom="1264" w:left="1701" w:header="862" w:footer="1085" w:gutter="0"/>
          <w:cols w:space="720" w:num="1"/>
        </w:sectPr>
      </w:pPr>
    </w:p>
    <w:p w14:paraId="69D54083">
      <w:pPr>
        <w:pStyle w:val="2"/>
        <w:spacing w:line="382" w:lineRule="auto"/>
        <w:rPr>
          <w:lang w:eastAsia="zh-CN"/>
        </w:rPr>
      </w:pPr>
    </w:p>
    <w:p w14:paraId="5CC3D70B">
      <w:pPr>
        <w:numPr>
          <w:ilvl w:val="0"/>
          <w:numId w:val="1"/>
        </w:numPr>
        <w:spacing w:before="78" w:line="356" w:lineRule="auto"/>
        <w:ind w:left="37" w:right="2" w:firstLine="464"/>
        <w:rPr>
          <w:lang w:eastAsia="zh-CN"/>
        </w:rPr>
      </w:pPr>
      <w:r>
        <w:rPr>
          <w:rFonts w:ascii="宋体" w:hAnsi="宋体" w:eastAsia="宋体" w:cs="宋体"/>
          <w:spacing w:val="1"/>
          <w:sz w:val="24"/>
          <w:szCs w:val="24"/>
          <w:lang w:eastAsia="zh-CN"/>
        </w:rPr>
        <w:t>遇上级领导检查时，应讲究礼节礼貌，对指出的问题，要虚心接受，坚决予</w:t>
      </w:r>
      <w:r>
        <w:rPr>
          <w:rFonts w:ascii="宋体" w:hAnsi="宋体" w:eastAsia="宋体" w:cs="宋体"/>
          <w:spacing w:val="-10"/>
          <w:sz w:val="24"/>
          <w:szCs w:val="24"/>
          <w:lang w:eastAsia="zh-CN"/>
        </w:rPr>
        <w:t>以纠正。</w:t>
      </w: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BBE70">
    <w:pPr>
      <w:spacing w:line="172" w:lineRule="auto"/>
      <w:ind w:left="4568"/>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C5DD9">
    <w:pPr>
      <w:spacing w:line="172" w:lineRule="auto"/>
      <w:ind w:left="4456"/>
      <w:rPr>
        <w:rFonts w:ascii="宋体" w:hAnsi="宋体" w:eastAsia="宋体" w:cs="宋体"/>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115EF">
    <w:pPr>
      <w:spacing w:line="172" w:lineRule="auto"/>
      <w:rPr>
        <w:rFonts w:ascii="宋体" w:hAnsi="宋体" w:eastAsia="宋体" w:cs="宋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8C457">
    <w:pPr>
      <w:spacing w:before="15" w:line="219" w:lineRule="auto"/>
      <w:ind w:left="6382"/>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88142">
    <w:pPr>
      <w:spacing w:line="240" w:lineRule="auto"/>
      <w:jc w:val="right"/>
      <w:rPr>
        <w:rFonts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824EC2"/>
    <w:multiLevelType w:val="singleLevel"/>
    <w:tmpl w:val="23824EC2"/>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39F"/>
    <w:rsid w:val="003B2965"/>
    <w:rsid w:val="004F634F"/>
    <w:rsid w:val="005C4D2E"/>
    <w:rsid w:val="005D15B1"/>
    <w:rsid w:val="0060392A"/>
    <w:rsid w:val="0088723B"/>
    <w:rsid w:val="00913C1B"/>
    <w:rsid w:val="00B65937"/>
    <w:rsid w:val="00BE118C"/>
    <w:rsid w:val="00C053B6"/>
    <w:rsid w:val="00D8539F"/>
    <w:rsid w:val="00FB6FCB"/>
    <w:rsid w:val="03C03826"/>
    <w:rsid w:val="0AD876A7"/>
    <w:rsid w:val="12BC78AF"/>
    <w:rsid w:val="2AA54CBE"/>
    <w:rsid w:val="300865C1"/>
    <w:rsid w:val="336011D5"/>
    <w:rsid w:val="365B2DB7"/>
    <w:rsid w:val="37555A58"/>
    <w:rsid w:val="38B15295"/>
    <w:rsid w:val="39281A8B"/>
    <w:rsid w:val="45DD5596"/>
    <w:rsid w:val="6D9C2D61"/>
    <w:rsid w:val="70D75EA2"/>
    <w:rsid w:val="71E2790D"/>
    <w:rsid w:val="725E0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Text"/>
    <w:basedOn w:val="1"/>
    <w:semiHidden/>
    <w:qFormat/>
    <w:uiPriority w:val="0"/>
    <w:rPr>
      <w:rFonts w:ascii="宋体" w:hAnsi="宋体" w:eastAsia="宋体" w:cs="宋体"/>
      <w:sz w:val="24"/>
      <w:szCs w:val="24"/>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1243</Words>
  <Characters>1268</Characters>
  <Lines>61</Lines>
  <Paragraphs>17</Paragraphs>
  <TotalTime>48</TotalTime>
  <ScaleCrop>false</ScaleCrop>
  <LinksUpToDate>false</LinksUpToDate>
  <CharactersWithSpaces>1299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2024-12-25T04:21:00Z</dcterms:created>
  <dc:creator>admin</dc:creator>
  <cp:lastModifiedBy>华伦-杨立敏</cp:lastModifiedBy>
  <dcterms:modified xsi:type="dcterms:W3CDTF">2026-01-09T02:22:40Z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eyJoZGlkIjoiZjJlMTY5YjQ2NGMwMzBlMmQ2ODg2OGE5MDFhMDc3ZmUiLCJ1c2VySWQiOiIzMTQ1MzkzMzUifQ==</vt:lpwstr>
  </property>
  <property fmtid="{D5CDD505-2E9C-101B-9397-08002B2CF9AE}" pid="4" name="ICV">
    <vt:lpwstr>69140C78DD6D41D1809ABBAAEC2A8E79_13</vt:lpwstr>
  </property>
</Properties>
</file>