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2264" w:rsidRDefault="006B5838">
      <w:pPr>
        <w:widowControl w:val="0"/>
        <w:spacing w:line="440" w:lineRule="exact"/>
        <w:jc w:val="center"/>
        <w:rPr>
          <w:rFonts w:asciiTheme="minorEastAsia" w:eastAsiaTheme="minorEastAsia" w:hAnsiTheme="minorEastAsia" w:cs="Arial"/>
          <w:b/>
          <w:kern w:val="2"/>
          <w:sz w:val="24"/>
          <w:szCs w:val="24"/>
        </w:rPr>
      </w:pPr>
      <w:bookmarkStart w:id="0" w:name="_Toc101951257"/>
      <w:bookmarkStart w:id="1" w:name="_Toc101843124"/>
      <w:bookmarkStart w:id="2" w:name="_Toc101771371"/>
      <w:bookmarkStart w:id="3" w:name="_Toc388538896"/>
      <w:bookmarkStart w:id="4" w:name="_Toc175644388"/>
      <w:bookmarkStart w:id="5" w:name="_Toc101775124"/>
      <w:r>
        <w:rPr>
          <w:rFonts w:asciiTheme="minorEastAsia" w:eastAsiaTheme="minorEastAsia" w:hAnsiTheme="minorEastAsia" w:cs="Arial" w:hint="eastAsia"/>
          <w:b/>
          <w:kern w:val="2"/>
          <w:sz w:val="24"/>
          <w:szCs w:val="24"/>
        </w:rPr>
        <w:t>采购需求</w:t>
      </w:r>
    </w:p>
    <w:p w:rsidR="009D2264" w:rsidRDefault="006B5838">
      <w:pPr>
        <w:widowControl w:val="0"/>
        <w:spacing w:line="440" w:lineRule="exact"/>
        <w:jc w:val="both"/>
        <w:outlineLvl w:val="1"/>
        <w:rPr>
          <w:rFonts w:asciiTheme="minorEastAsia" w:eastAsiaTheme="minorEastAsia" w:hAnsiTheme="minorEastAsia" w:cs="Arial"/>
          <w:b/>
          <w:kern w:val="2"/>
          <w:sz w:val="24"/>
          <w:szCs w:val="24"/>
        </w:rPr>
      </w:pPr>
      <w:r>
        <w:rPr>
          <w:rFonts w:asciiTheme="minorEastAsia" w:eastAsiaTheme="minorEastAsia" w:hAnsiTheme="minorEastAsia" w:cs="Arial" w:hint="eastAsia"/>
          <w:b/>
          <w:kern w:val="2"/>
          <w:sz w:val="24"/>
          <w:szCs w:val="24"/>
        </w:rPr>
        <w:t>一、招标范围</w:t>
      </w:r>
    </w:p>
    <w:p w:rsidR="009D2264" w:rsidRDefault="006B5838">
      <w:pPr>
        <w:tabs>
          <w:tab w:val="center" w:pos="4201"/>
          <w:tab w:val="right" w:leader="dot" w:pos="9298"/>
        </w:tabs>
        <w:autoSpaceDE w:val="0"/>
        <w:autoSpaceDN w:val="0"/>
        <w:spacing w:line="440" w:lineRule="exact"/>
        <w:ind w:firstLineChars="200" w:firstLine="480"/>
        <w:jc w:val="both"/>
        <w:rPr>
          <w:rFonts w:asciiTheme="minorEastAsia" w:eastAsiaTheme="minorEastAsia" w:hAnsiTheme="minorEastAsia" w:cs="Arial"/>
          <w:kern w:val="2"/>
          <w:sz w:val="24"/>
          <w:szCs w:val="24"/>
        </w:rPr>
      </w:pPr>
      <w:r>
        <w:rPr>
          <w:rFonts w:asciiTheme="minorEastAsia" w:eastAsiaTheme="minorEastAsia" w:hAnsiTheme="minorEastAsia" w:hint="eastAsia"/>
          <w:sz w:val="24"/>
          <w:szCs w:val="24"/>
          <w:u w:val="single"/>
        </w:rPr>
        <w:t xml:space="preserve">  </w:t>
      </w:r>
      <w:r w:rsidR="00A07C67">
        <w:rPr>
          <w:rFonts w:asciiTheme="minorEastAsia" w:eastAsiaTheme="minorEastAsia" w:hAnsiTheme="minorEastAsia" w:hint="eastAsia"/>
          <w:sz w:val="24"/>
          <w:szCs w:val="24"/>
          <w:u w:val="single"/>
        </w:rPr>
        <w:t>XXXX</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物业管理服务采购项目。确定</w:t>
      </w:r>
      <w:r>
        <w:rPr>
          <w:rFonts w:asciiTheme="minorEastAsia" w:eastAsiaTheme="minorEastAsia" w:hAnsiTheme="minorEastAsia" w:hint="eastAsia"/>
          <w:sz w:val="24"/>
          <w:szCs w:val="24"/>
          <w:u w:val="single"/>
        </w:rPr>
        <w:t xml:space="preserve"> 1 </w:t>
      </w:r>
      <w:r>
        <w:rPr>
          <w:rFonts w:asciiTheme="minorEastAsia" w:eastAsiaTheme="minorEastAsia" w:hAnsiTheme="minorEastAsia" w:hint="eastAsia"/>
          <w:sz w:val="24"/>
          <w:szCs w:val="24"/>
        </w:rPr>
        <w:t>家</w:t>
      </w:r>
      <w:r>
        <w:rPr>
          <w:rFonts w:asciiTheme="minorEastAsia" w:eastAsiaTheme="minorEastAsia" w:hAnsiTheme="minorEastAsia" w:cs="Arial" w:hint="eastAsia"/>
          <w:sz w:val="24"/>
          <w:szCs w:val="24"/>
        </w:rPr>
        <w:t>中标人，为采购人提供物业管理服务。</w:t>
      </w:r>
    </w:p>
    <w:p w:rsidR="009D2264" w:rsidRDefault="006B5838">
      <w:pPr>
        <w:widowControl w:val="0"/>
        <w:spacing w:line="440" w:lineRule="exact"/>
        <w:jc w:val="both"/>
        <w:outlineLvl w:val="1"/>
        <w:rPr>
          <w:rFonts w:asciiTheme="minorEastAsia" w:eastAsiaTheme="minorEastAsia" w:hAnsiTheme="minorEastAsia" w:cs="Arial"/>
          <w:b/>
          <w:kern w:val="2"/>
          <w:sz w:val="24"/>
          <w:szCs w:val="24"/>
        </w:rPr>
      </w:pPr>
      <w:r>
        <w:rPr>
          <w:rFonts w:asciiTheme="minorEastAsia" w:eastAsiaTheme="minorEastAsia" w:hAnsiTheme="minorEastAsia" w:cs="Arial" w:hint="eastAsia"/>
          <w:b/>
          <w:kern w:val="2"/>
          <w:sz w:val="24"/>
          <w:szCs w:val="24"/>
        </w:rPr>
        <w:t>二、</w:t>
      </w:r>
      <w:bookmarkStart w:id="6" w:name="_Toc440879434"/>
      <w:r>
        <w:rPr>
          <w:rFonts w:asciiTheme="minorEastAsia" w:eastAsiaTheme="minorEastAsia" w:hAnsiTheme="minorEastAsia" w:cs="Arial" w:hint="eastAsia"/>
          <w:b/>
          <w:kern w:val="2"/>
          <w:sz w:val="24"/>
          <w:szCs w:val="24"/>
        </w:rPr>
        <w:t>项目</w:t>
      </w:r>
      <w:bookmarkEnd w:id="6"/>
      <w:r>
        <w:rPr>
          <w:rFonts w:asciiTheme="minorEastAsia" w:eastAsiaTheme="minorEastAsia" w:hAnsiTheme="minorEastAsia" w:cs="Arial" w:hint="eastAsia"/>
          <w:b/>
          <w:kern w:val="2"/>
          <w:sz w:val="24"/>
          <w:szCs w:val="24"/>
        </w:rPr>
        <w:t>概况</w:t>
      </w:r>
    </w:p>
    <w:p w:rsidR="009D2264" w:rsidRDefault="006B5838">
      <w:pPr>
        <w:tabs>
          <w:tab w:val="center" w:pos="4201"/>
          <w:tab w:val="right" w:leader="dot" w:pos="9298"/>
        </w:tabs>
        <w:autoSpaceDE w:val="0"/>
        <w:autoSpaceDN w:val="0"/>
        <w:spacing w:line="440" w:lineRule="exact"/>
        <w:ind w:firstLineChars="200" w:firstLine="480"/>
        <w:jc w:val="both"/>
        <w:rPr>
          <w:rFonts w:asciiTheme="minorEastAsia" w:eastAsiaTheme="minorEastAsia" w:hAnsiTheme="minorEastAsia"/>
          <w:sz w:val="24"/>
          <w:szCs w:val="24"/>
        </w:rPr>
      </w:pPr>
      <w:r>
        <w:rPr>
          <w:rFonts w:asciiTheme="minorEastAsia" w:eastAsiaTheme="minorEastAsia" w:hAnsiTheme="minorEastAsia" w:hint="eastAsia"/>
          <w:sz w:val="24"/>
          <w:szCs w:val="24"/>
        </w:rPr>
        <w:t>（一）项目背景</w:t>
      </w:r>
    </w:p>
    <w:p w:rsidR="009D2264" w:rsidRPr="00A07C67" w:rsidRDefault="00A07C67" w:rsidP="00A07C67">
      <w:pPr>
        <w:tabs>
          <w:tab w:val="center" w:pos="4201"/>
          <w:tab w:val="right" w:leader="dot" w:pos="9298"/>
        </w:tabs>
        <w:autoSpaceDE w:val="0"/>
        <w:autoSpaceDN w:val="0"/>
        <w:spacing w:line="440" w:lineRule="exact"/>
        <w:ind w:firstLineChars="200" w:firstLine="480"/>
        <w:jc w:val="both"/>
        <w:rPr>
          <w:rFonts w:asciiTheme="minorEastAsia" w:eastAsiaTheme="minorEastAsia" w:hAnsiTheme="minorEastAsia"/>
          <w:sz w:val="24"/>
          <w:szCs w:val="24"/>
        </w:rPr>
      </w:pPr>
      <w:r>
        <w:rPr>
          <w:rFonts w:asciiTheme="minorEastAsia" w:eastAsiaTheme="minorEastAsia" w:hAnsiTheme="minorEastAsia" w:hint="eastAsia"/>
          <w:sz w:val="24"/>
          <w:szCs w:val="24"/>
        </w:rPr>
        <w:t>XXXX</w:t>
      </w:r>
      <w:r w:rsidR="006B5838">
        <w:rPr>
          <w:rFonts w:asciiTheme="minorEastAsia" w:eastAsiaTheme="minorEastAsia" w:hAnsiTheme="minorEastAsia"/>
          <w:sz w:val="24"/>
          <w:szCs w:val="24"/>
        </w:rPr>
        <w:t>位于</w:t>
      </w:r>
      <w:r w:rsidR="006B5838">
        <w:rPr>
          <w:rFonts w:asciiTheme="minorEastAsia" w:eastAsiaTheme="minorEastAsia" w:hAnsiTheme="minorEastAsia" w:hint="eastAsia"/>
          <w:sz w:val="24"/>
          <w:szCs w:val="24"/>
        </w:rPr>
        <w:t>广州市越秀区</w:t>
      </w:r>
      <w:r>
        <w:rPr>
          <w:rFonts w:asciiTheme="minorEastAsia" w:eastAsiaTheme="minorEastAsia" w:hAnsiTheme="minorEastAsia" w:hint="eastAsia"/>
          <w:sz w:val="24"/>
          <w:szCs w:val="24"/>
        </w:rPr>
        <w:t>XXXX</w:t>
      </w:r>
      <w:r w:rsidR="006B5838">
        <w:rPr>
          <w:rFonts w:asciiTheme="minorEastAsia" w:eastAsiaTheme="minorEastAsia" w:hAnsiTheme="minorEastAsia"/>
          <w:sz w:val="24"/>
          <w:szCs w:val="24"/>
        </w:rPr>
        <w:t>，占地面积13.6亩，建筑面积</w:t>
      </w:r>
      <w:r w:rsidR="006B5838">
        <w:rPr>
          <w:rFonts w:asciiTheme="minorEastAsia" w:eastAsiaTheme="minorEastAsia" w:hAnsiTheme="minorEastAsia"/>
          <w:color w:val="FF0000"/>
          <w:sz w:val="24"/>
          <w:szCs w:val="24"/>
        </w:rPr>
        <w:t>22467</w:t>
      </w:r>
      <w:r w:rsidR="006B5838">
        <w:rPr>
          <w:rFonts w:asciiTheme="minorEastAsia" w:eastAsiaTheme="minorEastAsia" w:hAnsiTheme="minorEastAsia"/>
          <w:sz w:val="24"/>
          <w:szCs w:val="24"/>
        </w:rPr>
        <w:t>平方米</w:t>
      </w:r>
      <w:r>
        <w:rPr>
          <w:rFonts w:asciiTheme="minorEastAsia" w:eastAsiaTheme="minorEastAsia" w:hAnsiTheme="minorEastAsia" w:hint="eastAsia"/>
          <w:sz w:val="24"/>
          <w:szCs w:val="24"/>
        </w:rPr>
        <w:t>，其中东</w:t>
      </w:r>
      <w:r w:rsidR="006B5838">
        <w:rPr>
          <w:rFonts w:asciiTheme="minorEastAsia" w:eastAsiaTheme="minorEastAsia" w:hAnsiTheme="minorEastAsia" w:hint="eastAsia"/>
          <w:sz w:val="24"/>
          <w:szCs w:val="24"/>
        </w:rPr>
        <w:t>区占地面积9.4亩</w:t>
      </w:r>
      <w:r w:rsidR="006B5838">
        <w:rPr>
          <w:rFonts w:asciiTheme="minorEastAsia" w:eastAsiaTheme="minorEastAsia" w:hAnsiTheme="minorEastAsia" w:hint="eastAsia"/>
          <w:sz w:val="24"/>
          <w:szCs w:val="24"/>
          <w:lang w:val="en"/>
        </w:rPr>
        <w:t>、建筑面积</w:t>
      </w:r>
      <w:r w:rsidR="006B5838">
        <w:rPr>
          <w:rFonts w:asciiTheme="minorEastAsia" w:eastAsiaTheme="minorEastAsia" w:hAnsiTheme="minorEastAsia" w:hint="eastAsia"/>
          <w:sz w:val="24"/>
          <w:szCs w:val="24"/>
        </w:rPr>
        <w:t>18174平方米，</w:t>
      </w:r>
      <w:r>
        <w:rPr>
          <w:rFonts w:asciiTheme="minorEastAsia" w:eastAsiaTheme="minorEastAsia" w:hAnsiTheme="minorEastAsia" w:hint="eastAsia"/>
          <w:sz w:val="24"/>
          <w:szCs w:val="24"/>
          <w:lang w:val="en"/>
        </w:rPr>
        <w:t>西</w:t>
      </w:r>
      <w:r w:rsidR="006B5838">
        <w:rPr>
          <w:rFonts w:asciiTheme="minorEastAsia" w:eastAsiaTheme="minorEastAsia" w:hAnsiTheme="minorEastAsia" w:hint="eastAsia"/>
          <w:sz w:val="24"/>
          <w:szCs w:val="24"/>
          <w:lang w:val="en"/>
        </w:rPr>
        <w:t>区（待重新规划改造）占地面积</w:t>
      </w:r>
      <w:r w:rsidR="006B5838">
        <w:rPr>
          <w:rFonts w:asciiTheme="minorEastAsia" w:eastAsiaTheme="minorEastAsia" w:hAnsiTheme="minorEastAsia" w:hint="eastAsia"/>
          <w:sz w:val="24"/>
          <w:szCs w:val="24"/>
        </w:rPr>
        <w:t>4.2亩、建筑面积4293平方米</w:t>
      </w:r>
      <w:r w:rsidR="006B5838">
        <w:rPr>
          <w:rFonts w:asciiTheme="minorEastAsia" w:eastAsiaTheme="minorEastAsia" w:hAnsiTheme="minorEastAsia"/>
          <w:sz w:val="24"/>
          <w:szCs w:val="24"/>
        </w:rPr>
        <w:t>。教学生活配套设施完善，功能齐全</w:t>
      </w:r>
      <w:r w:rsidR="006B5838">
        <w:rPr>
          <w:rFonts w:asciiTheme="minorEastAsia" w:eastAsiaTheme="minorEastAsia" w:hAnsiTheme="minorEastAsia" w:hint="eastAsia"/>
          <w:sz w:val="24"/>
          <w:szCs w:val="24"/>
        </w:rPr>
        <w:t>，</w:t>
      </w:r>
      <w:r w:rsidR="006B5838">
        <w:rPr>
          <w:rFonts w:asciiTheme="minorEastAsia" w:eastAsiaTheme="minorEastAsia" w:hAnsiTheme="minorEastAsia"/>
          <w:sz w:val="24"/>
          <w:szCs w:val="24"/>
        </w:rPr>
        <w:t>可同时容纳近</w:t>
      </w:r>
      <w:r w:rsidR="006B5838">
        <w:rPr>
          <w:rFonts w:asciiTheme="minorEastAsia" w:eastAsiaTheme="minorEastAsia" w:hAnsiTheme="minorEastAsia" w:hint="eastAsia"/>
          <w:sz w:val="24"/>
          <w:szCs w:val="24"/>
        </w:rPr>
        <w:t>200</w:t>
      </w:r>
      <w:r w:rsidR="006B5838">
        <w:rPr>
          <w:rFonts w:asciiTheme="minorEastAsia" w:eastAsiaTheme="minorEastAsia" w:hAnsiTheme="minorEastAsia"/>
          <w:sz w:val="24"/>
          <w:szCs w:val="24"/>
        </w:rPr>
        <w:t>人学习、</w:t>
      </w:r>
      <w:r w:rsidR="006B5838">
        <w:rPr>
          <w:rFonts w:asciiTheme="minorEastAsia" w:eastAsiaTheme="minorEastAsia" w:hAnsiTheme="minorEastAsia" w:hint="eastAsia"/>
          <w:sz w:val="24"/>
          <w:szCs w:val="24"/>
        </w:rPr>
        <w:t>培训</w:t>
      </w:r>
      <w:r w:rsidR="006B5838">
        <w:rPr>
          <w:rFonts w:asciiTheme="minorEastAsia" w:eastAsiaTheme="minorEastAsia" w:hAnsiTheme="minorEastAsia"/>
          <w:sz w:val="24"/>
          <w:szCs w:val="24"/>
        </w:rPr>
        <w:t>使用</w:t>
      </w:r>
      <w:r w:rsidR="006B5838">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其他面积数据：（1）</w:t>
      </w:r>
      <w:r w:rsidRPr="00A07C67">
        <w:rPr>
          <w:rFonts w:asciiTheme="minorEastAsia" w:eastAsiaTheme="minorEastAsia" w:hAnsiTheme="minorEastAsia" w:hint="eastAsia"/>
          <w:sz w:val="24"/>
          <w:szCs w:val="24"/>
        </w:rPr>
        <w:t>绿化面积：260平方米</w:t>
      </w:r>
      <w:r>
        <w:rPr>
          <w:rFonts w:asciiTheme="minorEastAsia" w:eastAsiaTheme="minorEastAsia" w:hAnsiTheme="minorEastAsia" w:hint="eastAsia"/>
          <w:sz w:val="24"/>
          <w:szCs w:val="24"/>
        </w:rPr>
        <w:t>；（2）</w:t>
      </w:r>
      <w:r w:rsidRPr="00A07C67">
        <w:rPr>
          <w:rFonts w:asciiTheme="minorEastAsia" w:eastAsiaTheme="minorEastAsia" w:hAnsiTheme="minorEastAsia" w:hint="eastAsia"/>
          <w:sz w:val="24"/>
          <w:szCs w:val="24"/>
        </w:rPr>
        <w:t>室内公共区域面积（不含西区）：5768平方米</w:t>
      </w:r>
      <w:r>
        <w:rPr>
          <w:rFonts w:asciiTheme="minorEastAsia" w:eastAsiaTheme="minorEastAsia" w:hAnsiTheme="minorEastAsia" w:hint="eastAsia"/>
          <w:sz w:val="24"/>
          <w:szCs w:val="24"/>
        </w:rPr>
        <w:t>；（3）</w:t>
      </w:r>
      <w:r w:rsidRPr="00A07C67">
        <w:rPr>
          <w:rFonts w:asciiTheme="minorEastAsia" w:eastAsiaTheme="minorEastAsia" w:hAnsiTheme="minorEastAsia" w:hint="eastAsia"/>
          <w:sz w:val="24"/>
          <w:szCs w:val="24"/>
        </w:rPr>
        <w:t>办公及会议室、课室面积（不含西区）：6287平方米</w:t>
      </w:r>
      <w:r>
        <w:rPr>
          <w:rFonts w:asciiTheme="minorEastAsia" w:eastAsiaTheme="minorEastAsia" w:hAnsiTheme="minorEastAsia" w:hint="eastAsia"/>
          <w:sz w:val="24"/>
          <w:szCs w:val="24"/>
        </w:rPr>
        <w:t>；（4）</w:t>
      </w:r>
      <w:r w:rsidRPr="00A07C67">
        <w:rPr>
          <w:rFonts w:asciiTheme="minorEastAsia" w:eastAsiaTheme="minorEastAsia" w:hAnsiTheme="minorEastAsia" w:hint="eastAsia"/>
          <w:sz w:val="24"/>
          <w:szCs w:val="24"/>
        </w:rPr>
        <w:t>室外硬化地面面积：6080平方米</w:t>
      </w:r>
      <w:r>
        <w:rPr>
          <w:rFonts w:asciiTheme="minorEastAsia" w:eastAsiaTheme="minorEastAsia" w:hAnsiTheme="minorEastAsia" w:hint="eastAsia"/>
          <w:sz w:val="24"/>
          <w:szCs w:val="24"/>
        </w:rPr>
        <w:t>；（5）</w:t>
      </w:r>
      <w:r w:rsidRPr="00A07C67">
        <w:rPr>
          <w:rFonts w:asciiTheme="minorEastAsia" w:eastAsiaTheme="minorEastAsia" w:hAnsiTheme="minorEastAsia" w:hint="eastAsia"/>
          <w:sz w:val="24"/>
          <w:szCs w:val="24"/>
        </w:rPr>
        <w:t>地下停车场面积（如有）：无</w:t>
      </w:r>
      <w:r>
        <w:rPr>
          <w:rFonts w:asciiTheme="minorEastAsia" w:eastAsiaTheme="minorEastAsia" w:hAnsiTheme="minorEastAsia" w:hint="eastAsia"/>
          <w:sz w:val="24"/>
          <w:szCs w:val="24"/>
        </w:rPr>
        <w:t>；（6）</w:t>
      </w:r>
      <w:r w:rsidRPr="00A07C67">
        <w:rPr>
          <w:rFonts w:asciiTheme="minorEastAsia" w:eastAsiaTheme="minorEastAsia" w:hAnsiTheme="minorEastAsia" w:hint="eastAsia"/>
          <w:sz w:val="24"/>
          <w:szCs w:val="24"/>
        </w:rPr>
        <w:t>公寓面积（不含西区）：3262平方米</w:t>
      </w:r>
      <w:r>
        <w:rPr>
          <w:rFonts w:asciiTheme="minorEastAsia" w:eastAsiaTheme="minorEastAsia" w:hAnsiTheme="minorEastAsia" w:hint="eastAsia"/>
          <w:sz w:val="24"/>
          <w:szCs w:val="24"/>
        </w:rPr>
        <w:t>；（7）</w:t>
      </w:r>
      <w:r w:rsidRPr="00A07C67">
        <w:rPr>
          <w:rFonts w:asciiTheme="minorEastAsia" w:eastAsiaTheme="minorEastAsia" w:hAnsiTheme="minorEastAsia" w:hint="eastAsia"/>
          <w:sz w:val="24"/>
          <w:szCs w:val="24"/>
        </w:rPr>
        <w:t>化粪池个数：4个</w:t>
      </w:r>
      <w:r>
        <w:rPr>
          <w:rFonts w:asciiTheme="minorEastAsia" w:eastAsiaTheme="minorEastAsia" w:hAnsiTheme="minorEastAsia" w:hint="eastAsia"/>
          <w:sz w:val="24"/>
          <w:szCs w:val="24"/>
        </w:rPr>
        <w:t>；（8）</w:t>
      </w:r>
      <w:r w:rsidRPr="00A07C67">
        <w:rPr>
          <w:rFonts w:asciiTheme="minorEastAsia" w:eastAsiaTheme="minorEastAsia" w:hAnsiTheme="minorEastAsia" w:hint="eastAsia"/>
          <w:sz w:val="24"/>
          <w:szCs w:val="24"/>
        </w:rPr>
        <w:t>厨房、餐厅面积：1081平方米</w:t>
      </w:r>
      <w:r>
        <w:rPr>
          <w:rFonts w:asciiTheme="minorEastAsia" w:eastAsiaTheme="minorEastAsia" w:hAnsiTheme="minorEastAsia" w:hint="eastAsia"/>
          <w:sz w:val="24"/>
          <w:szCs w:val="24"/>
        </w:rPr>
        <w:t>；（9）</w:t>
      </w:r>
      <w:r w:rsidRPr="00A07C67">
        <w:rPr>
          <w:rFonts w:asciiTheme="minorEastAsia" w:eastAsiaTheme="minorEastAsia" w:hAnsiTheme="minorEastAsia" w:hint="eastAsia"/>
          <w:sz w:val="24"/>
          <w:szCs w:val="24"/>
        </w:rPr>
        <w:t>保障用房面积（不含西区）：1390平方米</w:t>
      </w:r>
      <w:r>
        <w:rPr>
          <w:rFonts w:asciiTheme="minorEastAsia" w:eastAsiaTheme="minorEastAsia" w:hAnsiTheme="minorEastAsia" w:hint="eastAsia"/>
          <w:sz w:val="24"/>
          <w:szCs w:val="24"/>
        </w:rPr>
        <w:t>；（10）</w:t>
      </w:r>
      <w:r w:rsidRPr="00A07C67">
        <w:rPr>
          <w:rFonts w:asciiTheme="minorEastAsia" w:eastAsiaTheme="minorEastAsia" w:hAnsiTheme="minorEastAsia" w:hint="eastAsia"/>
          <w:sz w:val="24"/>
          <w:szCs w:val="24"/>
        </w:rPr>
        <w:t>公共洗手间（不含西区）：430平方米</w:t>
      </w:r>
      <w:r>
        <w:rPr>
          <w:rFonts w:asciiTheme="minorEastAsia" w:eastAsiaTheme="minorEastAsia" w:hAnsiTheme="minorEastAsia" w:hint="eastAsia"/>
          <w:sz w:val="24"/>
          <w:szCs w:val="24"/>
        </w:rPr>
        <w:t>.</w:t>
      </w:r>
    </w:p>
    <w:p w:rsidR="009D2264" w:rsidRDefault="006B5838">
      <w:pPr>
        <w:tabs>
          <w:tab w:val="center" w:pos="4201"/>
          <w:tab w:val="right" w:leader="dot" w:pos="9298"/>
        </w:tabs>
        <w:autoSpaceDE w:val="0"/>
        <w:autoSpaceDN w:val="0"/>
        <w:spacing w:line="440" w:lineRule="exact"/>
        <w:ind w:firstLineChars="200" w:firstLine="480"/>
        <w:jc w:val="both"/>
        <w:rPr>
          <w:rFonts w:asciiTheme="minorEastAsia" w:eastAsiaTheme="minorEastAsia" w:hAnsiTheme="minorEastAsia" w:cs="Arial"/>
          <w:b/>
          <w:sz w:val="24"/>
          <w:szCs w:val="24"/>
        </w:rPr>
      </w:pPr>
      <w:r>
        <w:rPr>
          <w:rFonts w:asciiTheme="minorEastAsia" w:eastAsiaTheme="minorEastAsia" w:hAnsiTheme="minorEastAsia" w:hint="eastAsia"/>
          <w:sz w:val="24"/>
          <w:szCs w:val="24"/>
        </w:rPr>
        <w:t>（二）</w:t>
      </w:r>
      <w:r>
        <w:rPr>
          <w:rFonts w:asciiTheme="minorEastAsia" w:eastAsiaTheme="minorEastAsia" w:hAnsiTheme="minorEastAsia" w:cs="Arial" w:hint="eastAsia"/>
          <w:sz w:val="24"/>
          <w:szCs w:val="24"/>
        </w:rPr>
        <w:t>项目目标</w:t>
      </w:r>
    </w:p>
    <w:p w:rsidR="009D2264" w:rsidRDefault="006B5838">
      <w:pPr>
        <w:tabs>
          <w:tab w:val="center" w:pos="4201"/>
          <w:tab w:val="right" w:leader="dot" w:pos="9298"/>
        </w:tabs>
        <w:autoSpaceDE w:val="0"/>
        <w:autoSpaceDN w:val="0"/>
        <w:spacing w:line="440" w:lineRule="exact"/>
        <w:ind w:firstLineChars="200" w:firstLine="480"/>
        <w:jc w:val="both"/>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拟确定一家物业服务单位，为采购人提供（1）安全管理（2）</w:t>
      </w:r>
      <w:r>
        <w:rPr>
          <w:rFonts w:asciiTheme="minorEastAsia" w:eastAsiaTheme="minorEastAsia" w:hAnsiTheme="minorEastAsia" w:cs="Arial"/>
          <w:sz w:val="24"/>
          <w:szCs w:val="24"/>
        </w:rPr>
        <w:t>消防管理（</w:t>
      </w:r>
      <w:r>
        <w:rPr>
          <w:rFonts w:asciiTheme="minorEastAsia" w:eastAsiaTheme="minorEastAsia" w:hAnsiTheme="minorEastAsia" w:cs="Arial" w:hint="eastAsia"/>
          <w:sz w:val="24"/>
          <w:szCs w:val="24"/>
        </w:rPr>
        <w:t>3</w:t>
      </w:r>
      <w:r>
        <w:rPr>
          <w:rFonts w:asciiTheme="minorEastAsia" w:eastAsiaTheme="minorEastAsia" w:hAnsiTheme="minorEastAsia" w:cs="Arial"/>
          <w:sz w:val="24"/>
          <w:szCs w:val="24"/>
        </w:rPr>
        <w:t>）交通、车辆、停车场管理（</w:t>
      </w:r>
      <w:r>
        <w:rPr>
          <w:rFonts w:asciiTheme="minorEastAsia" w:eastAsiaTheme="minorEastAsia" w:hAnsiTheme="minorEastAsia" w:cs="Arial" w:hint="eastAsia"/>
          <w:sz w:val="24"/>
          <w:szCs w:val="24"/>
        </w:rPr>
        <w:t>4</w:t>
      </w:r>
      <w:r>
        <w:rPr>
          <w:rFonts w:asciiTheme="minorEastAsia" w:eastAsiaTheme="minorEastAsia" w:hAnsiTheme="minorEastAsia" w:cs="Arial"/>
          <w:sz w:val="24"/>
          <w:szCs w:val="24"/>
        </w:rPr>
        <w:t>）</w:t>
      </w:r>
      <w:r>
        <w:rPr>
          <w:rFonts w:asciiTheme="minorEastAsia" w:eastAsiaTheme="minorEastAsia" w:hAnsiTheme="minorEastAsia" w:cs="Arial" w:hint="eastAsia"/>
          <w:sz w:val="24"/>
          <w:szCs w:val="24"/>
        </w:rPr>
        <w:t>清洁管理（5）绿化养护服务（6）培训、会议服务（7）公寓、课室、会议室服务（8）物业配套设施和机电设备的管理（9）档案资料管理（10）其他事务管理等多方面的综合性管理服务。</w:t>
      </w:r>
    </w:p>
    <w:p w:rsidR="009D2264" w:rsidRDefault="006B5838">
      <w:pPr>
        <w:widowControl w:val="0"/>
        <w:spacing w:line="440" w:lineRule="exact"/>
        <w:jc w:val="both"/>
        <w:outlineLvl w:val="1"/>
        <w:rPr>
          <w:rFonts w:asciiTheme="minorEastAsia" w:eastAsiaTheme="minorEastAsia" w:hAnsiTheme="minorEastAsia" w:cs="Arial"/>
          <w:b/>
          <w:kern w:val="2"/>
          <w:sz w:val="24"/>
          <w:szCs w:val="24"/>
        </w:rPr>
      </w:pPr>
      <w:r>
        <w:rPr>
          <w:rFonts w:asciiTheme="minorEastAsia" w:eastAsiaTheme="minorEastAsia" w:hAnsiTheme="minorEastAsia" w:cs="Arial" w:hint="eastAsia"/>
          <w:b/>
          <w:kern w:val="2"/>
          <w:sz w:val="24"/>
          <w:szCs w:val="24"/>
        </w:rPr>
        <w:t>三、服务期限</w:t>
      </w:r>
    </w:p>
    <w:p w:rsidR="009D2264" w:rsidRDefault="006B5838" w:rsidP="002670ED">
      <w:pPr>
        <w:spacing w:line="440" w:lineRule="exact"/>
        <w:ind w:firstLineChars="177" w:firstLine="425"/>
        <w:jc w:val="both"/>
        <w:rPr>
          <w:rFonts w:asciiTheme="minorEastAsia" w:eastAsiaTheme="minorEastAsia" w:hAnsiTheme="minorEastAsia"/>
          <w:sz w:val="24"/>
          <w:szCs w:val="24"/>
        </w:rPr>
      </w:pPr>
      <w:r>
        <w:rPr>
          <w:rFonts w:asciiTheme="minorEastAsia" w:eastAsiaTheme="minorEastAsia" w:hAnsiTheme="minorEastAsia" w:hint="eastAsia"/>
          <w:sz w:val="24"/>
          <w:szCs w:val="24"/>
        </w:rPr>
        <w:t>服务期：十二</w:t>
      </w:r>
      <w:r>
        <w:rPr>
          <w:rFonts w:asciiTheme="minorEastAsia" w:eastAsiaTheme="minorEastAsia" w:hAnsiTheme="minorEastAsia"/>
          <w:sz w:val="24"/>
          <w:szCs w:val="24"/>
        </w:rPr>
        <w:t>个月</w:t>
      </w:r>
      <w:r>
        <w:rPr>
          <w:rFonts w:asciiTheme="minorEastAsia" w:eastAsiaTheme="minorEastAsia" w:hAnsiTheme="minorEastAsia" w:hint="eastAsia"/>
          <w:sz w:val="24"/>
          <w:szCs w:val="24"/>
        </w:rPr>
        <w:t>，</w:t>
      </w:r>
      <w:r>
        <w:rPr>
          <w:rFonts w:asciiTheme="minorEastAsia" w:eastAsiaTheme="minorEastAsia" w:hAnsiTheme="minorEastAsia" w:hint="eastAsia"/>
          <w:sz w:val="24"/>
          <w:szCs w:val="24"/>
          <w:u w:val="single"/>
        </w:rPr>
        <w:t>202</w:t>
      </w:r>
      <w:r>
        <w:rPr>
          <w:rFonts w:asciiTheme="minorEastAsia" w:eastAsiaTheme="minorEastAsia" w:hAnsiTheme="minorEastAsia"/>
          <w:sz w:val="24"/>
          <w:szCs w:val="24"/>
          <w:u w:val="single"/>
          <w:lang w:val="en"/>
        </w:rPr>
        <w:t>5</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年</w:t>
      </w:r>
      <w:r>
        <w:rPr>
          <w:rFonts w:asciiTheme="minorEastAsia" w:eastAsiaTheme="minorEastAsia" w:hAnsiTheme="minorEastAsia" w:hint="eastAsia"/>
          <w:sz w:val="24"/>
          <w:szCs w:val="24"/>
          <w:u w:val="single"/>
        </w:rPr>
        <w:t xml:space="preserve"> </w:t>
      </w:r>
      <w:r>
        <w:rPr>
          <w:rFonts w:asciiTheme="minorEastAsia" w:eastAsiaTheme="minorEastAsia" w:hAnsiTheme="minorEastAsia"/>
          <w:sz w:val="24"/>
          <w:szCs w:val="24"/>
          <w:u w:val="single"/>
        </w:rPr>
        <w:t>1</w:t>
      </w:r>
      <w:r>
        <w:rPr>
          <w:rFonts w:asciiTheme="minorEastAsia" w:eastAsiaTheme="minorEastAsia" w:hAnsiTheme="minorEastAsia" w:hint="eastAsia"/>
          <w:sz w:val="24"/>
          <w:szCs w:val="24"/>
        </w:rPr>
        <w:t>月</w:t>
      </w:r>
      <w:r>
        <w:rPr>
          <w:rFonts w:asciiTheme="minorEastAsia" w:eastAsiaTheme="minorEastAsia" w:hAnsiTheme="minorEastAsia" w:hint="eastAsia"/>
          <w:sz w:val="24"/>
          <w:szCs w:val="24"/>
          <w:u w:val="single"/>
        </w:rPr>
        <w:t xml:space="preserve"> 1</w:t>
      </w:r>
      <w:r>
        <w:rPr>
          <w:rFonts w:asciiTheme="minorEastAsia" w:eastAsiaTheme="minorEastAsia" w:hAnsiTheme="minorEastAsia" w:hint="eastAsia"/>
          <w:sz w:val="24"/>
          <w:szCs w:val="24"/>
        </w:rPr>
        <w:t>日到</w:t>
      </w:r>
      <w:r>
        <w:rPr>
          <w:rFonts w:asciiTheme="minorEastAsia" w:eastAsiaTheme="minorEastAsia" w:hAnsiTheme="minorEastAsia" w:hint="eastAsia"/>
          <w:sz w:val="24"/>
          <w:szCs w:val="24"/>
          <w:u w:val="single"/>
        </w:rPr>
        <w:t xml:space="preserve"> 202</w:t>
      </w:r>
      <w:r>
        <w:rPr>
          <w:rFonts w:asciiTheme="minorEastAsia" w:eastAsiaTheme="minorEastAsia" w:hAnsiTheme="minorEastAsia"/>
          <w:sz w:val="24"/>
          <w:szCs w:val="24"/>
          <w:u w:val="single"/>
          <w:lang w:val="en"/>
        </w:rPr>
        <w:t>5</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年</w:t>
      </w:r>
      <w:r>
        <w:rPr>
          <w:rFonts w:asciiTheme="minorEastAsia" w:eastAsiaTheme="minorEastAsia" w:hAnsiTheme="minorEastAsia" w:hint="eastAsia"/>
          <w:sz w:val="24"/>
          <w:szCs w:val="24"/>
          <w:u w:val="single"/>
        </w:rPr>
        <w:t xml:space="preserve"> 12 </w:t>
      </w:r>
      <w:r>
        <w:rPr>
          <w:rFonts w:asciiTheme="minorEastAsia" w:eastAsiaTheme="minorEastAsia" w:hAnsiTheme="minorEastAsia" w:hint="eastAsia"/>
          <w:sz w:val="24"/>
          <w:szCs w:val="24"/>
        </w:rPr>
        <w:t>月</w:t>
      </w:r>
      <w:r>
        <w:rPr>
          <w:rFonts w:asciiTheme="minorEastAsia" w:eastAsiaTheme="minorEastAsia" w:hAnsiTheme="minorEastAsia" w:hint="eastAsia"/>
          <w:sz w:val="24"/>
          <w:szCs w:val="24"/>
          <w:u w:val="single"/>
        </w:rPr>
        <w:t xml:space="preserve"> 31 </w:t>
      </w:r>
      <w:r>
        <w:rPr>
          <w:rFonts w:asciiTheme="minorEastAsia" w:eastAsiaTheme="minorEastAsia" w:hAnsiTheme="minorEastAsia" w:hint="eastAsia"/>
          <w:sz w:val="24"/>
          <w:szCs w:val="24"/>
        </w:rPr>
        <w:t>日。</w:t>
      </w:r>
    </w:p>
    <w:p w:rsidR="009D2264" w:rsidRDefault="006B5838">
      <w:pPr>
        <w:widowControl w:val="0"/>
        <w:spacing w:line="440" w:lineRule="exact"/>
        <w:jc w:val="both"/>
        <w:outlineLvl w:val="1"/>
        <w:rPr>
          <w:rFonts w:asciiTheme="minorEastAsia" w:eastAsiaTheme="minorEastAsia" w:hAnsiTheme="minorEastAsia"/>
          <w:b/>
          <w:color w:val="000000" w:themeColor="text1"/>
          <w:sz w:val="24"/>
          <w:szCs w:val="24"/>
        </w:rPr>
      </w:pPr>
      <w:bookmarkStart w:id="7" w:name="_Toc353288803"/>
      <w:bookmarkStart w:id="8" w:name="_Toc388538899"/>
      <w:bookmarkStart w:id="9" w:name="_Toc307241932"/>
      <w:bookmarkStart w:id="10" w:name="_Toc340842487"/>
      <w:bookmarkEnd w:id="0"/>
      <w:bookmarkEnd w:id="1"/>
      <w:bookmarkEnd w:id="2"/>
      <w:bookmarkEnd w:id="3"/>
      <w:bookmarkEnd w:id="4"/>
      <w:bookmarkEnd w:id="5"/>
      <w:r>
        <w:rPr>
          <w:rFonts w:asciiTheme="minorEastAsia" w:eastAsiaTheme="minorEastAsia" w:hAnsiTheme="minorEastAsia" w:hint="eastAsia"/>
          <w:b/>
          <w:color w:val="000000" w:themeColor="text1"/>
          <w:sz w:val="24"/>
          <w:szCs w:val="24"/>
        </w:rPr>
        <w:t>四、服务内容</w:t>
      </w:r>
      <w:bookmarkEnd w:id="7"/>
      <w:bookmarkEnd w:id="8"/>
      <w:bookmarkEnd w:id="9"/>
      <w:bookmarkEnd w:id="10"/>
    </w:p>
    <w:p w:rsidR="009D2264" w:rsidRDefault="006B5838">
      <w:pPr>
        <w:widowControl w:val="0"/>
        <w:numPr>
          <w:ilvl w:val="0"/>
          <w:numId w:val="2"/>
        </w:numPr>
        <w:spacing w:line="440" w:lineRule="exact"/>
        <w:jc w:val="both"/>
        <w:outlineLvl w:val="1"/>
        <w:rPr>
          <w:rFonts w:asciiTheme="minorEastAsia" w:eastAsiaTheme="minorEastAsia" w:hAnsiTheme="minorEastAsia" w:cs="Tahoma"/>
          <w:b/>
          <w:kern w:val="28"/>
          <w:sz w:val="24"/>
          <w:szCs w:val="24"/>
        </w:rPr>
      </w:pPr>
      <w:r>
        <w:rPr>
          <w:rFonts w:asciiTheme="minorEastAsia" w:eastAsiaTheme="minorEastAsia" w:hAnsiTheme="minorEastAsia" w:cs="Tahoma"/>
          <w:b/>
          <w:kern w:val="28"/>
          <w:sz w:val="24"/>
          <w:szCs w:val="24"/>
        </w:rPr>
        <w:t>安全</w:t>
      </w:r>
      <w:r>
        <w:rPr>
          <w:rFonts w:asciiTheme="minorEastAsia" w:eastAsiaTheme="minorEastAsia" w:hAnsiTheme="minorEastAsia" w:cs="Tahoma" w:hint="eastAsia"/>
          <w:b/>
          <w:kern w:val="28"/>
          <w:sz w:val="24"/>
          <w:szCs w:val="24"/>
        </w:rPr>
        <w:t>管理</w:t>
      </w:r>
    </w:p>
    <w:p w:rsidR="009D2264" w:rsidRDefault="006B5838">
      <w:pPr>
        <w:pStyle w:val="0"/>
        <w:widowControl w:val="0"/>
        <w:tabs>
          <w:tab w:val="left" w:pos="840"/>
          <w:tab w:val="left" w:pos="10643"/>
        </w:tabs>
        <w:snapToGrid w:val="0"/>
        <w:spacing w:line="440" w:lineRule="exact"/>
        <w:ind w:firstLineChars="175" w:firstLine="420"/>
        <w:jc w:val="both"/>
        <w:rPr>
          <w:rFonts w:asciiTheme="minorEastAsia" w:eastAsiaTheme="minorEastAsia" w:hAnsiTheme="minorEastAsia"/>
          <w:sz w:val="24"/>
          <w:szCs w:val="24"/>
        </w:rPr>
      </w:pPr>
      <w:r>
        <w:rPr>
          <w:rFonts w:asciiTheme="minorEastAsia" w:eastAsiaTheme="minorEastAsia" w:hAnsiTheme="minorEastAsia" w:hint="eastAsia"/>
          <w:sz w:val="24"/>
          <w:szCs w:val="24"/>
        </w:rPr>
        <w:t>1、</w:t>
      </w:r>
      <w:r>
        <w:rPr>
          <w:rFonts w:asciiTheme="minorEastAsia" w:eastAsiaTheme="minorEastAsia" w:hAnsiTheme="minorEastAsia"/>
          <w:sz w:val="24"/>
          <w:szCs w:val="24"/>
        </w:rPr>
        <w:t>服务范围为大院内日常门岗值勤，安全防范、巡查，消防、监控管理，车辆停放管理等工作，包括广场、通道、停车场、建筑物等。</w:t>
      </w:r>
    </w:p>
    <w:p w:rsidR="009D2264" w:rsidRDefault="006B5838">
      <w:pPr>
        <w:pStyle w:val="0"/>
        <w:widowControl w:val="0"/>
        <w:tabs>
          <w:tab w:val="left" w:pos="840"/>
          <w:tab w:val="left" w:pos="10643"/>
        </w:tabs>
        <w:snapToGrid w:val="0"/>
        <w:spacing w:line="440" w:lineRule="exact"/>
        <w:ind w:firstLineChars="175" w:firstLine="420"/>
        <w:jc w:val="both"/>
        <w:rPr>
          <w:rFonts w:asciiTheme="minorEastAsia" w:eastAsiaTheme="minorEastAsia" w:hAnsiTheme="minorEastAsia"/>
          <w:sz w:val="24"/>
          <w:szCs w:val="24"/>
        </w:rPr>
      </w:pPr>
      <w:r>
        <w:rPr>
          <w:rFonts w:asciiTheme="minorEastAsia" w:eastAsiaTheme="minorEastAsia" w:hAnsiTheme="minorEastAsia" w:hint="eastAsia"/>
          <w:sz w:val="24"/>
          <w:szCs w:val="24"/>
        </w:rPr>
        <w:t>2、</w:t>
      </w:r>
      <w:r>
        <w:rPr>
          <w:rFonts w:asciiTheme="minorEastAsia" w:eastAsiaTheme="minorEastAsia" w:hAnsiTheme="minorEastAsia"/>
          <w:sz w:val="24"/>
          <w:szCs w:val="24"/>
        </w:rPr>
        <w:t>组织一支思想素质高、业务能力强的保安队伍，执行严格的岗位纪律和岗位责任制，以确保整个大院的安全、有序。</w:t>
      </w:r>
    </w:p>
    <w:p w:rsidR="009D2264" w:rsidRDefault="006B5838">
      <w:pPr>
        <w:pStyle w:val="0"/>
        <w:widowControl w:val="0"/>
        <w:tabs>
          <w:tab w:val="left" w:pos="840"/>
          <w:tab w:val="left" w:pos="10643"/>
        </w:tabs>
        <w:snapToGrid w:val="0"/>
        <w:spacing w:line="440" w:lineRule="exact"/>
        <w:ind w:firstLineChars="175" w:firstLine="420"/>
        <w:jc w:val="both"/>
        <w:rPr>
          <w:rFonts w:asciiTheme="minorEastAsia" w:eastAsiaTheme="minorEastAsia" w:hAnsiTheme="minorEastAsia"/>
          <w:sz w:val="24"/>
          <w:szCs w:val="24"/>
        </w:rPr>
      </w:pPr>
      <w:r>
        <w:rPr>
          <w:rFonts w:asciiTheme="minorEastAsia" w:eastAsiaTheme="minorEastAsia" w:hAnsiTheme="minorEastAsia" w:hint="eastAsia"/>
          <w:sz w:val="24"/>
          <w:szCs w:val="24"/>
        </w:rPr>
        <w:t>3、</w:t>
      </w:r>
      <w:r>
        <w:rPr>
          <w:rFonts w:asciiTheme="minorEastAsia" w:eastAsiaTheme="minorEastAsia" w:hAnsiTheme="minorEastAsia"/>
          <w:sz w:val="24"/>
          <w:szCs w:val="24"/>
        </w:rPr>
        <w:t>由采购人与中标人共同确定值勤岗位、值勤时间、岗位职责等，并对工作质量进行考核。</w:t>
      </w:r>
    </w:p>
    <w:p w:rsidR="009D2264" w:rsidRDefault="006B5838">
      <w:pPr>
        <w:pStyle w:val="0"/>
        <w:widowControl w:val="0"/>
        <w:tabs>
          <w:tab w:val="left" w:pos="840"/>
          <w:tab w:val="left" w:pos="10643"/>
        </w:tabs>
        <w:snapToGrid w:val="0"/>
        <w:spacing w:line="440" w:lineRule="exact"/>
        <w:ind w:firstLineChars="175" w:firstLine="420"/>
        <w:jc w:val="both"/>
        <w:rPr>
          <w:rFonts w:asciiTheme="minorEastAsia" w:eastAsiaTheme="minorEastAsia" w:hAnsiTheme="minorEastAsia"/>
          <w:sz w:val="24"/>
          <w:szCs w:val="24"/>
        </w:rPr>
      </w:pPr>
      <w:r>
        <w:rPr>
          <w:rFonts w:asciiTheme="minorEastAsia" w:eastAsiaTheme="minorEastAsia" w:hAnsiTheme="minorEastAsia" w:hint="eastAsia"/>
          <w:sz w:val="24"/>
          <w:szCs w:val="24"/>
        </w:rPr>
        <w:t>4、</w:t>
      </w:r>
      <w:r>
        <w:rPr>
          <w:rFonts w:asciiTheme="minorEastAsia" w:eastAsiaTheme="minorEastAsia" w:hAnsiTheme="minorEastAsia"/>
          <w:sz w:val="24"/>
          <w:szCs w:val="24"/>
        </w:rPr>
        <w:t>对一般外来的访问、办事人员，建立询问登记制度</w:t>
      </w:r>
      <w:r>
        <w:rPr>
          <w:rFonts w:asciiTheme="minorEastAsia" w:eastAsiaTheme="minorEastAsia" w:hAnsiTheme="minorEastAsia" w:hint="eastAsia"/>
          <w:sz w:val="24"/>
          <w:szCs w:val="24"/>
        </w:rPr>
        <w:t>与记录系统(所需设备</w:t>
      </w:r>
      <w:r>
        <w:rPr>
          <w:rFonts w:asciiTheme="minorEastAsia" w:eastAsiaTheme="minorEastAsia" w:hAnsiTheme="minorEastAsia" w:hint="eastAsia"/>
          <w:sz w:val="24"/>
          <w:szCs w:val="24"/>
        </w:rPr>
        <w:lastRenderedPageBreak/>
        <w:t>由采购人提供)</w:t>
      </w:r>
      <w:r>
        <w:rPr>
          <w:rFonts w:asciiTheme="minorEastAsia" w:eastAsiaTheme="minorEastAsia" w:hAnsiTheme="minorEastAsia"/>
          <w:sz w:val="24"/>
          <w:szCs w:val="24"/>
        </w:rPr>
        <w:t>。货物出</w:t>
      </w:r>
      <w:r>
        <w:rPr>
          <w:rFonts w:asciiTheme="minorEastAsia" w:eastAsiaTheme="minorEastAsia" w:hAnsiTheme="minorEastAsia" w:hint="eastAsia"/>
          <w:sz w:val="24"/>
          <w:szCs w:val="24"/>
        </w:rPr>
        <w:t>学院</w:t>
      </w:r>
      <w:r>
        <w:rPr>
          <w:rFonts w:asciiTheme="minorEastAsia" w:eastAsiaTheme="minorEastAsia" w:hAnsiTheme="minorEastAsia"/>
          <w:sz w:val="24"/>
          <w:szCs w:val="24"/>
        </w:rPr>
        <w:t>要凭采购人放行条，经检查后放</w:t>
      </w:r>
      <w:r>
        <w:rPr>
          <w:rFonts w:asciiTheme="minorEastAsia" w:eastAsiaTheme="minorEastAsia" w:hAnsiTheme="minorEastAsia" w:hint="eastAsia"/>
          <w:sz w:val="24"/>
          <w:szCs w:val="24"/>
        </w:rPr>
        <w:t>行。</w:t>
      </w:r>
    </w:p>
    <w:p w:rsidR="009D2264" w:rsidRDefault="006B5838">
      <w:pPr>
        <w:pStyle w:val="0"/>
        <w:widowControl w:val="0"/>
        <w:tabs>
          <w:tab w:val="left" w:pos="840"/>
          <w:tab w:val="left" w:pos="10643"/>
        </w:tabs>
        <w:snapToGrid w:val="0"/>
        <w:spacing w:line="440" w:lineRule="exact"/>
        <w:ind w:firstLineChars="175" w:firstLine="420"/>
        <w:jc w:val="both"/>
        <w:rPr>
          <w:rFonts w:asciiTheme="minorEastAsia" w:eastAsiaTheme="minorEastAsia" w:hAnsiTheme="minorEastAsia"/>
          <w:sz w:val="24"/>
          <w:szCs w:val="24"/>
        </w:rPr>
      </w:pPr>
      <w:r>
        <w:rPr>
          <w:rFonts w:asciiTheme="minorEastAsia" w:eastAsiaTheme="minorEastAsia" w:hAnsiTheme="minorEastAsia" w:hint="eastAsia"/>
          <w:sz w:val="24"/>
          <w:szCs w:val="24"/>
        </w:rPr>
        <w:t>5、办公时间</w:t>
      </w:r>
      <w:r>
        <w:rPr>
          <w:rFonts w:asciiTheme="minorEastAsia" w:eastAsiaTheme="minorEastAsia" w:hAnsiTheme="minorEastAsia"/>
          <w:sz w:val="24"/>
          <w:szCs w:val="24"/>
        </w:rPr>
        <w:t>办公</w:t>
      </w:r>
      <w:r>
        <w:rPr>
          <w:rFonts w:asciiTheme="minorEastAsia" w:eastAsiaTheme="minorEastAsia" w:hAnsiTheme="minorEastAsia" w:hint="eastAsia"/>
          <w:sz w:val="24"/>
          <w:szCs w:val="24"/>
        </w:rPr>
        <w:t>区域</w:t>
      </w:r>
      <w:r>
        <w:rPr>
          <w:rFonts w:asciiTheme="minorEastAsia" w:eastAsiaTheme="minorEastAsia" w:hAnsiTheme="minorEastAsia"/>
          <w:sz w:val="24"/>
          <w:szCs w:val="24"/>
        </w:rPr>
        <w:t>及公共场所要控制噪音，制止喧闹现象，无闲杂人员随意流动。做好进出大院人员的询问登记。能</w:t>
      </w:r>
      <w:r>
        <w:rPr>
          <w:rFonts w:asciiTheme="minorEastAsia" w:eastAsiaTheme="minorEastAsia" w:hAnsiTheme="minorEastAsia" w:hint="eastAsia"/>
          <w:sz w:val="24"/>
          <w:szCs w:val="24"/>
        </w:rPr>
        <w:t>及时制止管理服务区域内的不文明及违法行为。</w:t>
      </w:r>
    </w:p>
    <w:p w:rsidR="009D2264" w:rsidRDefault="006B5838">
      <w:pPr>
        <w:pStyle w:val="0"/>
        <w:widowControl w:val="0"/>
        <w:tabs>
          <w:tab w:val="left" w:pos="840"/>
          <w:tab w:val="left" w:pos="10643"/>
        </w:tabs>
        <w:snapToGrid w:val="0"/>
        <w:spacing w:line="440" w:lineRule="exact"/>
        <w:ind w:firstLineChars="175" w:firstLine="420"/>
        <w:jc w:val="both"/>
        <w:rPr>
          <w:rFonts w:asciiTheme="minorEastAsia" w:eastAsiaTheme="minorEastAsia" w:hAnsiTheme="minorEastAsia"/>
          <w:sz w:val="24"/>
          <w:szCs w:val="24"/>
        </w:rPr>
      </w:pPr>
      <w:r>
        <w:rPr>
          <w:rFonts w:asciiTheme="minorEastAsia" w:eastAsiaTheme="minorEastAsia" w:hAnsiTheme="minorEastAsia" w:hint="eastAsia"/>
          <w:sz w:val="24"/>
          <w:szCs w:val="24"/>
        </w:rPr>
        <w:t>6、</w:t>
      </w:r>
      <w:r>
        <w:rPr>
          <w:rFonts w:asciiTheme="minorEastAsia" w:eastAsiaTheme="minorEastAsia" w:hAnsiTheme="minorEastAsia"/>
          <w:sz w:val="24"/>
          <w:szCs w:val="24"/>
        </w:rPr>
        <w:t>重要出入口24小时值班、24小时监控。整个大院做到24小时有安全护卫人员巡查，</w:t>
      </w:r>
      <w:r>
        <w:rPr>
          <w:rFonts w:asciiTheme="minorEastAsia" w:eastAsiaTheme="minorEastAsia" w:hAnsiTheme="minorEastAsia" w:hint="eastAsia"/>
          <w:sz w:val="24"/>
          <w:szCs w:val="24"/>
        </w:rPr>
        <w:t>消防控制</w:t>
      </w:r>
      <w:r>
        <w:rPr>
          <w:rFonts w:asciiTheme="minorEastAsia" w:eastAsiaTheme="minorEastAsia" w:hAnsiTheme="minorEastAsia"/>
          <w:sz w:val="24"/>
          <w:szCs w:val="24"/>
        </w:rPr>
        <w:t>室24小时有人值班</w:t>
      </w:r>
      <w:r>
        <w:rPr>
          <w:rFonts w:asciiTheme="minorEastAsia" w:eastAsiaTheme="minorEastAsia" w:hAnsiTheme="minorEastAsia" w:hint="eastAsia"/>
          <w:sz w:val="24"/>
          <w:szCs w:val="24"/>
        </w:rPr>
        <w:t>（</w:t>
      </w:r>
      <w:r w:rsidR="00A07C67">
        <w:rPr>
          <w:rFonts w:asciiTheme="minorEastAsia" w:eastAsiaTheme="minorEastAsia" w:hAnsiTheme="minorEastAsia" w:hint="eastAsia"/>
          <w:sz w:val="24"/>
          <w:szCs w:val="24"/>
        </w:rPr>
        <w:t>西区</w:t>
      </w:r>
      <w:r>
        <w:rPr>
          <w:rFonts w:asciiTheme="minorEastAsia" w:eastAsiaTheme="minorEastAsia" w:hAnsiTheme="minorEastAsia" w:hint="eastAsia"/>
          <w:sz w:val="24"/>
          <w:szCs w:val="24"/>
        </w:rPr>
        <w:t>因处于待重新规划改造状态，消防控制室不要求专人值班，但必须2小时巡查一次，有突发情况及时处理。若</w:t>
      </w:r>
      <w:r w:rsidR="00A07C67">
        <w:rPr>
          <w:rFonts w:asciiTheme="minorEastAsia" w:eastAsiaTheme="minorEastAsia" w:hAnsiTheme="minorEastAsia" w:hint="eastAsia"/>
          <w:sz w:val="24"/>
          <w:szCs w:val="24"/>
        </w:rPr>
        <w:t>西区</w:t>
      </w:r>
      <w:r>
        <w:rPr>
          <w:rFonts w:asciiTheme="minorEastAsia" w:eastAsiaTheme="minorEastAsia" w:hAnsiTheme="minorEastAsia" w:hint="eastAsia"/>
          <w:sz w:val="24"/>
          <w:szCs w:val="24"/>
        </w:rPr>
        <w:t>实施改造，在改造期间，中标人负责应协助采购人进行相关的安全管理巡查工作及用电安全、消防安全的监督）</w:t>
      </w:r>
      <w:r>
        <w:rPr>
          <w:rFonts w:asciiTheme="minorEastAsia" w:eastAsiaTheme="minorEastAsia" w:hAnsiTheme="minorEastAsia"/>
          <w:sz w:val="24"/>
          <w:szCs w:val="24"/>
        </w:rPr>
        <w:t>。</w:t>
      </w:r>
    </w:p>
    <w:p w:rsidR="009D2264" w:rsidRDefault="006B5838">
      <w:pPr>
        <w:pStyle w:val="0"/>
        <w:widowControl w:val="0"/>
        <w:tabs>
          <w:tab w:val="left" w:pos="840"/>
          <w:tab w:val="left" w:pos="10643"/>
        </w:tabs>
        <w:snapToGrid w:val="0"/>
        <w:spacing w:line="440" w:lineRule="exact"/>
        <w:ind w:firstLineChars="175" w:firstLine="420"/>
        <w:jc w:val="both"/>
        <w:rPr>
          <w:rFonts w:asciiTheme="minorEastAsia" w:eastAsiaTheme="minorEastAsia" w:hAnsiTheme="minorEastAsia"/>
          <w:sz w:val="24"/>
          <w:szCs w:val="24"/>
        </w:rPr>
      </w:pPr>
      <w:r>
        <w:rPr>
          <w:rFonts w:asciiTheme="minorEastAsia" w:eastAsiaTheme="minorEastAsia" w:hAnsiTheme="minorEastAsia" w:hint="eastAsia"/>
          <w:sz w:val="24"/>
          <w:szCs w:val="24"/>
        </w:rPr>
        <w:t>7、</w:t>
      </w:r>
      <w:r>
        <w:rPr>
          <w:rFonts w:asciiTheme="minorEastAsia" w:eastAsiaTheme="minorEastAsia" w:hAnsiTheme="minorEastAsia"/>
          <w:sz w:val="24"/>
          <w:szCs w:val="24"/>
        </w:rPr>
        <w:t>加强对领导办公区域、保密室、机房、停车场等重点部位的安全防范。未经批准，不得在以上区域内照相、录音和录像，不得泄漏有关人员的办公地点、电话、车牌号码等资料。</w:t>
      </w:r>
      <w:r>
        <w:rPr>
          <w:rFonts w:asciiTheme="minorEastAsia" w:eastAsiaTheme="minorEastAsia" w:hAnsiTheme="minorEastAsia" w:hint="eastAsia"/>
          <w:sz w:val="24"/>
          <w:szCs w:val="24"/>
        </w:rPr>
        <w:t>保守采购人秘密，禁止任何人擅自接受媒体、自媒体采访，禁止任何人擅自发布与采购人有关的图片、音频、视频、言论。</w:t>
      </w:r>
    </w:p>
    <w:p w:rsidR="009D2264" w:rsidRDefault="006B5838">
      <w:pPr>
        <w:pStyle w:val="0"/>
        <w:widowControl w:val="0"/>
        <w:tabs>
          <w:tab w:val="left" w:pos="840"/>
          <w:tab w:val="left" w:pos="10643"/>
        </w:tabs>
        <w:snapToGrid w:val="0"/>
        <w:spacing w:line="440" w:lineRule="exact"/>
        <w:ind w:firstLineChars="175" w:firstLine="420"/>
        <w:jc w:val="both"/>
        <w:rPr>
          <w:rFonts w:asciiTheme="minorEastAsia" w:eastAsiaTheme="minorEastAsia" w:hAnsiTheme="minorEastAsia"/>
          <w:sz w:val="24"/>
          <w:szCs w:val="24"/>
        </w:rPr>
      </w:pPr>
      <w:r>
        <w:rPr>
          <w:rFonts w:asciiTheme="minorEastAsia" w:eastAsiaTheme="minorEastAsia" w:hAnsiTheme="minorEastAsia" w:hint="eastAsia"/>
          <w:sz w:val="24"/>
          <w:szCs w:val="24"/>
        </w:rPr>
        <w:t>8、</w:t>
      </w:r>
      <w:r>
        <w:rPr>
          <w:rFonts w:asciiTheme="minorEastAsia" w:eastAsiaTheme="minorEastAsia" w:hAnsiTheme="minorEastAsia"/>
          <w:sz w:val="24"/>
          <w:szCs w:val="24"/>
        </w:rPr>
        <w:t>加强管理，预防重大火灾、刑事和交通事故的发生。对突发事件有应急处理程序和措施，一旦发现事件苗头必须立即报告采购人，防止事态进一步恶化，协助保护现场。</w:t>
      </w:r>
    </w:p>
    <w:p w:rsidR="009D2264" w:rsidRDefault="006B5838">
      <w:pPr>
        <w:pStyle w:val="0"/>
        <w:widowControl w:val="0"/>
        <w:tabs>
          <w:tab w:val="left" w:pos="840"/>
          <w:tab w:val="left" w:pos="10643"/>
        </w:tabs>
        <w:snapToGrid w:val="0"/>
        <w:spacing w:line="440" w:lineRule="exact"/>
        <w:ind w:firstLineChars="175" w:firstLine="420"/>
        <w:jc w:val="both"/>
        <w:rPr>
          <w:rFonts w:asciiTheme="minorEastAsia" w:eastAsiaTheme="minorEastAsia" w:hAnsiTheme="minorEastAsia"/>
          <w:sz w:val="24"/>
          <w:szCs w:val="24"/>
        </w:rPr>
      </w:pPr>
      <w:r>
        <w:rPr>
          <w:rFonts w:asciiTheme="minorEastAsia" w:eastAsiaTheme="minorEastAsia" w:hAnsiTheme="minorEastAsia" w:hint="eastAsia"/>
          <w:sz w:val="24"/>
          <w:szCs w:val="24"/>
        </w:rPr>
        <w:t>9、</w:t>
      </w:r>
      <w:r>
        <w:rPr>
          <w:rFonts w:asciiTheme="minorEastAsia" w:eastAsiaTheme="minorEastAsia" w:hAnsiTheme="minorEastAsia"/>
          <w:sz w:val="24"/>
          <w:szCs w:val="24"/>
        </w:rPr>
        <w:t>在岗位工作时，应注意保持良好形象，着装整齐，姿态端正，不得躺卧、喧哗。不得带与工作无关的人员上岗，不得在岗位会客，不得做与工作无关的事情。</w:t>
      </w:r>
    </w:p>
    <w:p w:rsidR="009D2264" w:rsidRDefault="006B5838">
      <w:pPr>
        <w:pStyle w:val="0"/>
        <w:widowControl w:val="0"/>
        <w:tabs>
          <w:tab w:val="left" w:pos="840"/>
          <w:tab w:val="left" w:pos="10643"/>
        </w:tabs>
        <w:snapToGrid w:val="0"/>
        <w:spacing w:line="440" w:lineRule="exact"/>
        <w:ind w:firstLineChars="175" w:firstLine="420"/>
        <w:jc w:val="both"/>
        <w:rPr>
          <w:rFonts w:asciiTheme="minorEastAsia" w:eastAsiaTheme="minorEastAsia" w:hAnsiTheme="minorEastAsia"/>
          <w:sz w:val="24"/>
          <w:szCs w:val="24"/>
        </w:rPr>
      </w:pPr>
      <w:r>
        <w:rPr>
          <w:rFonts w:asciiTheme="minorEastAsia" w:eastAsiaTheme="minorEastAsia" w:hAnsiTheme="minorEastAsia" w:hint="eastAsia"/>
          <w:sz w:val="24"/>
          <w:szCs w:val="24"/>
        </w:rPr>
        <w:t>10、认真做好交班工作（含执勤装备、当班工作情况、公共物品等相关情况登记），对当班工作未处理完毕的事情，要与接班队员交接清楚，确保工作的连续性。</w:t>
      </w:r>
    </w:p>
    <w:p w:rsidR="009D2264" w:rsidRDefault="006B5838">
      <w:pPr>
        <w:pStyle w:val="0"/>
        <w:widowControl w:val="0"/>
        <w:tabs>
          <w:tab w:val="left" w:pos="840"/>
          <w:tab w:val="left" w:pos="10643"/>
        </w:tabs>
        <w:snapToGrid w:val="0"/>
        <w:spacing w:line="440" w:lineRule="exact"/>
        <w:ind w:firstLineChars="175" w:firstLine="420"/>
        <w:jc w:val="both"/>
        <w:rPr>
          <w:rFonts w:asciiTheme="minorEastAsia" w:eastAsiaTheme="minorEastAsia" w:hAnsiTheme="minorEastAsia"/>
          <w:sz w:val="24"/>
          <w:szCs w:val="24"/>
        </w:rPr>
      </w:pPr>
      <w:r>
        <w:rPr>
          <w:rFonts w:asciiTheme="minorEastAsia" w:eastAsiaTheme="minorEastAsia" w:hAnsiTheme="minorEastAsia" w:hint="eastAsia"/>
          <w:sz w:val="24"/>
          <w:szCs w:val="24"/>
        </w:rPr>
        <w:t>11、重大活动安保工作标准与要求</w:t>
      </w:r>
    </w:p>
    <w:p w:rsidR="009D2264" w:rsidRDefault="006B5838">
      <w:pPr>
        <w:pStyle w:val="0"/>
        <w:widowControl w:val="0"/>
        <w:tabs>
          <w:tab w:val="left" w:pos="840"/>
          <w:tab w:val="left" w:pos="10643"/>
        </w:tabs>
        <w:snapToGrid w:val="0"/>
        <w:spacing w:line="440" w:lineRule="exact"/>
        <w:ind w:firstLineChars="175" w:firstLine="420"/>
        <w:jc w:val="both"/>
        <w:rPr>
          <w:rFonts w:asciiTheme="minorEastAsia" w:eastAsiaTheme="minorEastAsia" w:hAnsiTheme="minorEastAsia"/>
          <w:sz w:val="24"/>
          <w:szCs w:val="24"/>
        </w:rPr>
      </w:pPr>
      <w:r>
        <w:rPr>
          <w:rFonts w:asciiTheme="minorEastAsia" w:eastAsiaTheme="minorEastAsia" w:hAnsiTheme="minorEastAsia" w:hint="eastAsia"/>
          <w:sz w:val="24"/>
          <w:szCs w:val="24"/>
        </w:rPr>
        <w:t>（1）依据采购人管理部门的要求，制定重大或重要活动安全保卫预案、方案，并针对各项活动按照服务标准制定相应的安全保卫措施。</w:t>
      </w:r>
    </w:p>
    <w:p w:rsidR="009D2264" w:rsidRDefault="006B5838">
      <w:pPr>
        <w:pStyle w:val="0"/>
        <w:widowControl w:val="0"/>
        <w:tabs>
          <w:tab w:val="left" w:pos="840"/>
          <w:tab w:val="left" w:pos="10643"/>
        </w:tabs>
        <w:snapToGrid w:val="0"/>
        <w:spacing w:line="440" w:lineRule="exact"/>
        <w:ind w:firstLineChars="175" w:firstLine="420"/>
        <w:jc w:val="both"/>
        <w:rPr>
          <w:rFonts w:asciiTheme="minorEastAsia" w:eastAsiaTheme="minorEastAsia" w:hAnsiTheme="minorEastAsia"/>
          <w:sz w:val="24"/>
          <w:szCs w:val="24"/>
        </w:rPr>
      </w:pPr>
      <w:r>
        <w:rPr>
          <w:rFonts w:asciiTheme="minorEastAsia" w:eastAsiaTheme="minorEastAsia" w:hAnsiTheme="minorEastAsia" w:hint="eastAsia"/>
          <w:sz w:val="24"/>
          <w:szCs w:val="24"/>
        </w:rPr>
        <w:t>（2）加强组织领导，统一指挥，周密安排，对领导或贵宾进行重点保护。对参加活动的车辆，尤其是重要领导的专车、会务接送专用车辆，应专人引导、专人看护，确保行驶畅通，秩序井然。</w:t>
      </w:r>
    </w:p>
    <w:p w:rsidR="009D2264" w:rsidRDefault="006B5838">
      <w:pPr>
        <w:pStyle w:val="0"/>
        <w:widowControl w:val="0"/>
        <w:tabs>
          <w:tab w:val="left" w:pos="840"/>
          <w:tab w:val="left" w:pos="10643"/>
        </w:tabs>
        <w:snapToGrid w:val="0"/>
        <w:spacing w:line="440" w:lineRule="exact"/>
        <w:ind w:firstLineChars="175" w:firstLine="420"/>
        <w:jc w:val="both"/>
        <w:rPr>
          <w:rFonts w:asciiTheme="minorEastAsia" w:eastAsiaTheme="minorEastAsia" w:hAnsiTheme="minorEastAsia"/>
          <w:sz w:val="24"/>
          <w:szCs w:val="24"/>
        </w:rPr>
      </w:pPr>
      <w:r>
        <w:rPr>
          <w:rFonts w:asciiTheme="minorEastAsia" w:eastAsiaTheme="minorEastAsia" w:hAnsiTheme="minorEastAsia" w:hint="eastAsia"/>
          <w:sz w:val="24"/>
          <w:szCs w:val="24"/>
        </w:rPr>
        <w:t>（3）根据具体活动及采购人管理部门的要求，制定具体的实施方案。</w:t>
      </w:r>
    </w:p>
    <w:p w:rsidR="009D2264" w:rsidRDefault="006B5838">
      <w:pPr>
        <w:pStyle w:val="0"/>
        <w:widowControl w:val="0"/>
        <w:tabs>
          <w:tab w:val="left" w:pos="840"/>
          <w:tab w:val="left" w:pos="10643"/>
        </w:tabs>
        <w:snapToGrid w:val="0"/>
        <w:spacing w:line="440" w:lineRule="exact"/>
        <w:ind w:firstLineChars="175" w:firstLine="420"/>
        <w:jc w:val="both"/>
        <w:rPr>
          <w:rFonts w:asciiTheme="minorEastAsia" w:eastAsiaTheme="minorEastAsia" w:hAnsiTheme="minorEastAsia"/>
          <w:sz w:val="24"/>
          <w:szCs w:val="24"/>
        </w:rPr>
      </w:pPr>
      <w:r>
        <w:rPr>
          <w:rFonts w:asciiTheme="minorEastAsia" w:eastAsiaTheme="minorEastAsia" w:hAnsiTheme="minorEastAsia" w:hint="eastAsia"/>
          <w:sz w:val="24"/>
          <w:szCs w:val="24"/>
        </w:rPr>
        <w:t>（4）增加安保力量，在重点时间和区域进行巡逻检查，对可疑人员、可疑情况及安全隐患要及时采取有效措施，及时疏导、及时排除。</w:t>
      </w:r>
    </w:p>
    <w:p w:rsidR="009D2264" w:rsidRDefault="006B5838">
      <w:pPr>
        <w:pStyle w:val="0"/>
        <w:widowControl w:val="0"/>
        <w:tabs>
          <w:tab w:val="left" w:pos="840"/>
          <w:tab w:val="left" w:pos="10643"/>
        </w:tabs>
        <w:snapToGrid w:val="0"/>
        <w:spacing w:line="440" w:lineRule="exact"/>
        <w:ind w:firstLineChars="175" w:firstLine="420"/>
        <w:jc w:val="both"/>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12、标识管理</w:t>
      </w:r>
    </w:p>
    <w:p w:rsidR="009D2264" w:rsidRDefault="006B5838">
      <w:pPr>
        <w:pStyle w:val="0"/>
        <w:widowControl w:val="0"/>
        <w:tabs>
          <w:tab w:val="left" w:pos="840"/>
          <w:tab w:val="left" w:pos="10643"/>
        </w:tabs>
        <w:snapToGrid w:val="0"/>
        <w:spacing w:line="440" w:lineRule="exact"/>
        <w:ind w:firstLineChars="175" w:firstLine="420"/>
        <w:jc w:val="both"/>
        <w:rPr>
          <w:rFonts w:asciiTheme="minorEastAsia" w:eastAsiaTheme="minorEastAsia" w:hAnsiTheme="minorEastAsia"/>
          <w:sz w:val="24"/>
          <w:szCs w:val="24"/>
        </w:rPr>
      </w:pPr>
      <w:r>
        <w:rPr>
          <w:rFonts w:asciiTheme="minorEastAsia" w:eastAsiaTheme="minorEastAsia" w:hAnsiTheme="minorEastAsia" w:hint="eastAsia"/>
          <w:sz w:val="24"/>
          <w:szCs w:val="24"/>
        </w:rPr>
        <w:t>（1）公共区域及仓储库区内应设指示性标识（包括引导标志和功能标识，如：电梯、楼梯、出入口通道、门牌号、问询处、卫生间、有毒有害废弃物存放点标识等）。</w:t>
      </w:r>
    </w:p>
    <w:p w:rsidR="009D2264" w:rsidRDefault="006B5838">
      <w:pPr>
        <w:pStyle w:val="0"/>
        <w:widowControl w:val="0"/>
        <w:tabs>
          <w:tab w:val="left" w:pos="840"/>
          <w:tab w:val="left" w:pos="10643"/>
        </w:tabs>
        <w:snapToGrid w:val="0"/>
        <w:spacing w:line="440" w:lineRule="exact"/>
        <w:ind w:firstLineChars="175" w:firstLine="420"/>
        <w:jc w:val="both"/>
        <w:rPr>
          <w:rFonts w:asciiTheme="minorEastAsia" w:eastAsiaTheme="minorEastAsia" w:hAnsiTheme="minorEastAsia"/>
          <w:sz w:val="24"/>
          <w:szCs w:val="24"/>
        </w:rPr>
      </w:pPr>
      <w:r>
        <w:rPr>
          <w:rFonts w:asciiTheme="minorEastAsia" w:eastAsiaTheme="minorEastAsia" w:hAnsiTheme="minorEastAsia" w:hint="eastAsia"/>
          <w:sz w:val="24"/>
          <w:szCs w:val="24"/>
        </w:rPr>
        <w:t>（2）公共区域内的紧急出口、消防通道、禁烟区等设置警示性标识。</w:t>
      </w:r>
    </w:p>
    <w:p w:rsidR="009D2264" w:rsidRDefault="006B5838">
      <w:pPr>
        <w:pStyle w:val="0"/>
        <w:widowControl w:val="0"/>
        <w:tabs>
          <w:tab w:val="left" w:pos="840"/>
          <w:tab w:val="left" w:pos="10643"/>
        </w:tabs>
        <w:snapToGrid w:val="0"/>
        <w:spacing w:line="440" w:lineRule="exact"/>
        <w:ind w:firstLineChars="175" w:firstLine="420"/>
        <w:jc w:val="both"/>
        <w:rPr>
          <w:rFonts w:asciiTheme="minorEastAsia" w:eastAsiaTheme="minorEastAsia" w:hAnsiTheme="minorEastAsia"/>
          <w:sz w:val="24"/>
          <w:szCs w:val="24"/>
        </w:rPr>
      </w:pPr>
      <w:r>
        <w:rPr>
          <w:rFonts w:asciiTheme="minorEastAsia" w:eastAsiaTheme="minorEastAsia" w:hAnsiTheme="minorEastAsia" w:hint="eastAsia"/>
          <w:sz w:val="24"/>
          <w:szCs w:val="24"/>
        </w:rPr>
        <w:t>（3）应在主要道路及停车场设置交通标识，主要路口设路标。</w:t>
      </w:r>
    </w:p>
    <w:p w:rsidR="009D2264" w:rsidRDefault="006B5838">
      <w:pPr>
        <w:pStyle w:val="0"/>
        <w:widowControl w:val="0"/>
        <w:tabs>
          <w:tab w:val="left" w:pos="840"/>
          <w:tab w:val="left" w:pos="10643"/>
        </w:tabs>
        <w:snapToGrid w:val="0"/>
        <w:spacing w:line="440" w:lineRule="exact"/>
        <w:ind w:firstLineChars="175" w:firstLine="420"/>
        <w:jc w:val="both"/>
        <w:rPr>
          <w:rFonts w:asciiTheme="minorEastAsia" w:eastAsiaTheme="minorEastAsia" w:hAnsiTheme="minorEastAsia"/>
          <w:sz w:val="24"/>
          <w:szCs w:val="24"/>
        </w:rPr>
      </w:pPr>
      <w:r>
        <w:rPr>
          <w:rFonts w:asciiTheme="minorEastAsia" w:eastAsiaTheme="minorEastAsia" w:hAnsiTheme="minorEastAsia" w:hint="eastAsia"/>
          <w:sz w:val="24"/>
          <w:szCs w:val="24"/>
        </w:rPr>
        <w:t>（4）配置并在适当时使用“维修进行中”、“小心地滑”等临时性服务状态标识。</w:t>
      </w:r>
    </w:p>
    <w:p w:rsidR="009D2264" w:rsidRDefault="006B5838">
      <w:pPr>
        <w:pStyle w:val="0"/>
        <w:widowControl w:val="0"/>
        <w:tabs>
          <w:tab w:val="left" w:pos="840"/>
          <w:tab w:val="left" w:pos="10643"/>
        </w:tabs>
        <w:snapToGrid w:val="0"/>
        <w:spacing w:line="440" w:lineRule="exact"/>
        <w:ind w:firstLineChars="175" w:firstLine="420"/>
        <w:jc w:val="both"/>
        <w:rPr>
          <w:rFonts w:asciiTheme="minorEastAsia" w:eastAsiaTheme="minorEastAsia" w:hAnsiTheme="minorEastAsia"/>
          <w:sz w:val="24"/>
          <w:szCs w:val="24"/>
        </w:rPr>
      </w:pPr>
      <w:r>
        <w:rPr>
          <w:rFonts w:asciiTheme="minorEastAsia" w:eastAsiaTheme="minorEastAsia" w:hAnsiTheme="minorEastAsia" w:hint="eastAsia"/>
          <w:sz w:val="24"/>
          <w:szCs w:val="24"/>
        </w:rPr>
        <w:t>（5）标识的图形符号应符合GB/T 10001.1-2012《公共信息图形符号第1部分：通用符号》标准的要求。消防与安全标识应符合GB 2894-2008《安全标志及其使用导则》、GB 13495.1-2015《消防安全标志第1部分：标志》的要求。各类标识的格式应统一，悬挂（摆放）应安全、正规、醒目、便利、协调、无涂改，文字规范。</w:t>
      </w:r>
    </w:p>
    <w:p w:rsidR="009D2264" w:rsidRDefault="006B5838">
      <w:pPr>
        <w:pStyle w:val="0"/>
        <w:widowControl w:val="0"/>
        <w:tabs>
          <w:tab w:val="left" w:pos="840"/>
          <w:tab w:val="left" w:pos="10643"/>
        </w:tabs>
        <w:snapToGrid w:val="0"/>
        <w:spacing w:line="440" w:lineRule="exact"/>
        <w:ind w:firstLineChars="175" w:firstLine="420"/>
        <w:jc w:val="both"/>
        <w:rPr>
          <w:rFonts w:asciiTheme="minorEastAsia" w:eastAsiaTheme="minorEastAsia" w:hAnsiTheme="minorEastAsia"/>
          <w:sz w:val="24"/>
          <w:szCs w:val="24"/>
        </w:rPr>
      </w:pPr>
      <w:r>
        <w:rPr>
          <w:rFonts w:asciiTheme="minorEastAsia" w:eastAsiaTheme="minorEastAsia" w:hAnsiTheme="minorEastAsia" w:hint="eastAsia"/>
          <w:sz w:val="24"/>
          <w:szCs w:val="24"/>
        </w:rPr>
        <w:t>13、</w:t>
      </w:r>
      <w:r>
        <w:rPr>
          <w:rFonts w:asciiTheme="minorEastAsia" w:eastAsiaTheme="minorEastAsia" w:hAnsiTheme="minorEastAsia"/>
          <w:sz w:val="24"/>
          <w:szCs w:val="24"/>
        </w:rPr>
        <w:t>其它与安全保卫有关事项。</w:t>
      </w:r>
    </w:p>
    <w:p w:rsidR="009D2264" w:rsidRDefault="006B5838">
      <w:pPr>
        <w:pStyle w:val="0"/>
        <w:widowControl w:val="0"/>
        <w:tabs>
          <w:tab w:val="left" w:pos="840"/>
          <w:tab w:val="left" w:pos="10643"/>
        </w:tabs>
        <w:snapToGrid w:val="0"/>
        <w:spacing w:line="440" w:lineRule="exact"/>
        <w:ind w:firstLineChars="175" w:firstLine="420"/>
        <w:jc w:val="both"/>
        <w:rPr>
          <w:rFonts w:asciiTheme="minorEastAsia" w:eastAsiaTheme="minorEastAsia" w:hAnsiTheme="minorEastAsia"/>
          <w:sz w:val="24"/>
          <w:szCs w:val="24"/>
        </w:rPr>
      </w:pPr>
      <w:r>
        <w:rPr>
          <w:rFonts w:asciiTheme="minorEastAsia" w:eastAsiaTheme="minorEastAsia" w:hAnsiTheme="minorEastAsia" w:hint="eastAsia"/>
          <w:sz w:val="24"/>
          <w:szCs w:val="24"/>
        </w:rPr>
        <w:t>14、</w:t>
      </w:r>
      <w:r>
        <w:rPr>
          <w:rFonts w:asciiTheme="minorEastAsia" w:eastAsiaTheme="minorEastAsia" w:hAnsiTheme="minorEastAsia"/>
          <w:sz w:val="24"/>
          <w:szCs w:val="24"/>
        </w:rPr>
        <w:t>中标人应当自开始保安服务之日起30日内向物业所在地设区的市级人民政府公安机关办理备案，并于终止保安服务之日起30日内到备案的公安机关撤销备案。</w:t>
      </w:r>
    </w:p>
    <w:p w:rsidR="009D2264" w:rsidRDefault="006B5838">
      <w:pPr>
        <w:widowControl w:val="0"/>
        <w:numPr>
          <w:ilvl w:val="0"/>
          <w:numId w:val="2"/>
        </w:numPr>
        <w:spacing w:line="440" w:lineRule="exact"/>
        <w:jc w:val="both"/>
        <w:outlineLvl w:val="1"/>
        <w:rPr>
          <w:rFonts w:asciiTheme="minorEastAsia" w:eastAsiaTheme="minorEastAsia" w:hAnsiTheme="minorEastAsia" w:cs="Tahoma"/>
          <w:b/>
          <w:kern w:val="28"/>
          <w:sz w:val="24"/>
          <w:szCs w:val="24"/>
        </w:rPr>
      </w:pPr>
      <w:r>
        <w:rPr>
          <w:rFonts w:asciiTheme="minorEastAsia" w:eastAsiaTheme="minorEastAsia" w:hAnsiTheme="minorEastAsia" w:cs="Tahoma"/>
          <w:b/>
          <w:kern w:val="28"/>
          <w:sz w:val="24"/>
          <w:szCs w:val="24"/>
        </w:rPr>
        <w:t>消防管理</w:t>
      </w:r>
    </w:p>
    <w:p w:rsidR="009D2264" w:rsidRDefault="006B5838">
      <w:pPr>
        <w:pStyle w:val="0"/>
        <w:tabs>
          <w:tab w:val="left" w:pos="0"/>
        </w:tabs>
        <w:autoSpaceDE w:val="0"/>
        <w:autoSpaceDN w:val="0"/>
        <w:adjustRightInd w:val="0"/>
        <w:snapToGrid w:val="0"/>
        <w:spacing w:line="440" w:lineRule="exact"/>
        <w:ind w:firstLine="426"/>
        <w:jc w:val="both"/>
        <w:rPr>
          <w:rFonts w:asciiTheme="minorEastAsia" w:eastAsiaTheme="minorEastAsia" w:hAnsiTheme="minorEastAsia"/>
          <w:sz w:val="24"/>
          <w:szCs w:val="24"/>
        </w:rPr>
      </w:pPr>
      <w:r>
        <w:rPr>
          <w:rFonts w:asciiTheme="minorEastAsia" w:eastAsiaTheme="minorEastAsia" w:hAnsiTheme="minorEastAsia" w:hint="eastAsia"/>
          <w:sz w:val="24"/>
          <w:szCs w:val="24"/>
        </w:rPr>
        <w:t>1、</w:t>
      </w:r>
      <w:r>
        <w:rPr>
          <w:rFonts w:asciiTheme="minorEastAsia" w:eastAsiaTheme="minorEastAsia" w:hAnsiTheme="minorEastAsia"/>
          <w:sz w:val="24"/>
          <w:szCs w:val="24"/>
        </w:rPr>
        <w:t>中标人负责</w:t>
      </w:r>
      <w:r>
        <w:rPr>
          <w:rFonts w:asciiTheme="minorEastAsia" w:eastAsiaTheme="minorEastAsia" w:hAnsiTheme="minorEastAsia" w:hint="eastAsia"/>
          <w:sz w:val="24"/>
          <w:szCs w:val="24"/>
        </w:rPr>
        <w:t>院</w:t>
      </w:r>
      <w:r>
        <w:rPr>
          <w:rFonts w:asciiTheme="minorEastAsia" w:eastAsiaTheme="minorEastAsia" w:hAnsiTheme="minorEastAsia"/>
          <w:sz w:val="24"/>
          <w:szCs w:val="24"/>
        </w:rPr>
        <w:t>内的全部消防设施、设备的使用和管理及大院火灾的报警和救助工作，并制定较为完善的</w:t>
      </w:r>
      <w:proofErr w:type="gramStart"/>
      <w:r>
        <w:rPr>
          <w:rFonts w:asciiTheme="minorEastAsia" w:eastAsiaTheme="minorEastAsia" w:hAnsiTheme="minorEastAsia"/>
          <w:sz w:val="24"/>
          <w:szCs w:val="24"/>
        </w:rPr>
        <w:t>大院消防</w:t>
      </w:r>
      <w:proofErr w:type="gramEnd"/>
      <w:r>
        <w:rPr>
          <w:rFonts w:asciiTheme="minorEastAsia" w:eastAsiaTheme="minorEastAsia" w:hAnsiTheme="minorEastAsia"/>
          <w:sz w:val="24"/>
          <w:szCs w:val="24"/>
        </w:rPr>
        <w:t>应急方案</w:t>
      </w:r>
      <w:r>
        <w:rPr>
          <w:rFonts w:asciiTheme="minorEastAsia" w:eastAsiaTheme="minorEastAsia" w:hAnsiTheme="minorEastAsia" w:hint="eastAsia"/>
          <w:sz w:val="24"/>
          <w:szCs w:val="24"/>
        </w:rPr>
        <w:t>（</w:t>
      </w:r>
      <w:r>
        <w:rPr>
          <w:rFonts w:asciiTheme="minorEastAsia" w:eastAsiaTheme="minorEastAsia" w:hAnsiTheme="minorEastAsia"/>
          <w:sz w:val="24"/>
          <w:szCs w:val="24"/>
        </w:rPr>
        <w:t>消防系统由</w:t>
      </w:r>
      <w:r>
        <w:rPr>
          <w:rFonts w:asciiTheme="minorEastAsia" w:eastAsiaTheme="minorEastAsia" w:hAnsiTheme="minorEastAsia" w:hint="eastAsia"/>
          <w:sz w:val="24"/>
          <w:szCs w:val="24"/>
        </w:rPr>
        <w:t>中标人</w:t>
      </w:r>
      <w:r>
        <w:rPr>
          <w:rFonts w:asciiTheme="minorEastAsia" w:eastAsiaTheme="minorEastAsia" w:hAnsiTheme="minorEastAsia"/>
          <w:sz w:val="24"/>
          <w:szCs w:val="24"/>
        </w:rPr>
        <w:t>委托专业公司维护保养</w:t>
      </w:r>
      <w:r>
        <w:rPr>
          <w:rFonts w:asciiTheme="minorEastAsia" w:eastAsiaTheme="minorEastAsia" w:hAnsiTheme="minorEastAsia" w:hint="eastAsia"/>
          <w:sz w:val="24"/>
          <w:szCs w:val="24"/>
        </w:rPr>
        <w:t>）</w:t>
      </w:r>
      <w:r>
        <w:rPr>
          <w:rFonts w:asciiTheme="minorEastAsia" w:eastAsiaTheme="minorEastAsia" w:hAnsiTheme="minorEastAsia"/>
          <w:sz w:val="24"/>
          <w:szCs w:val="24"/>
        </w:rPr>
        <w:t>。</w:t>
      </w:r>
      <w:r>
        <w:rPr>
          <w:rFonts w:asciiTheme="minorEastAsia" w:eastAsiaTheme="minorEastAsia" w:hAnsiTheme="minorEastAsia" w:hint="eastAsia"/>
          <w:sz w:val="24"/>
          <w:szCs w:val="24"/>
        </w:rPr>
        <w:t>确保无责任性火灾事故的发生，对突发事件有应急处理程序计划和措施，协助保护现场。</w:t>
      </w:r>
    </w:p>
    <w:p w:rsidR="009D2264" w:rsidRDefault="006B5838">
      <w:pPr>
        <w:pStyle w:val="0"/>
        <w:tabs>
          <w:tab w:val="left" w:pos="0"/>
        </w:tabs>
        <w:autoSpaceDE w:val="0"/>
        <w:autoSpaceDN w:val="0"/>
        <w:adjustRightInd w:val="0"/>
        <w:snapToGrid w:val="0"/>
        <w:spacing w:line="440" w:lineRule="exact"/>
        <w:ind w:firstLine="426"/>
        <w:jc w:val="both"/>
        <w:rPr>
          <w:rFonts w:asciiTheme="minorEastAsia" w:eastAsiaTheme="minorEastAsia" w:hAnsiTheme="minorEastAsia"/>
          <w:sz w:val="24"/>
          <w:szCs w:val="24"/>
        </w:rPr>
      </w:pPr>
      <w:r>
        <w:rPr>
          <w:rFonts w:asciiTheme="minorEastAsia" w:eastAsiaTheme="minorEastAsia" w:hAnsiTheme="minorEastAsia" w:hint="eastAsia"/>
          <w:sz w:val="24"/>
          <w:szCs w:val="24"/>
        </w:rPr>
        <w:t>2、</w:t>
      </w:r>
      <w:r>
        <w:rPr>
          <w:rFonts w:asciiTheme="minorEastAsia" w:eastAsiaTheme="minorEastAsia" w:hAnsiTheme="minorEastAsia"/>
          <w:sz w:val="24"/>
          <w:szCs w:val="24"/>
        </w:rPr>
        <w:t>认真贯彻“安全第一，预防为主”的方针，设立消防组织机构、职责、规章制度和工作程序，落实各级消防责任人。全面熟练掌握消防报警、干式灭火（气体）、湿式灭火（喷淋）、防排烟及消防栓五个系统的作用、位置和操作方法。</w:t>
      </w:r>
      <w:r>
        <w:rPr>
          <w:rFonts w:asciiTheme="minorEastAsia" w:eastAsiaTheme="minorEastAsia" w:hAnsiTheme="minorEastAsia" w:hint="eastAsia"/>
          <w:sz w:val="24"/>
          <w:szCs w:val="24"/>
        </w:rPr>
        <w:t>保证配备的安保人员熟练掌握防火、灭火知识和消防器材使用方法。每月组织安保人员进行消防训练和消防器材使用培训。</w:t>
      </w:r>
    </w:p>
    <w:p w:rsidR="009D2264" w:rsidRDefault="006B5838">
      <w:pPr>
        <w:pStyle w:val="0"/>
        <w:tabs>
          <w:tab w:val="left" w:pos="0"/>
        </w:tabs>
        <w:autoSpaceDE w:val="0"/>
        <w:autoSpaceDN w:val="0"/>
        <w:adjustRightInd w:val="0"/>
        <w:snapToGrid w:val="0"/>
        <w:spacing w:line="440" w:lineRule="exact"/>
        <w:ind w:firstLine="426"/>
        <w:jc w:val="both"/>
        <w:rPr>
          <w:rFonts w:asciiTheme="minorEastAsia" w:eastAsiaTheme="minorEastAsia" w:hAnsiTheme="minorEastAsia"/>
          <w:sz w:val="24"/>
          <w:szCs w:val="24"/>
        </w:rPr>
      </w:pPr>
      <w:r>
        <w:rPr>
          <w:rFonts w:asciiTheme="minorEastAsia" w:eastAsiaTheme="minorEastAsia" w:hAnsiTheme="minorEastAsia" w:hint="eastAsia"/>
          <w:sz w:val="24"/>
          <w:szCs w:val="24"/>
        </w:rPr>
        <w:t>3、</w:t>
      </w:r>
      <w:r>
        <w:rPr>
          <w:rFonts w:asciiTheme="minorEastAsia" w:eastAsiaTheme="minorEastAsia" w:hAnsiTheme="minorEastAsia"/>
          <w:sz w:val="24"/>
          <w:szCs w:val="24"/>
        </w:rPr>
        <w:t>按广东省高层公共建筑消防管理规定，协助对消防设备和设施的保养，定期和不定期进行全面检查，确保消防设备和设施随时处于正常工作状态。中标人须按照采购人的要求做好</w:t>
      </w:r>
      <w:r>
        <w:rPr>
          <w:rFonts w:asciiTheme="minorEastAsia" w:eastAsiaTheme="minorEastAsia" w:hAnsiTheme="minorEastAsia" w:hint="eastAsia"/>
          <w:sz w:val="24"/>
          <w:szCs w:val="24"/>
        </w:rPr>
        <w:t>院</w:t>
      </w:r>
      <w:r>
        <w:rPr>
          <w:rFonts w:asciiTheme="minorEastAsia" w:eastAsiaTheme="minorEastAsia" w:hAnsiTheme="minorEastAsia"/>
          <w:sz w:val="24"/>
          <w:szCs w:val="24"/>
        </w:rPr>
        <w:t>内消防器材的各项维修保养工作，协助采购人严格监督维保公司按照保养合同进行设备保养，做好消防维保工作记录，并将记录资</w:t>
      </w:r>
      <w:r>
        <w:rPr>
          <w:rFonts w:asciiTheme="minorEastAsia" w:eastAsiaTheme="minorEastAsia" w:hAnsiTheme="minorEastAsia"/>
          <w:sz w:val="24"/>
          <w:szCs w:val="24"/>
        </w:rPr>
        <w:lastRenderedPageBreak/>
        <w:t>料和检测结果提供给采购人备案。办公区域和公共区域配装的各种灭火器材、防毒面具、烟感、喷淋设施以及楼梯、走道和出口的安全疏散指示、应急照明、通风设施等由中标人负责日常检查，发现问题及时报</w:t>
      </w:r>
      <w:r>
        <w:rPr>
          <w:rFonts w:asciiTheme="minorEastAsia" w:eastAsiaTheme="minorEastAsia" w:hAnsiTheme="minorEastAsia" w:hint="eastAsia"/>
          <w:sz w:val="24"/>
          <w:szCs w:val="24"/>
        </w:rPr>
        <w:t>总务处</w:t>
      </w:r>
      <w:r>
        <w:rPr>
          <w:rFonts w:asciiTheme="minorEastAsia" w:eastAsiaTheme="minorEastAsia" w:hAnsiTheme="minorEastAsia"/>
          <w:sz w:val="24"/>
          <w:szCs w:val="24"/>
        </w:rPr>
        <w:t>。在消防器材交接后出现丢失、损坏</w:t>
      </w:r>
      <w:r>
        <w:rPr>
          <w:rFonts w:asciiTheme="minorEastAsia" w:eastAsiaTheme="minorEastAsia" w:hAnsiTheme="minorEastAsia" w:hint="eastAsia"/>
          <w:sz w:val="24"/>
          <w:szCs w:val="24"/>
        </w:rPr>
        <w:t>、过期失效</w:t>
      </w:r>
      <w:r>
        <w:rPr>
          <w:rFonts w:asciiTheme="minorEastAsia" w:eastAsiaTheme="minorEastAsia" w:hAnsiTheme="minorEastAsia"/>
          <w:sz w:val="24"/>
          <w:szCs w:val="24"/>
        </w:rPr>
        <w:t>的，由中标人进行补充</w:t>
      </w:r>
      <w:r>
        <w:rPr>
          <w:rFonts w:asciiTheme="minorEastAsia" w:eastAsiaTheme="minorEastAsia" w:hAnsiTheme="minorEastAsia" w:hint="eastAsia"/>
          <w:sz w:val="24"/>
          <w:szCs w:val="24"/>
        </w:rPr>
        <w:t>。</w:t>
      </w:r>
      <w:r>
        <w:rPr>
          <w:rFonts w:asciiTheme="minorEastAsia" w:eastAsiaTheme="minorEastAsia" w:hAnsiTheme="minorEastAsia"/>
          <w:sz w:val="24"/>
          <w:szCs w:val="24"/>
        </w:rPr>
        <w:t>丢失</w:t>
      </w:r>
      <w:r>
        <w:rPr>
          <w:rFonts w:asciiTheme="minorEastAsia" w:eastAsiaTheme="minorEastAsia" w:hAnsiTheme="minorEastAsia" w:hint="eastAsia"/>
          <w:sz w:val="24"/>
          <w:szCs w:val="24"/>
        </w:rPr>
        <w:t>和人为</w:t>
      </w:r>
      <w:r>
        <w:rPr>
          <w:rFonts w:asciiTheme="minorEastAsia" w:eastAsiaTheme="minorEastAsia" w:hAnsiTheme="minorEastAsia"/>
          <w:sz w:val="24"/>
          <w:szCs w:val="24"/>
        </w:rPr>
        <w:t>损坏的，费用由中标人负责</w:t>
      </w:r>
      <w:r>
        <w:rPr>
          <w:rFonts w:asciiTheme="minorEastAsia" w:eastAsiaTheme="minorEastAsia" w:hAnsiTheme="minorEastAsia" w:hint="eastAsia"/>
          <w:sz w:val="24"/>
          <w:szCs w:val="24"/>
        </w:rPr>
        <w:t>；非人</w:t>
      </w:r>
      <w:r>
        <w:rPr>
          <w:rFonts w:asciiTheme="minorEastAsia" w:eastAsiaTheme="minorEastAsia" w:hAnsiTheme="minorEastAsia"/>
          <w:sz w:val="24"/>
          <w:szCs w:val="24"/>
        </w:rPr>
        <w:t>为损坏和过期的，费用由采购人负责。</w:t>
      </w:r>
    </w:p>
    <w:p w:rsidR="009D2264" w:rsidRDefault="006B5838" w:rsidP="002670ED">
      <w:pPr>
        <w:pStyle w:val="0"/>
        <w:autoSpaceDE w:val="0"/>
        <w:autoSpaceDN w:val="0"/>
        <w:adjustRightInd w:val="0"/>
        <w:snapToGrid w:val="0"/>
        <w:spacing w:line="440" w:lineRule="exact"/>
        <w:ind w:firstLineChars="177" w:firstLine="425"/>
        <w:jc w:val="both"/>
        <w:rPr>
          <w:rFonts w:asciiTheme="minorEastAsia" w:eastAsiaTheme="minorEastAsia" w:hAnsiTheme="minorEastAsia"/>
          <w:sz w:val="24"/>
          <w:szCs w:val="24"/>
        </w:rPr>
      </w:pPr>
      <w:r>
        <w:rPr>
          <w:rFonts w:asciiTheme="minorEastAsia" w:eastAsiaTheme="minorEastAsia" w:hAnsiTheme="minorEastAsia" w:hint="eastAsia"/>
          <w:sz w:val="24"/>
          <w:szCs w:val="24"/>
        </w:rPr>
        <w:t>4、</w:t>
      </w:r>
      <w:r>
        <w:rPr>
          <w:rFonts w:asciiTheme="minorEastAsia" w:eastAsiaTheme="minorEastAsia" w:hAnsiTheme="minorEastAsia"/>
          <w:sz w:val="24"/>
          <w:szCs w:val="24"/>
        </w:rPr>
        <w:t>建立义务消防队伍，出现消防事故7分钟内应有10人（非工作时间及公休假期应有5人）以上到达现场，进行必要的扑救。</w:t>
      </w:r>
      <w:r>
        <w:rPr>
          <w:rFonts w:asciiTheme="minorEastAsia" w:eastAsiaTheme="minorEastAsia" w:hAnsiTheme="minorEastAsia" w:hint="eastAsia"/>
          <w:sz w:val="24"/>
          <w:szCs w:val="24"/>
        </w:rPr>
        <w:t>按照国家法律要求，全体安保人员均为义务消防员，均应接受消防技能和防火知识培训，参加消防演练，熟悉辖区灭火行动方案，确保火灾发生时迅速按预定方案投入灭火行动。</w:t>
      </w:r>
    </w:p>
    <w:p w:rsidR="009D2264" w:rsidRDefault="006B5838" w:rsidP="002670ED">
      <w:pPr>
        <w:pStyle w:val="0"/>
        <w:autoSpaceDE w:val="0"/>
        <w:autoSpaceDN w:val="0"/>
        <w:adjustRightInd w:val="0"/>
        <w:snapToGrid w:val="0"/>
        <w:spacing w:line="440" w:lineRule="exact"/>
        <w:ind w:firstLineChars="177" w:firstLine="425"/>
        <w:jc w:val="both"/>
        <w:rPr>
          <w:rFonts w:asciiTheme="minorEastAsia" w:eastAsiaTheme="minorEastAsia" w:hAnsiTheme="minorEastAsia"/>
          <w:sz w:val="24"/>
          <w:szCs w:val="24"/>
        </w:rPr>
      </w:pPr>
      <w:r>
        <w:rPr>
          <w:rFonts w:asciiTheme="minorEastAsia" w:eastAsiaTheme="minorEastAsia" w:hAnsiTheme="minorEastAsia" w:hint="eastAsia"/>
          <w:sz w:val="24"/>
          <w:szCs w:val="24"/>
        </w:rPr>
        <w:t>5、</w:t>
      </w:r>
      <w:r>
        <w:rPr>
          <w:rFonts w:asciiTheme="minorEastAsia" w:eastAsiaTheme="minorEastAsia" w:hAnsiTheme="minorEastAsia"/>
          <w:sz w:val="24"/>
          <w:szCs w:val="24"/>
        </w:rPr>
        <w:t>每</w:t>
      </w:r>
      <w:r>
        <w:rPr>
          <w:rFonts w:asciiTheme="minorEastAsia" w:eastAsiaTheme="minorEastAsia" w:hAnsiTheme="minorEastAsia" w:hint="eastAsia"/>
          <w:sz w:val="24"/>
          <w:szCs w:val="24"/>
        </w:rPr>
        <w:t>月</w:t>
      </w:r>
      <w:r>
        <w:rPr>
          <w:rFonts w:asciiTheme="minorEastAsia" w:eastAsiaTheme="minorEastAsia" w:hAnsiTheme="minorEastAsia"/>
          <w:sz w:val="24"/>
          <w:szCs w:val="24"/>
        </w:rPr>
        <w:t>进行一次全部消防设备、设施巡视检查工作，并做好记录，及时整改火险隐患，监护动火和易燃易爆用品存放情况，保持消防区及楼梯走道和出口畅通，每月30日前将当月检查情况汇总报</w:t>
      </w:r>
      <w:r>
        <w:rPr>
          <w:rFonts w:asciiTheme="minorEastAsia" w:eastAsiaTheme="minorEastAsia" w:hAnsiTheme="minorEastAsia" w:hint="eastAsia"/>
          <w:sz w:val="24"/>
          <w:szCs w:val="24"/>
        </w:rPr>
        <w:t>采购人</w:t>
      </w:r>
      <w:r>
        <w:rPr>
          <w:rFonts w:asciiTheme="minorEastAsia" w:eastAsiaTheme="minorEastAsia" w:hAnsiTheme="minorEastAsia"/>
          <w:sz w:val="24"/>
          <w:szCs w:val="24"/>
        </w:rPr>
        <w:t>。重大节日</w:t>
      </w:r>
      <w:proofErr w:type="gramStart"/>
      <w:r>
        <w:rPr>
          <w:rFonts w:asciiTheme="minorEastAsia" w:eastAsiaTheme="minorEastAsia" w:hAnsiTheme="minorEastAsia"/>
          <w:sz w:val="24"/>
          <w:szCs w:val="24"/>
        </w:rPr>
        <w:t>前配合</w:t>
      </w:r>
      <w:proofErr w:type="gramEnd"/>
      <w:r>
        <w:rPr>
          <w:rFonts w:asciiTheme="minorEastAsia" w:eastAsiaTheme="minorEastAsia" w:hAnsiTheme="minorEastAsia"/>
          <w:sz w:val="24"/>
          <w:szCs w:val="24"/>
        </w:rPr>
        <w:t>采购人进行</w:t>
      </w:r>
      <w:proofErr w:type="gramStart"/>
      <w:r>
        <w:rPr>
          <w:rFonts w:asciiTheme="minorEastAsia" w:eastAsiaTheme="minorEastAsia" w:hAnsiTheme="minorEastAsia"/>
          <w:sz w:val="24"/>
          <w:szCs w:val="24"/>
        </w:rPr>
        <w:t>节日消防</w:t>
      </w:r>
      <w:proofErr w:type="gramEnd"/>
      <w:r>
        <w:rPr>
          <w:rFonts w:asciiTheme="minorEastAsia" w:eastAsiaTheme="minorEastAsia" w:hAnsiTheme="minorEastAsia"/>
          <w:sz w:val="24"/>
          <w:szCs w:val="24"/>
        </w:rPr>
        <w:t>安全大检查，并按采购人要求及时进行整改。</w:t>
      </w:r>
    </w:p>
    <w:p w:rsidR="009D2264" w:rsidRDefault="006B5838" w:rsidP="002670ED">
      <w:pPr>
        <w:pStyle w:val="0"/>
        <w:autoSpaceDE w:val="0"/>
        <w:autoSpaceDN w:val="0"/>
        <w:adjustRightInd w:val="0"/>
        <w:snapToGrid w:val="0"/>
        <w:spacing w:line="440" w:lineRule="exact"/>
        <w:ind w:firstLineChars="177" w:firstLine="425"/>
        <w:jc w:val="both"/>
        <w:rPr>
          <w:rFonts w:asciiTheme="minorEastAsia" w:eastAsiaTheme="minorEastAsia" w:hAnsiTheme="minorEastAsia"/>
          <w:sz w:val="24"/>
          <w:szCs w:val="24"/>
        </w:rPr>
      </w:pPr>
      <w:r>
        <w:rPr>
          <w:rFonts w:asciiTheme="minorEastAsia" w:eastAsiaTheme="minorEastAsia" w:hAnsiTheme="minorEastAsia" w:hint="eastAsia"/>
          <w:sz w:val="24"/>
          <w:szCs w:val="24"/>
        </w:rPr>
        <w:t>6、</w:t>
      </w:r>
      <w:r>
        <w:rPr>
          <w:rFonts w:asciiTheme="minorEastAsia" w:eastAsiaTheme="minorEastAsia" w:hAnsiTheme="minorEastAsia"/>
          <w:sz w:val="24"/>
          <w:szCs w:val="24"/>
        </w:rPr>
        <w:t>做好消防知识的培训和宣传，每年组织综合消防应急演练不少于</w:t>
      </w:r>
      <w:r>
        <w:rPr>
          <w:rFonts w:asciiTheme="minorEastAsia" w:eastAsiaTheme="minorEastAsia" w:hAnsiTheme="minorEastAsia" w:hint="eastAsia"/>
          <w:sz w:val="24"/>
          <w:szCs w:val="24"/>
        </w:rPr>
        <w:t>2</w:t>
      </w:r>
      <w:r>
        <w:rPr>
          <w:rFonts w:asciiTheme="minorEastAsia" w:eastAsiaTheme="minorEastAsia" w:hAnsiTheme="minorEastAsia"/>
          <w:sz w:val="24"/>
          <w:szCs w:val="24"/>
        </w:rPr>
        <w:t>次。</w:t>
      </w:r>
    </w:p>
    <w:p w:rsidR="009D2264" w:rsidRDefault="006B5838" w:rsidP="002670ED">
      <w:pPr>
        <w:pStyle w:val="0"/>
        <w:autoSpaceDE w:val="0"/>
        <w:autoSpaceDN w:val="0"/>
        <w:adjustRightInd w:val="0"/>
        <w:snapToGrid w:val="0"/>
        <w:spacing w:line="440" w:lineRule="exact"/>
        <w:ind w:firstLineChars="177" w:firstLine="425"/>
        <w:jc w:val="both"/>
        <w:rPr>
          <w:rFonts w:asciiTheme="minorEastAsia" w:eastAsiaTheme="minorEastAsia" w:hAnsiTheme="minorEastAsia"/>
          <w:sz w:val="24"/>
          <w:szCs w:val="24"/>
        </w:rPr>
      </w:pPr>
      <w:r>
        <w:rPr>
          <w:rFonts w:asciiTheme="minorEastAsia" w:eastAsiaTheme="minorEastAsia" w:hAnsiTheme="minorEastAsia" w:hint="eastAsia"/>
          <w:sz w:val="24"/>
          <w:szCs w:val="24"/>
        </w:rPr>
        <w:t>7、</w:t>
      </w:r>
      <w:r>
        <w:rPr>
          <w:rFonts w:asciiTheme="minorEastAsia" w:eastAsiaTheme="minorEastAsia" w:hAnsiTheme="minorEastAsia"/>
          <w:sz w:val="24"/>
          <w:szCs w:val="24"/>
        </w:rPr>
        <w:t>做好其它防火灭火工作及消防配套设施的维护。</w:t>
      </w:r>
    </w:p>
    <w:p w:rsidR="009D2264" w:rsidRDefault="006B5838" w:rsidP="002670ED">
      <w:pPr>
        <w:pStyle w:val="0"/>
        <w:autoSpaceDE w:val="0"/>
        <w:autoSpaceDN w:val="0"/>
        <w:adjustRightInd w:val="0"/>
        <w:snapToGrid w:val="0"/>
        <w:spacing w:line="440" w:lineRule="exact"/>
        <w:ind w:firstLineChars="177" w:firstLine="425"/>
        <w:jc w:val="both"/>
        <w:rPr>
          <w:rFonts w:asciiTheme="minorEastAsia" w:eastAsiaTheme="minorEastAsia" w:hAnsiTheme="minorEastAsia"/>
          <w:sz w:val="24"/>
          <w:szCs w:val="24"/>
        </w:rPr>
      </w:pPr>
      <w:r>
        <w:rPr>
          <w:rFonts w:asciiTheme="minorEastAsia" w:eastAsiaTheme="minorEastAsia" w:hAnsiTheme="minorEastAsia" w:hint="eastAsia"/>
          <w:sz w:val="24"/>
          <w:szCs w:val="24"/>
        </w:rPr>
        <w:t>8、制订有突发火灾时的应急预案、方案。</w:t>
      </w:r>
    </w:p>
    <w:p w:rsidR="009D2264" w:rsidRDefault="006B5838" w:rsidP="002670ED">
      <w:pPr>
        <w:pStyle w:val="0"/>
        <w:autoSpaceDE w:val="0"/>
        <w:autoSpaceDN w:val="0"/>
        <w:adjustRightInd w:val="0"/>
        <w:snapToGrid w:val="0"/>
        <w:spacing w:line="440" w:lineRule="exact"/>
        <w:ind w:firstLineChars="177" w:firstLine="425"/>
        <w:jc w:val="both"/>
        <w:rPr>
          <w:rFonts w:asciiTheme="minorEastAsia" w:eastAsiaTheme="minorEastAsia" w:hAnsiTheme="minorEastAsia"/>
          <w:sz w:val="24"/>
          <w:szCs w:val="24"/>
        </w:rPr>
      </w:pPr>
      <w:r>
        <w:rPr>
          <w:rFonts w:asciiTheme="minorEastAsia" w:eastAsiaTheme="minorEastAsia" w:hAnsiTheme="minorEastAsia" w:hint="eastAsia"/>
          <w:sz w:val="24"/>
          <w:szCs w:val="24"/>
        </w:rPr>
        <w:t>9、重点部位巡查检查，如图书馆、公寓、餐厅、人员密集场所、疏通消防道等重点部位应进行重点巡查检查，并制定相应应急措施，确保消防安全。加强防火检查，做好防火工作，能及时发现并排除各类不安全问题。</w:t>
      </w:r>
    </w:p>
    <w:p w:rsidR="009D2264" w:rsidRDefault="006B5838">
      <w:pPr>
        <w:widowControl w:val="0"/>
        <w:numPr>
          <w:ilvl w:val="0"/>
          <w:numId w:val="2"/>
        </w:numPr>
        <w:spacing w:line="440" w:lineRule="exact"/>
        <w:jc w:val="both"/>
        <w:outlineLvl w:val="1"/>
        <w:rPr>
          <w:rFonts w:asciiTheme="minorEastAsia" w:eastAsiaTheme="minorEastAsia" w:hAnsiTheme="minorEastAsia" w:cs="Tahoma"/>
          <w:b/>
          <w:kern w:val="28"/>
          <w:sz w:val="24"/>
          <w:szCs w:val="24"/>
        </w:rPr>
      </w:pPr>
      <w:r>
        <w:rPr>
          <w:rFonts w:asciiTheme="minorEastAsia" w:eastAsiaTheme="minorEastAsia" w:hAnsiTheme="minorEastAsia" w:cs="Tahoma"/>
          <w:b/>
          <w:kern w:val="28"/>
          <w:sz w:val="24"/>
          <w:szCs w:val="24"/>
        </w:rPr>
        <w:t>交通、车辆、停车场管理</w:t>
      </w:r>
    </w:p>
    <w:p w:rsidR="009D2264" w:rsidRDefault="006B5838">
      <w:pPr>
        <w:pStyle w:val="0"/>
        <w:snapToGrid w:val="0"/>
        <w:spacing w:line="440" w:lineRule="exact"/>
        <w:ind w:firstLine="567"/>
        <w:jc w:val="both"/>
        <w:rPr>
          <w:rFonts w:asciiTheme="minorEastAsia" w:eastAsiaTheme="minorEastAsia" w:hAnsiTheme="minorEastAsia"/>
          <w:sz w:val="24"/>
          <w:szCs w:val="24"/>
        </w:rPr>
      </w:pPr>
      <w:r>
        <w:rPr>
          <w:rFonts w:asciiTheme="minorEastAsia" w:eastAsiaTheme="minorEastAsia" w:hAnsiTheme="minorEastAsia" w:hint="eastAsia"/>
          <w:sz w:val="24"/>
          <w:szCs w:val="24"/>
        </w:rPr>
        <w:t>1、</w:t>
      </w:r>
      <w:r>
        <w:rPr>
          <w:rFonts w:asciiTheme="minorEastAsia" w:eastAsiaTheme="minorEastAsia" w:hAnsiTheme="minorEastAsia"/>
          <w:sz w:val="24"/>
          <w:szCs w:val="24"/>
        </w:rPr>
        <w:t>交通、车辆、停车场管理要指定专人负责，制定可行的管理制度。</w:t>
      </w:r>
      <w:r>
        <w:rPr>
          <w:rFonts w:asciiTheme="minorEastAsia" w:eastAsiaTheme="minorEastAsia" w:hAnsiTheme="minorEastAsia" w:hint="eastAsia"/>
          <w:sz w:val="24"/>
          <w:szCs w:val="24"/>
        </w:rPr>
        <w:t>实行24小时值班制度，确保车辆停放安全有序。</w:t>
      </w:r>
    </w:p>
    <w:p w:rsidR="009D2264" w:rsidRDefault="006B5838">
      <w:pPr>
        <w:pStyle w:val="0"/>
        <w:snapToGrid w:val="0"/>
        <w:spacing w:line="440" w:lineRule="exact"/>
        <w:ind w:firstLine="567"/>
        <w:jc w:val="both"/>
        <w:rPr>
          <w:rFonts w:asciiTheme="minorEastAsia" w:eastAsiaTheme="minorEastAsia" w:hAnsiTheme="minorEastAsia"/>
          <w:sz w:val="24"/>
          <w:szCs w:val="24"/>
        </w:rPr>
      </w:pPr>
      <w:r>
        <w:rPr>
          <w:rFonts w:asciiTheme="minorEastAsia" w:eastAsiaTheme="minorEastAsia" w:hAnsiTheme="minorEastAsia" w:hint="eastAsia"/>
          <w:sz w:val="24"/>
          <w:szCs w:val="24"/>
        </w:rPr>
        <w:t>2、</w:t>
      </w:r>
      <w:r>
        <w:rPr>
          <w:rFonts w:asciiTheme="minorEastAsia" w:eastAsiaTheme="minorEastAsia" w:hAnsiTheme="minorEastAsia"/>
          <w:sz w:val="24"/>
          <w:szCs w:val="24"/>
        </w:rPr>
        <w:t>要有车辆行驶、停放识别标记。</w:t>
      </w:r>
      <w:r>
        <w:rPr>
          <w:rFonts w:asciiTheme="minorEastAsia" w:eastAsiaTheme="minorEastAsia" w:hAnsiTheme="minorEastAsia" w:hint="eastAsia"/>
          <w:sz w:val="24"/>
          <w:szCs w:val="24"/>
        </w:rPr>
        <w:t>严格车场设施、标识的管理，满足规范化要求，并保障完好、清晰。</w:t>
      </w:r>
    </w:p>
    <w:p w:rsidR="009D2264" w:rsidRDefault="006B5838">
      <w:pPr>
        <w:pStyle w:val="0"/>
        <w:tabs>
          <w:tab w:val="left" w:pos="840"/>
        </w:tabs>
        <w:snapToGrid w:val="0"/>
        <w:spacing w:line="440" w:lineRule="exact"/>
        <w:ind w:firstLine="567"/>
        <w:jc w:val="both"/>
        <w:rPr>
          <w:rFonts w:asciiTheme="minorEastAsia" w:eastAsiaTheme="minorEastAsia" w:hAnsiTheme="minorEastAsia"/>
          <w:sz w:val="24"/>
          <w:szCs w:val="24"/>
        </w:rPr>
      </w:pPr>
      <w:r>
        <w:rPr>
          <w:rFonts w:asciiTheme="minorEastAsia" w:eastAsiaTheme="minorEastAsia" w:hAnsiTheme="minorEastAsia" w:hint="eastAsia"/>
          <w:sz w:val="24"/>
          <w:szCs w:val="24"/>
        </w:rPr>
        <w:t>3、</w:t>
      </w:r>
      <w:r>
        <w:rPr>
          <w:rFonts w:asciiTheme="minorEastAsia" w:eastAsiaTheme="minorEastAsia" w:hAnsiTheme="minorEastAsia"/>
          <w:sz w:val="24"/>
          <w:szCs w:val="24"/>
        </w:rPr>
        <w:t>自行车、机动车等各种车辆停放有序，有专人指引按规定存放</w:t>
      </w:r>
      <w:r>
        <w:rPr>
          <w:rFonts w:asciiTheme="minorEastAsia" w:eastAsiaTheme="minorEastAsia" w:hAnsiTheme="minorEastAsia" w:hint="eastAsia"/>
          <w:sz w:val="24"/>
          <w:szCs w:val="24"/>
        </w:rPr>
        <w:t>停车场</w:t>
      </w:r>
      <w:r>
        <w:rPr>
          <w:rFonts w:asciiTheme="minorEastAsia" w:eastAsiaTheme="minorEastAsia" w:hAnsiTheme="minorEastAsia"/>
          <w:sz w:val="24"/>
          <w:szCs w:val="24"/>
        </w:rPr>
        <w:t>或指定地点，做到车辆停放规范、整齐、分类、安全。</w:t>
      </w:r>
      <w:r>
        <w:rPr>
          <w:rFonts w:asciiTheme="minorEastAsia" w:eastAsiaTheme="minorEastAsia" w:hAnsiTheme="minorEastAsia" w:hint="eastAsia"/>
          <w:sz w:val="24"/>
          <w:szCs w:val="24"/>
        </w:rPr>
        <w:t>加强车辆进出管理，严格执行车辆进出登记制度。</w:t>
      </w:r>
    </w:p>
    <w:p w:rsidR="009D2264" w:rsidRDefault="006B5838">
      <w:pPr>
        <w:pStyle w:val="0"/>
        <w:snapToGrid w:val="0"/>
        <w:spacing w:line="440" w:lineRule="exact"/>
        <w:ind w:firstLine="567"/>
        <w:jc w:val="both"/>
        <w:rPr>
          <w:rFonts w:asciiTheme="minorEastAsia" w:eastAsiaTheme="minorEastAsia" w:hAnsiTheme="minorEastAsia"/>
          <w:sz w:val="24"/>
          <w:szCs w:val="24"/>
        </w:rPr>
      </w:pPr>
      <w:r>
        <w:rPr>
          <w:rFonts w:asciiTheme="minorEastAsia" w:eastAsiaTheme="minorEastAsia" w:hAnsiTheme="minorEastAsia" w:hint="eastAsia"/>
          <w:sz w:val="24"/>
          <w:szCs w:val="24"/>
        </w:rPr>
        <w:t>4、</w:t>
      </w:r>
      <w:r>
        <w:rPr>
          <w:rFonts w:asciiTheme="minorEastAsia" w:eastAsiaTheme="minorEastAsia" w:hAnsiTheme="minorEastAsia"/>
          <w:sz w:val="24"/>
          <w:szCs w:val="24"/>
        </w:rPr>
        <w:t>车辆停放建立登记制度，严防被盗事件发生。</w:t>
      </w:r>
      <w:r>
        <w:rPr>
          <w:rFonts w:asciiTheme="minorEastAsia" w:eastAsiaTheme="minorEastAsia" w:hAnsiTheme="minorEastAsia" w:hint="eastAsia"/>
          <w:sz w:val="24"/>
          <w:szCs w:val="24"/>
        </w:rPr>
        <w:t>保安人员若发现车辆门、窗未关好，或其他刮擦、损毁等情况，尽快找到车主并提醒注意。必要时协助报警或提供监控录像。</w:t>
      </w:r>
    </w:p>
    <w:p w:rsidR="009D2264" w:rsidRDefault="006B5838">
      <w:pPr>
        <w:pStyle w:val="0"/>
        <w:snapToGrid w:val="0"/>
        <w:spacing w:line="440" w:lineRule="exact"/>
        <w:ind w:firstLine="567"/>
        <w:jc w:val="both"/>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5、</w:t>
      </w:r>
      <w:r>
        <w:rPr>
          <w:rFonts w:asciiTheme="minorEastAsia" w:eastAsiaTheme="minorEastAsia" w:hAnsiTheme="minorEastAsia"/>
          <w:sz w:val="24"/>
          <w:szCs w:val="24"/>
        </w:rPr>
        <w:t>院内车辆行驶有序，一律</w:t>
      </w:r>
      <w:proofErr w:type="gramStart"/>
      <w:r>
        <w:rPr>
          <w:rFonts w:asciiTheme="minorEastAsia" w:eastAsiaTheme="minorEastAsia" w:hAnsiTheme="minorEastAsia"/>
          <w:sz w:val="24"/>
          <w:szCs w:val="24"/>
        </w:rPr>
        <w:t>不准按鸣喇叭</w:t>
      </w:r>
      <w:proofErr w:type="gramEnd"/>
      <w:r>
        <w:rPr>
          <w:rFonts w:asciiTheme="minorEastAsia" w:eastAsiaTheme="minorEastAsia" w:hAnsiTheme="minorEastAsia" w:hint="eastAsia"/>
          <w:sz w:val="24"/>
          <w:szCs w:val="24"/>
        </w:rPr>
        <w:t>，的士无特殊情况不得进人学院</w:t>
      </w:r>
      <w:r>
        <w:rPr>
          <w:rFonts w:asciiTheme="minorEastAsia" w:eastAsiaTheme="minorEastAsia" w:hAnsiTheme="minorEastAsia"/>
          <w:sz w:val="24"/>
          <w:szCs w:val="24"/>
        </w:rPr>
        <w:t>。</w:t>
      </w:r>
      <w:r>
        <w:rPr>
          <w:rFonts w:asciiTheme="minorEastAsia" w:eastAsiaTheme="minorEastAsia" w:hAnsiTheme="minorEastAsia" w:hint="eastAsia"/>
          <w:sz w:val="24"/>
          <w:szCs w:val="24"/>
        </w:rPr>
        <w:t>加强安保管理，提高服务质量，做到“安全、专业、规范、亲和”，防止交通事故发生。</w:t>
      </w:r>
    </w:p>
    <w:p w:rsidR="009D2264" w:rsidRDefault="006B5838">
      <w:pPr>
        <w:pStyle w:val="0"/>
        <w:snapToGrid w:val="0"/>
        <w:spacing w:line="440" w:lineRule="exact"/>
        <w:ind w:firstLine="567"/>
        <w:jc w:val="both"/>
        <w:rPr>
          <w:rFonts w:asciiTheme="minorEastAsia" w:eastAsiaTheme="minorEastAsia" w:hAnsiTheme="minorEastAsia"/>
          <w:sz w:val="24"/>
          <w:szCs w:val="24"/>
        </w:rPr>
      </w:pPr>
      <w:r>
        <w:rPr>
          <w:rFonts w:asciiTheme="minorEastAsia" w:eastAsiaTheme="minorEastAsia" w:hAnsiTheme="minorEastAsia" w:hint="eastAsia"/>
          <w:sz w:val="24"/>
          <w:szCs w:val="24"/>
        </w:rPr>
        <w:t>6、</w:t>
      </w:r>
      <w:r>
        <w:rPr>
          <w:rFonts w:asciiTheme="minorEastAsia" w:eastAsiaTheme="minorEastAsia" w:hAnsiTheme="minorEastAsia"/>
          <w:sz w:val="24"/>
          <w:szCs w:val="24"/>
        </w:rPr>
        <w:t>学员车辆、会务车辆、来校办理公务车辆以及本</w:t>
      </w:r>
      <w:r>
        <w:rPr>
          <w:rFonts w:asciiTheme="minorEastAsia" w:eastAsiaTheme="minorEastAsia" w:hAnsiTheme="minorEastAsia" w:hint="eastAsia"/>
          <w:sz w:val="24"/>
          <w:szCs w:val="24"/>
        </w:rPr>
        <w:t>院</w:t>
      </w:r>
      <w:r>
        <w:rPr>
          <w:rFonts w:asciiTheme="minorEastAsia" w:eastAsiaTheme="minorEastAsia" w:hAnsiTheme="minorEastAsia"/>
          <w:sz w:val="24"/>
          <w:szCs w:val="24"/>
        </w:rPr>
        <w:t>教职员工的车辆</w:t>
      </w:r>
      <w:r>
        <w:rPr>
          <w:rFonts w:asciiTheme="minorEastAsia" w:eastAsiaTheme="minorEastAsia" w:hAnsiTheme="minorEastAsia" w:hint="eastAsia"/>
          <w:sz w:val="24"/>
          <w:szCs w:val="24"/>
        </w:rPr>
        <w:t>经允许可</w:t>
      </w:r>
      <w:r>
        <w:rPr>
          <w:rFonts w:asciiTheme="minorEastAsia" w:eastAsiaTheme="minorEastAsia" w:hAnsiTheme="minorEastAsia"/>
          <w:sz w:val="24"/>
          <w:szCs w:val="24"/>
        </w:rPr>
        <w:t>停放</w:t>
      </w:r>
      <w:r>
        <w:rPr>
          <w:rFonts w:asciiTheme="minorEastAsia" w:eastAsiaTheme="minorEastAsia" w:hAnsiTheme="minorEastAsia" w:hint="eastAsia"/>
          <w:sz w:val="24"/>
          <w:szCs w:val="24"/>
        </w:rPr>
        <w:t>院</w:t>
      </w:r>
      <w:r>
        <w:rPr>
          <w:rFonts w:asciiTheme="minorEastAsia" w:eastAsiaTheme="minorEastAsia" w:hAnsiTheme="minorEastAsia"/>
          <w:sz w:val="24"/>
          <w:szCs w:val="24"/>
        </w:rPr>
        <w:t>内。如中标人违反此规定，</w:t>
      </w:r>
      <w:r>
        <w:rPr>
          <w:rFonts w:asciiTheme="minorEastAsia" w:eastAsiaTheme="minorEastAsia" w:hAnsiTheme="minorEastAsia" w:hint="eastAsia"/>
          <w:sz w:val="24"/>
          <w:szCs w:val="24"/>
        </w:rPr>
        <w:t>擅自</w:t>
      </w:r>
      <w:r>
        <w:rPr>
          <w:rFonts w:asciiTheme="minorEastAsia" w:eastAsiaTheme="minorEastAsia" w:hAnsiTheme="minorEastAsia"/>
          <w:sz w:val="24"/>
          <w:szCs w:val="24"/>
        </w:rPr>
        <w:t>允许其它无关车辆停放校内，每辆每次罚款500元，并在次月物业管理费中直接扣除。</w:t>
      </w:r>
    </w:p>
    <w:p w:rsidR="009D2264" w:rsidRDefault="006B5838">
      <w:pPr>
        <w:pStyle w:val="0"/>
        <w:snapToGrid w:val="0"/>
        <w:spacing w:line="440" w:lineRule="exact"/>
        <w:ind w:firstLine="567"/>
        <w:jc w:val="both"/>
        <w:rPr>
          <w:rFonts w:asciiTheme="minorEastAsia" w:eastAsiaTheme="minorEastAsia" w:hAnsiTheme="minorEastAsia"/>
          <w:sz w:val="24"/>
          <w:szCs w:val="24"/>
        </w:rPr>
      </w:pPr>
      <w:r>
        <w:rPr>
          <w:rFonts w:asciiTheme="minorEastAsia" w:eastAsiaTheme="minorEastAsia" w:hAnsiTheme="minorEastAsia" w:hint="eastAsia"/>
          <w:sz w:val="24"/>
          <w:szCs w:val="24"/>
        </w:rPr>
        <w:t>7、有重大活动时，应根据采购人管理部门的要求，事先预留停车位，并摆放醒目标志，防止车辆堵塞现象发生。</w:t>
      </w:r>
    </w:p>
    <w:p w:rsidR="009D2264" w:rsidRDefault="006B5838">
      <w:pPr>
        <w:pStyle w:val="0"/>
        <w:snapToGrid w:val="0"/>
        <w:spacing w:line="440" w:lineRule="exact"/>
        <w:ind w:firstLine="567"/>
        <w:jc w:val="both"/>
        <w:rPr>
          <w:rFonts w:asciiTheme="minorEastAsia" w:eastAsiaTheme="minorEastAsia" w:hAnsiTheme="minorEastAsia"/>
          <w:sz w:val="24"/>
          <w:szCs w:val="24"/>
        </w:rPr>
      </w:pPr>
      <w:r>
        <w:rPr>
          <w:rFonts w:asciiTheme="minorEastAsia" w:eastAsiaTheme="minorEastAsia" w:hAnsiTheme="minorEastAsia" w:hint="eastAsia"/>
          <w:sz w:val="24"/>
          <w:szCs w:val="24"/>
        </w:rPr>
        <w:t>8、大型或重要接待、会务期间，应预先拟制人、车分流控制方案，确保行人安全，车流顺畅、有序，对重点车辆应有专人引导和看护。</w:t>
      </w:r>
    </w:p>
    <w:p w:rsidR="009D2264" w:rsidRDefault="006B5838">
      <w:pPr>
        <w:pStyle w:val="0"/>
        <w:snapToGrid w:val="0"/>
        <w:spacing w:line="440" w:lineRule="exact"/>
        <w:ind w:firstLine="567"/>
        <w:jc w:val="both"/>
        <w:rPr>
          <w:rFonts w:asciiTheme="minorEastAsia" w:eastAsiaTheme="minorEastAsia" w:hAnsiTheme="minorEastAsia"/>
          <w:sz w:val="24"/>
          <w:szCs w:val="24"/>
        </w:rPr>
      </w:pPr>
      <w:r>
        <w:rPr>
          <w:rFonts w:asciiTheme="minorEastAsia" w:eastAsiaTheme="minorEastAsia" w:hAnsiTheme="minorEastAsia" w:hint="eastAsia"/>
          <w:sz w:val="24"/>
          <w:szCs w:val="24"/>
        </w:rPr>
        <w:t>9、对于携带贵重物品或大件物品出入的人员要及时询问登记，对可疑人员出入进行盘查和登记。</w:t>
      </w:r>
    </w:p>
    <w:p w:rsidR="009D2264" w:rsidRDefault="006B5838">
      <w:pPr>
        <w:pStyle w:val="0"/>
        <w:snapToGrid w:val="0"/>
        <w:spacing w:line="440" w:lineRule="exact"/>
        <w:ind w:firstLine="567"/>
        <w:jc w:val="both"/>
        <w:rPr>
          <w:rFonts w:asciiTheme="minorEastAsia" w:eastAsiaTheme="minorEastAsia" w:hAnsiTheme="minorEastAsia"/>
          <w:sz w:val="24"/>
          <w:szCs w:val="24"/>
        </w:rPr>
      </w:pPr>
      <w:r>
        <w:rPr>
          <w:rFonts w:asciiTheme="minorEastAsia" w:eastAsiaTheme="minorEastAsia" w:hAnsiTheme="minorEastAsia" w:hint="eastAsia"/>
          <w:sz w:val="24"/>
          <w:szCs w:val="24"/>
        </w:rPr>
        <w:t>10、认真做好应对突发意外事件的应急预案。如：遇有自然灾害（如台风、暴雨、雷电、地震、酷暑和极潮湿等）或其他突发意外事件等，应及时采取有效措施并出示警告牌，记录和保护相关资料，尽量降低或减少损失。</w:t>
      </w:r>
    </w:p>
    <w:p w:rsidR="009D2264" w:rsidRDefault="006B5838">
      <w:pPr>
        <w:widowControl w:val="0"/>
        <w:numPr>
          <w:ilvl w:val="0"/>
          <w:numId w:val="2"/>
        </w:numPr>
        <w:spacing w:line="440" w:lineRule="exact"/>
        <w:jc w:val="both"/>
        <w:outlineLvl w:val="1"/>
        <w:rPr>
          <w:rFonts w:asciiTheme="minorEastAsia" w:eastAsiaTheme="minorEastAsia" w:hAnsiTheme="minorEastAsia"/>
          <w:b/>
          <w:color w:val="000000" w:themeColor="text1"/>
          <w:sz w:val="24"/>
          <w:szCs w:val="24"/>
        </w:rPr>
      </w:pPr>
      <w:r>
        <w:rPr>
          <w:rFonts w:asciiTheme="minorEastAsia" w:eastAsiaTheme="minorEastAsia" w:hAnsiTheme="minorEastAsia" w:hint="eastAsia"/>
          <w:b/>
          <w:color w:val="000000" w:themeColor="text1"/>
          <w:sz w:val="24"/>
          <w:szCs w:val="24"/>
        </w:rPr>
        <w:t>清洁管理</w:t>
      </w:r>
    </w:p>
    <w:p w:rsidR="009D2264" w:rsidRDefault="006B5838">
      <w:pPr>
        <w:spacing w:line="440" w:lineRule="exact"/>
        <w:ind w:firstLineChars="200" w:firstLine="48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清洁范围包括学院内的学员公寓、课室、指定的办公室、会议室、讨论室、图书馆、礼堂、陈列室、书画室、课间休息室、楼梯、走廊、公共通道、公共区域、停车场、大堂、门窗、院内广场、道路、花园、电梯、公共厕所、健身房、乒乓球室、瑜伽室、浴室、</w:t>
      </w:r>
      <w:r>
        <w:rPr>
          <w:rFonts w:asciiTheme="minorEastAsia" w:eastAsiaTheme="minorEastAsia" w:hAnsiTheme="minorEastAsia"/>
          <w:color w:val="000000" w:themeColor="text1"/>
          <w:sz w:val="24"/>
          <w:szCs w:val="24"/>
        </w:rPr>
        <w:t>活动室、</w:t>
      </w:r>
      <w:r w:rsidR="00A07C67">
        <w:rPr>
          <w:rFonts w:asciiTheme="minorEastAsia" w:eastAsiaTheme="minorEastAsia" w:hAnsiTheme="minorEastAsia"/>
          <w:color w:val="000000" w:themeColor="text1"/>
          <w:sz w:val="24"/>
          <w:szCs w:val="24"/>
        </w:rPr>
        <w:t>西区</w:t>
      </w:r>
      <w:r>
        <w:rPr>
          <w:rFonts w:asciiTheme="minorEastAsia" w:eastAsiaTheme="minorEastAsia" w:hAnsiTheme="minorEastAsia" w:hint="eastAsia"/>
          <w:color w:val="000000" w:themeColor="text1"/>
          <w:sz w:val="24"/>
          <w:szCs w:val="24"/>
        </w:rPr>
        <w:t>及其设施设备等（在</w:t>
      </w:r>
      <w:r w:rsidR="00A07C67">
        <w:rPr>
          <w:rFonts w:asciiTheme="minorEastAsia" w:eastAsiaTheme="minorEastAsia" w:hAnsiTheme="minorEastAsia" w:hint="eastAsia"/>
          <w:color w:val="000000" w:themeColor="text1"/>
          <w:sz w:val="24"/>
          <w:szCs w:val="24"/>
        </w:rPr>
        <w:t>西区</w:t>
      </w:r>
      <w:proofErr w:type="gramStart"/>
      <w:r>
        <w:rPr>
          <w:rFonts w:asciiTheme="minorEastAsia" w:eastAsiaTheme="minorEastAsia" w:hAnsiTheme="minorEastAsia" w:hint="eastAsia"/>
          <w:color w:val="000000" w:themeColor="text1"/>
          <w:sz w:val="24"/>
          <w:szCs w:val="24"/>
        </w:rPr>
        <w:t>待施工</w:t>
      </w:r>
      <w:proofErr w:type="gramEnd"/>
      <w:r>
        <w:rPr>
          <w:rFonts w:asciiTheme="minorEastAsia" w:eastAsiaTheme="minorEastAsia" w:hAnsiTheme="minorEastAsia" w:hint="eastAsia"/>
          <w:color w:val="000000" w:themeColor="text1"/>
          <w:sz w:val="24"/>
          <w:szCs w:val="24"/>
        </w:rPr>
        <w:t>改造期间，</w:t>
      </w:r>
      <w:r w:rsidR="00A07C67">
        <w:rPr>
          <w:rFonts w:asciiTheme="minorEastAsia" w:eastAsiaTheme="minorEastAsia" w:hAnsiTheme="minorEastAsia" w:cs="Arial" w:hint="eastAsia"/>
          <w:bCs/>
          <w:kern w:val="2"/>
          <w:sz w:val="24"/>
          <w:szCs w:val="24"/>
        </w:rPr>
        <w:t>西区</w:t>
      </w:r>
      <w:r>
        <w:rPr>
          <w:rFonts w:asciiTheme="minorEastAsia" w:eastAsiaTheme="minorEastAsia" w:hAnsiTheme="minorEastAsia" w:cs="Arial" w:hint="eastAsia"/>
          <w:bCs/>
          <w:kern w:val="2"/>
          <w:sz w:val="24"/>
          <w:szCs w:val="24"/>
        </w:rPr>
        <w:t>院内每天至少清扫一次（视情况增加次数），不定期冲洗院内地砖污渍、青苔；大厅保持卫生干净、楼层及楼道内无明显垃圾。</w:t>
      </w:r>
      <w:r>
        <w:rPr>
          <w:rFonts w:asciiTheme="minorEastAsia" w:eastAsiaTheme="minorEastAsia" w:hAnsiTheme="minorEastAsia" w:hint="eastAsia"/>
          <w:color w:val="000000" w:themeColor="text1"/>
          <w:sz w:val="24"/>
          <w:szCs w:val="24"/>
        </w:rPr>
        <w:t>在</w:t>
      </w:r>
      <w:r w:rsidR="00A07C67">
        <w:rPr>
          <w:rFonts w:asciiTheme="minorEastAsia" w:eastAsiaTheme="minorEastAsia" w:hAnsiTheme="minorEastAsia" w:hint="eastAsia"/>
          <w:color w:val="000000" w:themeColor="text1"/>
          <w:sz w:val="24"/>
          <w:szCs w:val="24"/>
        </w:rPr>
        <w:t>西区</w:t>
      </w:r>
      <w:r>
        <w:rPr>
          <w:rFonts w:asciiTheme="minorEastAsia" w:eastAsiaTheme="minorEastAsia" w:hAnsiTheme="minorEastAsia" w:hint="eastAsia"/>
          <w:color w:val="000000" w:themeColor="text1"/>
          <w:sz w:val="24"/>
          <w:szCs w:val="24"/>
        </w:rPr>
        <w:t>施工改造完成时，协助施工队做好施工区域的清场工作）。</w:t>
      </w:r>
    </w:p>
    <w:p w:rsidR="009D2264" w:rsidRDefault="006B5838">
      <w:pPr>
        <w:spacing w:line="440" w:lineRule="exact"/>
        <w:ind w:firstLineChars="200" w:firstLine="48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2、学院内道路的清洁和冲洗、绿地、照明灯具灯箱、橱窗、路灯柱、宣传栏等清洁卫生及日常保洁服务。</w:t>
      </w:r>
    </w:p>
    <w:p w:rsidR="009D2264" w:rsidRDefault="006B5838">
      <w:pPr>
        <w:spacing w:line="440" w:lineRule="exact"/>
        <w:ind w:firstLineChars="200" w:firstLine="48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3、所有楼宇公共区域的庭院、地面、内墙面（含走廊、楼梯门窗）、首层外墙面及周边环境，公共设施的走道、廊柱、楼梯、走廊、消防设施，公共卫生间、门、窗、天花等，进行常规的清洁服务及定期的清理工作。</w:t>
      </w:r>
    </w:p>
    <w:p w:rsidR="009D2264" w:rsidRDefault="006B5838">
      <w:pPr>
        <w:spacing w:line="440" w:lineRule="exact"/>
        <w:ind w:firstLineChars="200" w:firstLine="48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4、学员公寓门窗及家具的清洁。课室、门窗、黑板及桌椅的清洁。</w:t>
      </w:r>
    </w:p>
    <w:p w:rsidR="009D2264" w:rsidRDefault="006B5838">
      <w:pPr>
        <w:spacing w:line="440" w:lineRule="exact"/>
        <w:ind w:firstLineChars="200" w:firstLine="48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lastRenderedPageBreak/>
        <w:t>5、学院内所有排水明渠的清理，</w:t>
      </w:r>
      <w:proofErr w:type="gramStart"/>
      <w:r>
        <w:rPr>
          <w:rFonts w:asciiTheme="minorEastAsia" w:eastAsiaTheme="minorEastAsia" w:hAnsiTheme="minorEastAsia" w:hint="eastAsia"/>
          <w:color w:val="000000" w:themeColor="text1"/>
          <w:sz w:val="24"/>
          <w:szCs w:val="24"/>
        </w:rPr>
        <w:t>楼宇天</w:t>
      </w:r>
      <w:proofErr w:type="gramEnd"/>
      <w:r>
        <w:rPr>
          <w:rFonts w:asciiTheme="minorEastAsia" w:eastAsiaTheme="minorEastAsia" w:hAnsiTheme="minorEastAsia" w:hint="eastAsia"/>
          <w:color w:val="000000" w:themeColor="text1"/>
          <w:sz w:val="24"/>
          <w:szCs w:val="24"/>
        </w:rPr>
        <w:t>面的清洁、楼顶雨水沟的清理，排污排水系统、沟、渠、污水井、雨水井、排水口、雨水井内杂物及淤泥的清理，下水道、排水沟、雨水井盖的清理。</w:t>
      </w:r>
    </w:p>
    <w:p w:rsidR="009D2264" w:rsidRDefault="006B5838">
      <w:pPr>
        <w:spacing w:line="440" w:lineRule="exact"/>
        <w:ind w:firstLineChars="200" w:firstLine="48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6、负责物业范围内的管道和下水道的日常检查和维护工作，确保通畅和安全，针对下水管道、厕所管道等出现的堵塞问题进行解决。在进行管道疏通前，进行现场检查，了解管道堵塞情况和水流速度，明确每条管道的上下游情况。疏通时从上游向下游清理，避免上游来水造成二次淤积。对于大流量管道，采取临时封堵措施，并时刻注意上游水流积聚情况，以免污水溢出造成不良影响。该项工作由投标人提供设备疏通，相关费用由投标人负责。</w:t>
      </w:r>
    </w:p>
    <w:p w:rsidR="009D2264" w:rsidRDefault="006B5838">
      <w:pPr>
        <w:spacing w:line="440" w:lineRule="exact"/>
        <w:ind w:firstLineChars="200" w:firstLine="48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7、卫生间用品购置（厕纸、洗手液等），费用由中标人负责。</w:t>
      </w:r>
    </w:p>
    <w:p w:rsidR="009D2264" w:rsidRDefault="006B5838">
      <w:pPr>
        <w:spacing w:line="440" w:lineRule="exact"/>
        <w:ind w:firstLineChars="200" w:firstLine="48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8、由采购人和中标供应商共同制订工作制度和标准，以对工作质量进行考核。要求做到：1）环境卫生管理制度和标准完善，有完整工作质量考核记录。2）清洁工态度热情，语言文明，服装整齐。3）环卫设施齐全，保洁设备及工具完整，按工作程序对范围内的场所进行日常定期清洁或不定期清洁，做到按标准全天保洁。4）有完备的“清洁应急工作预案”，如遇突发事件或突发检查时，积极配合采购人，搞好卫生工作，随叫随到。</w:t>
      </w:r>
    </w:p>
    <w:p w:rsidR="009D2264" w:rsidRDefault="006B5838">
      <w:pPr>
        <w:spacing w:line="440" w:lineRule="exact"/>
        <w:ind w:firstLineChars="200" w:firstLine="480"/>
        <w:jc w:val="both"/>
        <w:rPr>
          <w:rFonts w:asciiTheme="minorEastAsia" w:eastAsiaTheme="minorEastAsia" w:hAnsiTheme="minorEastAsia"/>
          <w:sz w:val="24"/>
          <w:szCs w:val="24"/>
        </w:rPr>
      </w:pPr>
      <w:r>
        <w:rPr>
          <w:rFonts w:asciiTheme="minorEastAsia" w:eastAsiaTheme="minorEastAsia" w:hAnsiTheme="minorEastAsia" w:hint="eastAsia"/>
          <w:sz w:val="24"/>
          <w:szCs w:val="24"/>
        </w:rPr>
        <w:t>9、房屋立面、公共楼梯、大楼本项目红线范围内整洁，无堆放杂物现象。</w:t>
      </w:r>
    </w:p>
    <w:p w:rsidR="009D2264" w:rsidRDefault="006B5838">
      <w:pPr>
        <w:spacing w:line="440" w:lineRule="exact"/>
        <w:ind w:firstLineChars="200" w:firstLine="48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10、中标供应商按工作程序对服务范围内的场所进行日常定期清扫保洁，是学院主干道，早上8:30前要清扫完毕。做到按制定标准全天候、全方位保洁，卫生间做到按标准定人定点定时管理、巡查、监督，确保卫生洁净，无异味。</w:t>
      </w:r>
      <w:r w:rsidR="00A07C67">
        <w:rPr>
          <w:rFonts w:asciiTheme="minorEastAsia" w:eastAsiaTheme="minorEastAsia" w:hAnsiTheme="minorEastAsia" w:cs="Arial" w:hint="eastAsia"/>
          <w:bCs/>
          <w:kern w:val="2"/>
          <w:sz w:val="24"/>
          <w:szCs w:val="24"/>
        </w:rPr>
        <w:t>西区</w:t>
      </w:r>
      <w:r>
        <w:rPr>
          <w:rFonts w:asciiTheme="minorEastAsia" w:eastAsiaTheme="minorEastAsia" w:hAnsiTheme="minorEastAsia" w:cs="Arial" w:hint="eastAsia"/>
          <w:bCs/>
          <w:kern w:val="2"/>
          <w:sz w:val="24"/>
          <w:szCs w:val="24"/>
        </w:rPr>
        <w:t>院内每天至少清扫一次（视情况增加次数），不定期冲洗院内地砖污渍、青苔。大厅保持卫生干净、楼层及楼道内无明显垃圾。</w:t>
      </w:r>
    </w:p>
    <w:p w:rsidR="009D2264" w:rsidRDefault="006B5838">
      <w:pPr>
        <w:spacing w:line="440" w:lineRule="exact"/>
        <w:ind w:leftChars="-67" w:left="-141" w:firstLineChars="236" w:firstLine="566"/>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11、学院内的垃圾，包括公共区域、办公场所、公寓等的垃圾桶（箱），涵盖生活垃圾、废旧家具、果皮纸屑、餐盒胶袋等所有垃圾废品，按规定的时间和次数，每天清运到指定地点，及垃圾桶、果皮箱的冲洗、消毒。中标供应商需负责垃圾的收集、清运，定期清理垃圾箱，做到垃圾日产日清。</w:t>
      </w:r>
    </w:p>
    <w:p w:rsidR="009D2264" w:rsidRDefault="006B5838">
      <w:pPr>
        <w:spacing w:line="440" w:lineRule="exact"/>
        <w:ind w:firstLineChars="200" w:firstLine="48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12、定期杀灭蚊、蝇、鼠、</w:t>
      </w:r>
      <w:proofErr w:type="gramStart"/>
      <w:r>
        <w:rPr>
          <w:rFonts w:asciiTheme="minorEastAsia" w:eastAsiaTheme="minorEastAsia" w:hAnsiTheme="minorEastAsia" w:hint="eastAsia"/>
          <w:color w:val="000000" w:themeColor="text1"/>
          <w:sz w:val="24"/>
          <w:szCs w:val="24"/>
        </w:rPr>
        <w:t>蟑</w:t>
      </w:r>
      <w:proofErr w:type="gramEnd"/>
      <w:r>
        <w:rPr>
          <w:rFonts w:asciiTheme="minorEastAsia" w:eastAsiaTheme="minorEastAsia" w:hAnsiTheme="minorEastAsia" w:hint="eastAsia"/>
          <w:color w:val="000000" w:themeColor="text1"/>
          <w:sz w:val="24"/>
          <w:szCs w:val="24"/>
        </w:rPr>
        <w:t>、白蚁，做到无滋生源。每月至少进行2次消杀工作（包括除四害、</w:t>
      </w:r>
      <w:r>
        <w:rPr>
          <w:rFonts w:asciiTheme="minorEastAsia" w:eastAsiaTheme="minorEastAsia" w:hAnsiTheme="minorEastAsia"/>
          <w:color w:val="000000" w:themeColor="text1"/>
          <w:sz w:val="24"/>
          <w:szCs w:val="24"/>
        </w:rPr>
        <w:t>白蚁防治</w:t>
      </w:r>
      <w:r>
        <w:rPr>
          <w:rFonts w:asciiTheme="minorEastAsia" w:eastAsiaTheme="minorEastAsia" w:hAnsiTheme="minorEastAsia" w:hint="eastAsia"/>
          <w:color w:val="000000" w:themeColor="text1"/>
          <w:sz w:val="24"/>
          <w:szCs w:val="24"/>
        </w:rPr>
        <w:t>及预防传染疾病），每月进行1次老鼠行踪检查。夏季视情况加强消杀，每次消杀必须用专业的消杀设备，</w:t>
      </w:r>
      <w:proofErr w:type="gramStart"/>
      <w:r>
        <w:rPr>
          <w:rFonts w:asciiTheme="minorEastAsia" w:eastAsiaTheme="minorEastAsia" w:hAnsiTheme="minorEastAsia" w:hint="eastAsia"/>
          <w:color w:val="000000" w:themeColor="text1"/>
          <w:sz w:val="24"/>
          <w:szCs w:val="24"/>
        </w:rPr>
        <w:t>且建立消杀登记</w:t>
      </w:r>
      <w:proofErr w:type="gramEnd"/>
      <w:r>
        <w:rPr>
          <w:rFonts w:asciiTheme="minorEastAsia" w:eastAsiaTheme="minorEastAsia" w:hAnsiTheme="minorEastAsia" w:hint="eastAsia"/>
          <w:color w:val="000000" w:themeColor="text1"/>
          <w:sz w:val="24"/>
          <w:szCs w:val="24"/>
        </w:rPr>
        <w:t>台帐。</w:t>
      </w:r>
    </w:p>
    <w:p w:rsidR="009D2264" w:rsidRDefault="006B5838">
      <w:pPr>
        <w:spacing w:line="440" w:lineRule="exact"/>
        <w:ind w:firstLineChars="200" w:firstLine="48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13、公用雨、污水管道每年疏通1次，门前污水管道需每季度疏通1次；雨、污水井每季度检查l次，</w:t>
      </w:r>
      <w:proofErr w:type="gramStart"/>
      <w:r>
        <w:rPr>
          <w:rFonts w:asciiTheme="minorEastAsia" w:eastAsiaTheme="minorEastAsia" w:hAnsiTheme="minorEastAsia" w:hint="eastAsia"/>
          <w:color w:val="000000" w:themeColor="text1"/>
          <w:sz w:val="24"/>
          <w:szCs w:val="24"/>
        </w:rPr>
        <w:t>视检查</w:t>
      </w:r>
      <w:proofErr w:type="gramEnd"/>
      <w:r>
        <w:rPr>
          <w:rFonts w:asciiTheme="minorEastAsia" w:eastAsiaTheme="minorEastAsia" w:hAnsiTheme="minorEastAsia" w:hint="eastAsia"/>
          <w:color w:val="000000" w:themeColor="text1"/>
          <w:sz w:val="24"/>
          <w:szCs w:val="24"/>
        </w:rPr>
        <w:t>情况及时清掏；化粪池每季度检查1次，每年至</w:t>
      </w:r>
      <w:r>
        <w:rPr>
          <w:rFonts w:asciiTheme="minorEastAsia" w:eastAsiaTheme="minorEastAsia" w:hAnsiTheme="minorEastAsia" w:hint="eastAsia"/>
          <w:color w:val="000000" w:themeColor="text1"/>
          <w:sz w:val="24"/>
          <w:szCs w:val="24"/>
        </w:rPr>
        <w:lastRenderedPageBreak/>
        <w:t>少清理1次。如有异常需随时清理，确保化粪池无堵塞，无臭味及污物外溢，设施周围应设置防火牌，严禁烟火，并定期清理设施的进出口以及连接管，防止堵塞。该项费用投标人负责。化粪池的数量涵盖了所有楼宇的化粪池。</w:t>
      </w:r>
    </w:p>
    <w:p w:rsidR="009D2264" w:rsidRDefault="006B5838">
      <w:pPr>
        <w:spacing w:line="440" w:lineRule="exact"/>
        <w:ind w:firstLineChars="200" w:firstLine="48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14、遇到大型活动，须按采购人要求进行清洁卫生。</w:t>
      </w:r>
    </w:p>
    <w:p w:rsidR="009D2264" w:rsidRDefault="006B5838">
      <w:pPr>
        <w:spacing w:line="440" w:lineRule="exact"/>
        <w:ind w:firstLine="426"/>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15、按</w:t>
      </w:r>
      <w:r>
        <w:rPr>
          <w:rFonts w:asciiTheme="minorEastAsia" w:eastAsiaTheme="minorEastAsia" w:hAnsiTheme="minorEastAsia"/>
          <w:color w:val="000000" w:themeColor="text1"/>
          <w:sz w:val="24"/>
          <w:szCs w:val="24"/>
        </w:rPr>
        <w:t>采购人要求做好垃圾分类</w:t>
      </w:r>
      <w:r>
        <w:rPr>
          <w:rFonts w:asciiTheme="minorEastAsia" w:eastAsiaTheme="minorEastAsia" w:hAnsiTheme="minorEastAsia" w:hint="eastAsia"/>
          <w:color w:val="000000" w:themeColor="text1"/>
          <w:sz w:val="24"/>
          <w:szCs w:val="24"/>
        </w:rPr>
        <w:t>和无</w:t>
      </w:r>
      <w:proofErr w:type="gramStart"/>
      <w:r>
        <w:rPr>
          <w:rFonts w:asciiTheme="minorEastAsia" w:eastAsiaTheme="minorEastAsia" w:hAnsiTheme="minorEastAsia" w:hint="eastAsia"/>
          <w:color w:val="000000" w:themeColor="text1"/>
          <w:sz w:val="24"/>
          <w:szCs w:val="24"/>
        </w:rPr>
        <w:t>废机关</w:t>
      </w:r>
      <w:proofErr w:type="gramEnd"/>
      <w:r>
        <w:rPr>
          <w:rFonts w:asciiTheme="minorEastAsia" w:eastAsiaTheme="minorEastAsia" w:hAnsiTheme="minorEastAsia" w:hint="eastAsia"/>
          <w:color w:val="000000" w:themeColor="text1"/>
          <w:sz w:val="24"/>
          <w:szCs w:val="24"/>
        </w:rPr>
        <w:t>创建等</w:t>
      </w:r>
      <w:r>
        <w:rPr>
          <w:rFonts w:asciiTheme="minorEastAsia" w:eastAsiaTheme="minorEastAsia" w:hAnsiTheme="minorEastAsia"/>
          <w:color w:val="000000" w:themeColor="text1"/>
          <w:sz w:val="24"/>
          <w:szCs w:val="24"/>
        </w:rPr>
        <w:t>工作。</w:t>
      </w:r>
    </w:p>
    <w:p w:rsidR="009D2264" w:rsidRDefault="006B5838">
      <w:pPr>
        <w:spacing w:line="440" w:lineRule="exact"/>
        <w:ind w:firstLine="426"/>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16、做好其它与清洁卫生有关的工作。</w:t>
      </w:r>
    </w:p>
    <w:p w:rsidR="009D2264" w:rsidRDefault="006B5838">
      <w:pPr>
        <w:spacing w:line="440" w:lineRule="exact"/>
        <w:ind w:firstLine="426"/>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17、保洁服务的工作细则和质量标准（除采购人另有明确要求的外，适用下列标准）：</w:t>
      </w:r>
      <w:r>
        <w:rPr>
          <w:rFonts w:asciiTheme="minorEastAsia" w:eastAsiaTheme="minorEastAsia" w:hAnsiTheme="minorEastAsia"/>
          <w:color w:val="000000" w:themeColor="text1"/>
          <w:sz w:val="24"/>
          <w:szCs w:val="24"/>
        </w:rPr>
        <w:t xml:space="preserve"> </w:t>
      </w:r>
    </w:p>
    <w:tbl>
      <w:tblPr>
        <w:tblW w:w="9544" w:type="dxa"/>
        <w:jc w:val="center"/>
        <w:tblLayout w:type="fixed"/>
        <w:tblCellMar>
          <w:left w:w="0" w:type="dxa"/>
          <w:right w:w="0" w:type="dxa"/>
        </w:tblCellMar>
        <w:tblLook w:val="04A0" w:firstRow="1" w:lastRow="0" w:firstColumn="1" w:lastColumn="0" w:noHBand="0" w:noVBand="1"/>
      </w:tblPr>
      <w:tblGrid>
        <w:gridCol w:w="560"/>
        <w:gridCol w:w="1420"/>
        <w:gridCol w:w="2126"/>
        <w:gridCol w:w="2621"/>
        <w:gridCol w:w="2000"/>
        <w:gridCol w:w="791"/>
        <w:gridCol w:w="26"/>
      </w:tblGrid>
      <w:tr w:rsidR="009D2264">
        <w:trPr>
          <w:gridAfter w:val="1"/>
          <w:wAfter w:w="26" w:type="dxa"/>
          <w:trHeight w:val="374"/>
          <w:jc w:val="center"/>
        </w:trPr>
        <w:tc>
          <w:tcPr>
            <w:tcW w:w="5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b/>
                <w:color w:val="000000" w:themeColor="text1"/>
                <w:sz w:val="24"/>
                <w:szCs w:val="24"/>
              </w:rPr>
            </w:pPr>
            <w:r>
              <w:rPr>
                <w:rFonts w:asciiTheme="minorEastAsia" w:eastAsiaTheme="minorEastAsia" w:hAnsiTheme="minorEastAsia" w:cs="宋体" w:hint="eastAsia"/>
                <w:b/>
                <w:color w:val="000000" w:themeColor="text1"/>
                <w:sz w:val="24"/>
                <w:szCs w:val="24"/>
              </w:rPr>
              <w:t>序号</w:t>
            </w:r>
          </w:p>
        </w:tc>
        <w:tc>
          <w:tcPr>
            <w:tcW w:w="14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b/>
                <w:color w:val="000000" w:themeColor="text1"/>
                <w:sz w:val="24"/>
                <w:szCs w:val="24"/>
              </w:rPr>
            </w:pPr>
            <w:r>
              <w:rPr>
                <w:rFonts w:asciiTheme="minorEastAsia" w:eastAsiaTheme="minorEastAsia" w:hAnsiTheme="minorEastAsia" w:cs="宋体" w:hint="eastAsia"/>
                <w:b/>
                <w:color w:val="000000" w:themeColor="text1"/>
                <w:sz w:val="24"/>
                <w:szCs w:val="24"/>
              </w:rPr>
              <w:t>服务项目</w:t>
            </w:r>
          </w:p>
        </w:tc>
        <w:tc>
          <w:tcPr>
            <w:tcW w:w="21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b/>
                <w:color w:val="000000" w:themeColor="text1"/>
                <w:sz w:val="24"/>
                <w:szCs w:val="24"/>
              </w:rPr>
            </w:pPr>
            <w:r>
              <w:rPr>
                <w:rFonts w:asciiTheme="minorEastAsia" w:eastAsiaTheme="minorEastAsia" w:hAnsiTheme="minorEastAsia" w:cs="宋体" w:hint="eastAsia"/>
                <w:b/>
                <w:color w:val="000000" w:themeColor="text1"/>
                <w:sz w:val="24"/>
                <w:szCs w:val="24"/>
              </w:rPr>
              <w:t>工作内容</w:t>
            </w:r>
          </w:p>
        </w:tc>
        <w:tc>
          <w:tcPr>
            <w:tcW w:w="262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b/>
                <w:color w:val="000000" w:themeColor="text1"/>
                <w:sz w:val="24"/>
                <w:szCs w:val="24"/>
              </w:rPr>
            </w:pPr>
            <w:r>
              <w:rPr>
                <w:rFonts w:asciiTheme="minorEastAsia" w:eastAsiaTheme="minorEastAsia" w:hAnsiTheme="minorEastAsia" w:cs="宋体" w:hint="eastAsia"/>
                <w:b/>
                <w:color w:val="000000" w:themeColor="text1"/>
                <w:sz w:val="24"/>
                <w:szCs w:val="24"/>
              </w:rPr>
              <w:t>清洁标准</w:t>
            </w:r>
          </w:p>
        </w:tc>
        <w:tc>
          <w:tcPr>
            <w:tcW w:w="20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b/>
                <w:color w:val="000000" w:themeColor="text1"/>
                <w:sz w:val="24"/>
                <w:szCs w:val="24"/>
              </w:rPr>
            </w:pPr>
            <w:r>
              <w:rPr>
                <w:rFonts w:asciiTheme="minorEastAsia" w:eastAsiaTheme="minorEastAsia" w:hAnsiTheme="minorEastAsia" w:cs="宋体" w:hint="eastAsia"/>
                <w:b/>
                <w:color w:val="000000" w:themeColor="text1"/>
                <w:sz w:val="24"/>
                <w:szCs w:val="24"/>
              </w:rPr>
              <w:t>工作频率</w:t>
            </w:r>
          </w:p>
        </w:tc>
        <w:tc>
          <w:tcPr>
            <w:tcW w:w="79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b/>
                <w:color w:val="000000" w:themeColor="text1"/>
                <w:sz w:val="24"/>
                <w:szCs w:val="24"/>
              </w:rPr>
            </w:pPr>
            <w:r>
              <w:rPr>
                <w:rFonts w:asciiTheme="minorEastAsia" w:eastAsiaTheme="minorEastAsia" w:hAnsiTheme="minorEastAsia" w:cs="宋体" w:hint="eastAsia"/>
                <w:b/>
                <w:color w:val="000000" w:themeColor="text1"/>
                <w:sz w:val="24"/>
                <w:szCs w:val="24"/>
              </w:rPr>
              <w:t>备注</w:t>
            </w:r>
          </w:p>
        </w:tc>
      </w:tr>
      <w:tr w:rsidR="009D2264">
        <w:trPr>
          <w:trHeight w:val="41"/>
          <w:jc w:val="center"/>
        </w:trPr>
        <w:tc>
          <w:tcPr>
            <w:tcW w:w="9544" w:type="dxa"/>
            <w:gridSpan w:val="7"/>
            <w:tcBorders>
              <w:top w:val="single" w:sz="4" w:space="0" w:color="auto"/>
              <w:left w:val="single" w:sz="4" w:space="0" w:color="auto"/>
              <w:bottom w:val="single" w:sz="4" w:space="0" w:color="auto"/>
              <w:right w:val="single" w:sz="4" w:space="0" w:color="000000"/>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一、公用洗手间</w:t>
            </w:r>
          </w:p>
        </w:tc>
      </w:tr>
      <w:tr w:rsidR="009D2264">
        <w:trPr>
          <w:gridAfter w:val="1"/>
          <w:wAfter w:w="26" w:type="dxa"/>
          <w:trHeight w:val="266"/>
          <w:jc w:val="center"/>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1</w:t>
            </w:r>
          </w:p>
        </w:tc>
        <w:tc>
          <w:tcPr>
            <w:tcW w:w="1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地面</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拖擦</w:t>
            </w:r>
          </w:p>
        </w:tc>
        <w:tc>
          <w:tcPr>
            <w:tcW w:w="262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无污迹、积水和垃圾</w:t>
            </w:r>
          </w:p>
        </w:tc>
        <w:tc>
          <w:tcPr>
            <w:tcW w:w="2000"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color w:val="000000" w:themeColor="text1"/>
                <w:sz w:val="24"/>
                <w:szCs w:val="24"/>
              </w:rPr>
              <w:t>2</w:t>
            </w:r>
            <w:r>
              <w:rPr>
                <w:rFonts w:asciiTheme="minorEastAsia" w:eastAsiaTheme="minorEastAsia" w:hAnsiTheme="minorEastAsia" w:cs="宋体" w:hint="eastAsia"/>
                <w:color w:val="000000" w:themeColor="text1"/>
                <w:sz w:val="24"/>
                <w:szCs w:val="24"/>
              </w:rPr>
              <w:t>次/日（早、中、晚）</w:t>
            </w:r>
          </w:p>
        </w:tc>
        <w:tc>
          <w:tcPr>
            <w:tcW w:w="79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会议期间加强巡回保洁</w:t>
            </w:r>
          </w:p>
        </w:tc>
      </w:tr>
      <w:tr w:rsidR="009D2264">
        <w:trPr>
          <w:gridAfter w:val="1"/>
          <w:wAfter w:w="26" w:type="dxa"/>
          <w:trHeight w:val="261"/>
          <w:jc w:val="center"/>
        </w:trPr>
        <w:tc>
          <w:tcPr>
            <w:tcW w:w="5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2</w:t>
            </w:r>
          </w:p>
        </w:tc>
        <w:tc>
          <w:tcPr>
            <w:tcW w:w="14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墙面</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擦抹</w:t>
            </w:r>
          </w:p>
        </w:tc>
        <w:tc>
          <w:tcPr>
            <w:tcW w:w="262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无积尘、污迹、乱张贴物</w:t>
            </w:r>
          </w:p>
        </w:tc>
        <w:tc>
          <w:tcPr>
            <w:tcW w:w="20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1次/周</w:t>
            </w:r>
          </w:p>
        </w:tc>
        <w:tc>
          <w:tcPr>
            <w:tcW w:w="79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494"/>
          <w:jc w:val="center"/>
        </w:trPr>
        <w:tc>
          <w:tcPr>
            <w:tcW w:w="5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3</w:t>
            </w:r>
          </w:p>
        </w:tc>
        <w:tc>
          <w:tcPr>
            <w:tcW w:w="14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蹲位</w:t>
            </w:r>
          </w:p>
        </w:tc>
        <w:tc>
          <w:tcPr>
            <w:tcW w:w="21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冲刷</w:t>
            </w:r>
          </w:p>
        </w:tc>
        <w:tc>
          <w:tcPr>
            <w:tcW w:w="262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无便渍、无积垢、无异味、无水锈</w:t>
            </w:r>
          </w:p>
        </w:tc>
        <w:tc>
          <w:tcPr>
            <w:tcW w:w="20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3次/日</w:t>
            </w:r>
          </w:p>
        </w:tc>
        <w:tc>
          <w:tcPr>
            <w:tcW w:w="79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494"/>
          <w:jc w:val="center"/>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4</w:t>
            </w:r>
          </w:p>
        </w:tc>
        <w:tc>
          <w:tcPr>
            <w:tcW w:w="1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小便池</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冲刷便池与周围地面</w:t>
            </w:r>
          </w:p>
        </w:tc>
        <w:tc>
          <w:tcPr>
            <w:tcW w:w="262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内外无便迹、无异味、无水锈、污迹</w:t>
            </w:r>
          </w:p>
        </w:tc>
        <w:tc>
          <w:tcPr>
            <w:tcW w:w="2000"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3次/日</w:t>
            </w:r>
          </w:p>
        </w:tc>
        <w:tc>
          <w:tcPr>
            <w:tcW w:w="79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349"/>
          <w:jc w:val="center"/>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5</w:t>
            </w:r>
          </w:p>
        </w:tc>
        <w:tc>
          <w:tcPr>
            <w:tcW w:w="1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洗手盆、洗手台</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擦洗</w:t>
            </w:r>
          </w:p>
        </w:tc>
        <w:tc>
          <w:tcPr>
            <w:tcW w:w="262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无污迹、积尘、水锈迹</w:t>
            </w:r>
          </w:p>
        </w:tc>
        <w:tc>
          <w:tcPr>
            <w:tcW w:w="2000"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3次/日（早、中、晚）</w:t>
            </w:r>
          </w:p>
        </w:tc>
        <w:tc>
          <w:tcPr>
            <w:tcW w:w="79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479"/>
          <w:jc w:val="center"/>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6</w:t>
            </w:r>
          </w:p>
        </w:tc>
        <w:tc>
          <w:tcPr>
            <w:tcW w:w="1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rsidP="00A07C67">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垃圾桶（篓）</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清倒垃圾、擦抹或清洗垃圾桶</w:t>
            </w:r>
          </w:p>
        </w:tc>
        <w:tc>
          <w:tcPr>
            <w:tcW w:w="262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垃圾</w:t>
            </w:r>
            <w:proofErr w:type="gramStart"/>
            <w:r>
              <w:rPr>
                <w:rFonts w:asciiTheme="minorEastAsia" w:eastAsiaTheme="minorEastAsia" w:hAnsiTheme="minorEastAsia" w:cs="宋体" w:hint="eastAsia"/>
                <w:color w:val="000000" w:themeColor="text1"/>
                <w:sz w:val="24"/>
                <w:szCs w:val="24"/>
              </w:rPr>
              <w:t>不</w:t>
            </w:r>
            <w:proofErr w:type="gramEnd"/>
            <w:r>
              <w:rPr>
                <w:rFonts w:asciiTheme="minorEastAsia" w:eastAsiaTheme="minorEastAsia" w:hAnsiTheme="minorEastAsia" w:cs="宋体" w:hint="eastAsia"/>
                <w:color w:val="000000" w:themeColor="text1"/>
                <w:sz w:val="24"/>
                <w:szCs w:val="24"/>
              </w:rPr>
              <w:t>外溢，</w:t>
            </w:r>
            <w:proofErr w:type="gramStart"/>
            <w:r>
              <w:rPr>
                <w:rFonts w:asciiTheme="minorEastAsia" w:eastAsiaTheme="minorEastAsia" w:hAnsiTheme="minorEastAsia" w:cs="宋体" w:hint="eastAsia"/>
                <w:color w:val="000000" w:themeColor="text1"/>
                <w:sz w:val="24"/>
                <w:szCs w:val="24"/>
              </w:rPr>
              <w:t>垃圾篓无污迹</w:t>
            </w:r>
            <w:proofErr w:type="gramEnd"/>
          </w:p>
        </w:tc>
        <w:tc>
          <w:tcPr>
            <w:tcW w:w="2000"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2次/日、勤倒垃圾</w:t>
            </w:r>
          </w:p>
        </w:tc>
        <w:tc>
          <w:tcPr>
            <w:tcW w:w="79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299"/>
          <w:jc w:val="center"/>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7</w:t>
            </w:r>
          </w:p>
        </w:tc>
        <w:tc>
          <w:tcPr>
            <w:tcW w:w="1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窗台</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擦抹</w:t>
            </w:r>
          </w:p>
        </w:tc>
        <w:tc>
          <w:tcPr>
            <w:tcW w:w="262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无积尘、污迹</w:t>
            </w:r>
          </w:p>
        </w:tc>
        <w:tc>
          <w:tcPr>
            <w:tcW w:w="2000"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1次/</w:t>
            </w:r>
            <w:r>
              <w:rPr>
                <w:rFonts w:asciiTheme="minorEastAsia" w:eastAsiaTheme="minorEastAsia" w:hAnsiTheme="minorEastAsia" w:cs="宋体"/>
                <w:color w:val="000000" w:themeColor="text1"/>
                <w:sz w:val="24"/>
                <w:szCs w:val="24"/>
              </w:rPr>
              <w:t>2</w:t>
            </w:r>
            <w:r>
              <w:rPr>
                <w:rFonts w:asciiTheme="minorEastAsia" w:eastAsiaTheme="minorEastAsia" w:hAnsiTheme="minorEastAsia" w:cs="宋体" w:hint="eastAsia"/>
                <w:color w:val="000000" w:themeColor="text1"/>
                <w:sz w:val="24"/>
                <w:szCs w:val="24"/>
              </w:rPr>
              <w:t>日</w:t>
            </w:r>
          </w:p>
        </w:tc>
        <w:tc>
          <w:tcPr>
            <w:tcW w:w="79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299"/>
          <w:jc w:val="center"/>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8</w:t>
            </w:r>
          </w:p>
        </w:tc>
        <w:tc>
          <w:tcPr>
            <w:tcW w:w="1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门</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擦拭</w:t>
            </w:r>
          </w:p>
        </w:tc>
        <w:tc>
          <w:tcPr>
            <w:tcW w:w="262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无积尘、无污迹</w:t>
            </w:r>
          </w:p>
        </w:tc>
        <w:tc>
          <w:tcPr>
            <w:tcW w:w="2000"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1次/日</w:t>
            </w:r>
          </w:p>
        </w:tc>
        <w:tc>
          <w:tcPr>
            <w:tcW w:w="79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509"/>
          <w:jc w:val="center"/>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9</w:t>
            </w:r>
          </w:p>
        </w:tc>
        <w:tc>
          <w:tcPr>
            <w:tcW w:w="1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窗玻璃、窗框</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擦抹、刮洗、抹干</w:t>
            </w:r>
          </w:p>
        </w:tc>
        <w:tc>
          <w:tcPr>
            <w:tcW w:w="262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无污渍和灰尘</w:t>
            </w:r>
          </w:p>
        </w:tc>
        <w:tc>
          <w:tcPr>
            <w:tcW w:w="2000"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内侧1次/周、外侧1次/2周</w:t>
            </w:r>
          </w:p>
        </w:tc>
        <w:tc>
          <w:tcPr>
            <w:tcW w:w="79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299"/>
          <w:jc w:val="center"/>
        </w:trPr>
        <w:tc>
          <w:tcPr>
            <w:tcW w:w="5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10</w:t>
            </w:r>
          </w:p>
        </w:tc>
        <w:tc>
          <w:tcPr>
            <w:tcW w:w="14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消毒</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用消毒水拖地</w:t>
            </w:r>
          </w:p>
        </w:tc>
        <w:tc>
          <w:tcPr>
            <w:tcW w:w="262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按卫生防疫标准</w:t>
            </w:r>
          </w:p>
        </w:tc>
        <w:tc>
          <w:tcPr>
            <w:tcW w:w="20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1次/周</w:t>
            </w:r>
          </w:p>
        </w:tc>
        <w:tc>
          <w:tcPr>
            <w:tcW w:w="79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299"/>
          <w:jc w:val="center"/>
        </w:trPr>
        <w:tc>
          <w:tcPr>
            <w:tcW w:w="5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11</w:t>
            </w:r>
          </w:p>
        </w:tc>
        <w:tc>
          <w:tcPr>
            <w:tcW w:w="14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间隔板</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擦抹</w:t>
            </w:r>
          </w:p>
        </w:tc>
        <w:tc>
          <w:tcPr>
            <w:tcW w:w="262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无污迹、积尘</w:t>
            </w:r>
          </w:p>
        </w:tc>
        <w:tc>
          <w:tcPr>
            <w:tcW w:w="20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1次/日</w:t>
            </w:r>
          </w:p>
        </w:tc>
        <w:tc>
          <w:tcPr>
            <w:tcW w:w="79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284"/>
          <w:jc w:val="center"/>
        </w:trPr>
        <w:tc>
          <w:tcPr>
            <w:tcW w:w="5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12</w:t>
            </w:r>
          </w:p>
        </w:tc>
        <w:tc>
          <w:tcPr>
            <w:tcW w:w="14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照明灯</w:t>
            </w:r>
          </w:p>
        </w:tc>
        <w:tc>
          <w:tcPr>
            <w:tcW w:w="21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擦抹灯具</w:t>
            </w:r>
          </w:p>
        </w:tc>
        <w:tc>
          <w:tcPr>
            <w:tcW w:w="262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无积尘、污迹</w:t>
            </w:r>
          </w:p>
        </w:tc>
        <w:tc>
          <w:tcPr>
            <w:tcW w:w="20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1次/月</w:t>
            </w:r>
          </w:p>
        </w:tc>
        <w:tc>
          <w:tcPr>
            <w:tcW w:w="79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284"/>
          <w:jc w:val="center"/>
        </w:trPr>
        <w:tc>
          <w:tcPr>
            <w:tcW w:w="5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13</w:t>
            </w:r>
          </w:p>
        </w:tc>
        <w:tc>
          <w:tcPr>
            <w:tcW w:w="14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空调风口和</w:t>
            </w:r>
            <w:r>
              <w:rPr>
                <w:rFonts w:asciiTheme="minorEastAsia" w:eastAsiaTheme="minorEastAsia" w:hAnsiTheme="minorEastAsia" w:cs="宋体" w:hint="eastAsia"/>
                <w:color w:val="000000" w:themeColor="text1"/>
                <w:sz w:val="24"/>
                <w:szCs w:val="24"/>
              </w:rPr>
              <w:lastRenderedPageBreak/>
              <w:t>面板</w:t>
            </w:r>
          </w:p>
        </w:tc>
        <w:tc>
          <w:tcPr>
            <w:tcW w:w="21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lastRenderedPageBreak/>
              <w:t>擦抹</w:t>
            </w:r>
          </w:p>
        </w:tc>
        <w:tc>
          <w:tcPr>
            <w:tcW w:w="262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无明显积尘、污迹</w:t>
            </w:r>
          </w:p>
        </w:tc>
        <w:tc>
          <w:tcPr>
            <w:tcW w:w="20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1次/月</w:t>
            </w:r>
          </w:p>
        </w:tc>
        <w:tc>
          <w:tcPr>
            <w:tcW w:w="79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284"/>
          <w:jc w:val="center"/>
        </w:trPr>
        <w:tc>
          <w:tcPr>
            <w:tcW w:w="5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lastRenderedPageBreak/>
              <w:t>14</w:t>
            </w:r>
          </w:p>
        </w:tc>
        <w:tc>
          <w:tcPr>
            <w:tcW w:w="14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镜子</w:t>
            </w:r>
          </w:p>
        </w:tc>
        <w:tc>
          <w:tcPr>
            <w:tcW w:w="21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擦抹、抹干</w:t>
            </w:r>
          </w:p>
        </w:tc>
        <w:tc>
          <w:tcPr>
            <w:tcW w:w="262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无积尘、污迹</w:t>
            </w:r>
          </w:p>
        </w:tc>
        <w:tc>
          <w:tcPr>
            <w:tcW w:w="20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2次/日</w:t>
            </w:r>
          </w:p>
        </w:tc>
        <w:tc>
          <w:tcPr>
            <w:tcW w:w="79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284"/>
          <w:jc w:val="center"/>
        </w:trPr>
        <w:tc>
          <w:tcPr>
            <w:tcW w:w="5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15</w:t>
            </w:r>
          </w:p>
        </w:tc>
        <w:tc>
          <w:tcPr>
            <w:tcW w:w="14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电开关、电箱面板</w:t>
            </w:r>
          </w:p>
        </w:tc>
        <w:tc>
          <w:tcPr>
            <w:tcW w:w="21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擦抹或擦拭</w:t>
            </w:r>
          </w:p>
        </w:tc>
        <w:tc>
          <w:tcPr>
            <w:tcW w:w="262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无积尘、污迹</w:t>
            </w:r>
          </w:p>
        </w:tc>
        <w:tc>
          <w:tcPr>
            <w:tcW w:w="20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1次/2日</w:t>
            </w:r>
          </w:p>
        </w:tc>
        <w:tc>
          <w:tcPr>
            <w:tcW w:w="79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trHeight w:val="374"/>
          <w:jc w:val="center"/>
        </w:trPr>
        <w:tc>
          <w:tcPr>
            <w:tcW w:w="9544" w:type="dxa"/>
            <w:gridSpan w:val="7"/>
            <w:tcBorders>
              <w:top w:val="single" w:sz="4" w:space="0" w:color="auto"/>
              <w:left w:val="single" w:sz="4" w:space="0" w:color="auto"/>
              <w:bottom w:val="single" w:sz="4" w:space="0" w:color="auto"/>
              <w:right w:val="single" w:sz="4" w:space="0" w:color="000000"/>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二、走廊、大厅、梯间、架空层</w:t>
            </w:r>
          </w:p>
        </w:tc>
      </w:tr>
      <w:tr w:rsidR="009D2264">
        <w:trPr>
          <w:gridAfter w:val="1"/>
          <w:wAfter w:w="26" w:type="dxa"/>
          <w:trHeight w:val="734"/>
          <w:jc w:val="center"/>
        </w:trPr>
        <w:tc>
          <w:tcPr>
            <w:tcW w:w="5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16</w:t>
            </w:r>
          </w:p>
        </w:tc>
        <w:tc>
          <w:tcPr>
            <w:tcW w:w="14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rsidP="00A07C67">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走廊、大厅、梯间地面</w:t>
            </w:r>
          </w:p>
        </w:tc>
        <w:tc>
          <w:tcPr>
            <w:tcW w:w="21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扫除垃圾、推尘、除污迹、香口胶、堵鼠洞</w:t>
            </w:r>
          </w:p>
        </w:tc>
        <w:tc>
          <w:tcPr>
            <w:tcW w:w="262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无垃圾、积尘、积水、污迹、胶迹、鼠迹、鼠洞</w:t>
            </w:r>
          </w:p>
        </w:tc>
        <w:tc>
          <w:tcPr>
            <w:tcW w:w="20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2次/日</w:t>
            </w:r>
          </w:p>
        </w:tc>
        <w:tc>
          <w:tcPr>
            <w:tcW w:w="79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299"/>
          <w:jc w:val="center"/>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17</w:t>
            </w:r>
          </w:p>
        </w:tc>
        <w:tc>
          <w:tcPr>
            <w:tcW w:w="1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墙面、柱面</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掸尘或擦抹</w:t>
            </w:r>
          </w:p>
        </w:tc>
        <w:tc>
          <w:tcPr>
            <w:tcW w:w="262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无明显积尘和污迹，无乱张贴和搭挂物</w:t>
            </w:r>
          </w:p>
        </w:tc>
        <w:tc>
          <w:tcPr>
            <w:tcW w:w="2000"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1次/周</w:t>
            </w:r>
          </w:p>
        </w:tc>
        <w:tc>
          <w:tcPr>
            <w:tcW w:w="79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299"/>
          <w:jc w:val="center"/>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18</w:t>
            </w:r>
          </w:p>
        </w:tc>
        <w:tc>
          <w:tcPr>
            <w:tcW w:w="1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天花板</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掸尘和扫蜘蛛网</w:t>
            </w:r>
          </w:p>
        </w:tc>
        <w:tc>
          <w:tcPr>
            <w:tcW w:w="262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无积尘和蜘蛛网</w:t>
            </w:r>
          </w:p>
        </w:tc>
        <w:tc>
          <w:tcPr>
            <w:tcW w:w="2000"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1次/月</w:t>
            </w:r>
          </w:p>
        </w:tc>
        <w:tc>
          <w:tcPr>
            <w:tcW w:w="79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494"/>
          <w:jc w:val="center"/>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19</w:t>
            </w:r>
          </w:p>
        </w:tc>
        <w:tc>
          <w:tcPr>
            <w:tcW w:w="1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镜子</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擦抹、抹干</w:t>
            </w:r>
          </w:p>
        </w:tc>
        <w:tc>
          <w:tcPr>
            <w:tcW w:w="262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无水迹、污迹、保持透明度</w:t>
            </w:r>
          </w:p>
        </w:tc>
        <w:tc>
          <w:tcPr>
            <w:tcW w:w="2000"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1次/日</w:t>
            </w:r>
          </w:p>
        </w:tc>
        <w:tc>
          <w:tcPr>
            <w:tcW w:w="79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299"/>
          <w:jc w:val="center"/>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20</w:t>
            </w:r>
          </w:p>
        </w:tc>
        <w:tc>
          <w:tcPr>
            <w:tcW w:w="1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楼梯扶手</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擦抹</w:t>
            </w:r>
          </w:p>
        </w:tc>
        <w:tc>
          <w:tcPr>
            <w:tcW w:w="262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无灰尘、污迹</w:t>
            </w:r>
          </w:p>
        </w:tc>
        <w:tc>
          <w:tcPr>
            <w:tcW w:w="2000"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1次/日</w:t>
            </w:r>
          </w:p>
        </w:tc>
        <w:tc>
          <w:tcPr>
            <w:tcW w:w="79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299"/>
          <w:jc w:val="center"/>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21</w:t>
            </w:r>
          </w:p>
        </w:tc>
        <w:tc>
          <w:tcPr>
            <w:tcW w:w="1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护栏</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擦抹或擦拭</w:t>
            </w:r>
          </w:p>
        </w:tc>
        <w:tc>
          <w:tcPr>
            <w:tcW w:w="262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无灰尘、污迹</w:t>
            </w:r>
          </w:p>
        </w:tc>
        <w:tc>
          <w:tcPr>
            <w:tcW w:w="2000"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1次/日</w:t>
            </w:r>
          </w:p>
        </w:tc>
        <w:tc>
          <w:tcPr>
            <w:tcW w:w="79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299"/>
          <w:jc w:val="center"/>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22</w:t>
            </w:r>
          </w:p>
        </w:tc>
        <w:tc>
          <w:tcPr>
            <w:tcW w:w="1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梯级及侧面</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清扫和擦抹</w:t>
            </w:r>
          </w:p>
        </w:tc>
        <w:tc>
          <w:tcPr>
            <w:tcW w:w="262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无垃圾、沙尘、污迹</w:t>
            </w:r>
          </w:p>
        </w:tc>
        <w:tc>
          <w:tcPr>
            <w:tcW w:w="2000"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2次/日</w:t>
            </w:r>
          </w:p>
        </w:tc>
        <w:tc>
          <w:tcPr>
            <w:tcW w:w="79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299"/>
          <w:jc w:val="center"/>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23</w:t>
            </w:r>
          </w:p>
        </w:tc>
        <w:tc>
          <w:tcPr>
            <w:tcW w:w="1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消防器材</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擦抹</w:t>
            </w:r>
          </w:p>
        </w:tc>
        <w:tc>
          <w:tcPr>
            <w:tcW w:w="262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无积尘、污迹</w:t>
            </w:r>
          </w:p>
        </w:tc>
        <w:tc>
          <w:tcPr>
            <w:tcW w:w="2000"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1次/周</w:t>
            </w:r>
          </w:p>
        </w:tc>
        <w:tc>
          <w:tcPr>
            <w:tcW w:w="79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299"/>
          <w:jc w:val="center"/>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24</w:t>
            </w:r>
          </w:p>
        </w:tc>
        <w:tc>
          <w:tcPr>
            <w:tcW w:w="1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过道窗台</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擦拭</w:t>
            </w:r>
          </w:p>
        </w:tc>
        <w:tc>
          <w:tcPr>
            <w:tcW w:w="262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无灰尘、污迹</w:t>
            </w:r>
          </w:p>
        </w:tc>
        <w:tc>
          <w:tcPr>
            <w:tcW w:w="2000"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1次/3日</w:t>
            </w:r>
          </w:p>
        </w:tc>
        <w:tc>
          <w:tcPr>
            <w:tcW w:w="79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284"/>
          <w:jc w:val="center"/>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25</w:t>
            </w:r>
          </w:p>
        </w:tc>
        <w:tc>
          <w:tcPr>
            <w:tcW w:w="1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过道门、窗玻璃</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擦抹、刮洗、抹干</w:t>
            </w:r>
          </w:p>
        </w:tc>
        <w:tc>
          <w:tcPr>
            <w:tcW w:w="262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光洁透明、无污迹</w:t>
            </w:r>
          </w:p>
        </w:tc>
        <w:tc>
          <w:tcPr>
            <w:tcW w:w="2000"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1次/周</w:t>
            </w:r>
          </w:p>
        </w:tc>
        <w:tc>
          <w:tcPr>
            <w:tcW w:w="79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299"/>
          <w:jc w:val="center"/>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26</w:t>
            </w:r>
          </w:p>
        </w:tc>
        <w:tc>
          <w:tcPr>
            <w:tcW w:w="1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电梯桥箱、电梯门</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清扫和擦抹</w:t>
            </w:r>
          </w:p>
        </w:tc>
        <w:tc>
          <w:tcPr>
            <w:tcW w:w="262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无垃圾、积尘、污迹、蜘蛛网、乱张贴物</w:t>
            </w:r>
          </w:p>
        </w:tc>
        <w:tc>
          <w:tcPr>
            <w:tcW w:w="2000"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2次/日</w:t>
            </w:r>
          </w:p>
        </w:tc>
        <w:tc>
          <w:tcPr>
            <w:tcW w:w="79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299"/>
          <w:jc w:val="center"/>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27</w:t>
            </w:r>
          </w:p>
        </w:tc>
        <w:tc>
          <w:tcPr>
            <w:tcW w:w="1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照明灯具</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擦拭照明灯具、灯罩</w:t>
            </w:r>
          </w:p>
        </w:tc>
        <w:tc>
          <w:tcPr>
            <w:tcW w:w="262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无明显积尘、污迹</w:t>
            </w:r>
          </w:p>
        </w:tc>
        <w:tc>
          <w:tcPr>
            <w:tcW w:w="2000"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1次/月</w:t>
            </w:r>
          </w:p>
        </w:tc>
        <w:tc>
          <w:tcPr>
            <w:tcW w:w="79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494"/>
          <w:jc w:val="center"/>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28</w:t>
            </w:r>
          </w:p>
        </w:tc>
        <w:tc>
          <w:tcPr>
            <w:tcW w:w="1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过道垃圾桶、室内垃圾篓</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收集和清运垃圾、擦抹或清洗垃圾（篓）</w:t>
            </w:r>
          </w:p>
        </w:tc>
        <w:tc>
          <w:tcPr>
            <w:tcW w:w="262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无污迹、无痰迹、无积尘、垃圾</w:t>
            </w:r>
            <w:proofErr w:type="gramStart"/>
            <w:r>
              <w:rPr>
                <w:rFonts w:asciiTheme="minorEastAsia" w:eastAsiaTheme="minorEastAsia" w:hAnsiTheme="minorEastAsia" w:cs="宋体" w:hint="eastAsia"/>
                <w:color w:val="000000" w:themeColor="text1"/>
                <w:sz w:val="24"/>
                <w:szCs w:val="24"/>
              </w:rPr>
              <w:t>不</w:t>
            </w:r>
            <w:proofErr w:type="gramEnd"/>
            <w:r>
              <w:rPr>
                <w:rFonts w:asciiTheme="minorEastAsia" w:eastAsiaTheme="minorEastAsia" w:hAnsiTheme="minorEastAsia" w:cs="宋体" w:hint="eastAsia"/>
                <w:color w:val="000000" w:themeColor="text1"/>
                <w:sz w:val="24"/>
                <w:szCs w:val="24"/>
              </w:rPr>
              <w:t>外溢</w:t>
            </w:r>
          </w:p>
        </w:tc>
        <w:tc>
          <w:tcPr>
            <w:tcW w:w="2000"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不少于2次/日</w:t>
            </w:r>
          </w:p>
        </w:tc>
        <w:tc>
          <w:tcPr>
            <w:tcW w:w="79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494"/>
          <w:jc w:val="center"/>
        </w:trPr>
        <w:tc>
          <w:tcPr>
            <w:tcW w:w="5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29</w:t>
            </w:r>
          </w:p>
        </w:tc>
        <w:tc>
          <w:tcPr>
            <w:tcW w:w="14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清除指定张贴点以外的张贴物</w:t>
            </w:r>
          </w:p>
        </w:tc>
        <w:tc>
          <w:tcPr>
            <w:tcW w:w="21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清除</w:t>
            </w:r>
          </w:p>
        </w:tc>
        <w:tc>
          <w:tcPr>
            <w:tcW w:w="262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无张贴物和污迹</w:t>
            </w:r>
          </w:p>
        </w:tc>
        <w:tc>
          <w:tcPr>
            <w:tcW w:w="20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3次/日</w:t>
            </w:r>
          </w:p>
        </w:tc>
        <w:tc>
          <w:tcPr>
            <w:tcW w:w="79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299"/>
          <w:jc w:val="center"/>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30</w:t>
            </w:r>
          </w:p>
        </w:tc>
        <w:tc>
          <w:tcPr>
            <w:tcW w:w="1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拉闸门</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擦拭或擦抹</w:t>
            </w:r>
          </w:p>
        </w:tc>
        <w:tc>
          <w:tcPr>
            <w:tcW w:w="262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无污迹、积尘、</w:t>
            </w:r>
          </w:p>
        </w:tc>
        <w:tc>
          <w:tcPr>
            <w:tcW w:w="2000"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1次/周</w:t>
            </w:r>
          </w:p>
        </w:tc>
        <w:tc>
          <w:tcPr>
            <w:tcW w:w="79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494"/>
          <w:jc w:val="center"/>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31</w:t>
            </w:r>
          </w:p>
        </w:tc>
        <w:tc>
          <w:tcPr>
            <w:tcW w:w="1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宣传栏、标示</w:t>
            </w:r>
            <w:r>
              <w:rPr>
                <w:rFonts w:asciiTheme="minorEastAsia" w:eastAsiaTheme="minorEastAsia" w:hAnsiTheme="minorEastAsia" w:cs="宋体" w:hint="eastAsia"/>
                <w:color w:val="000000" w:themeColor="text1"/>
                <w:sz w:val="24"/>
                <w:szCs w:val="24"/>
              </w:rPr>
              <w:lastRenderedPageBreak/>
              <w:t>牌</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lastRenderedPageBreak/>
              <w:t>擦抹</w:t>
            </w:r>
          </w:p>
        </w:tc>
        <w:tc>
          <w:tcPr>
            <w:tcW w:w="262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无污迹、积尘、</w:t>
            </w:r>
          </w:p>
        </w:tc>
        <w:tc>
          <w:tcPr>
            <w:tcW w:w="2000"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2次/周</w:t>
            </w:r>
          </w:p>
        </w:tc>
        <w:tc>
          <w:tcPr>
            <w:tcW w:w="79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494"/>
          <w:jc w:val="center"/>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lastRenderedPageBreak/>
              <w:t>32</w:t>
            </w:r>
          </w:p>
        </w:tc>
        <w:tc>
          <w:tcPr>
            <w:tcW w:w="1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镜子、壁画</w:t>
            </w:r>
            <w:r>
              <w:rPr>
                <w:rFonts w:asciiTheme="minorEastAsia" w:eastAsiaTheme="minorEastAsia" w:hAnsiTheme="minorEastAsia" w:cs="宋体"/>
                <w:color w:val="000000" w:themeColor="text1"/>
                <w:sz w:val="24"/>
                <w:szCs w:val="24"/>
              </w:rPr>
              <w:t>、字画</w:t>
            </w:r>
            <w:r>
              <w:rPr>
                <w:rFonts w:asciiTheme="minorEastAsia" w:eastAsiaTheme="minorEastAsia" w:hAnsiTheme="minorEastAsia" w:cs="宋体" w:hint="eastAsia"/>
                <w:color w:val="000000" w:themeColor="text1"/>
                <w:sz w:val="24"/>
                <w:szCs w:val="24"/>
              </w:rPr>
              <w:t>等</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擦抹</w:t>
            </w:r>
          </w:p>
        </w:tc>
        <w:tc>
          <w:tcPr>
            <w:tcW w:w="262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无水迹、污迹、保持透明度</w:t>
            </w:r>
          </w:p>
        </w:tc>
        <w:tc>
          <w:tcPr>
            <w:tcW w:w="2000"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1次/日</w:t>
            </w:r>
          </w:p>
        </w:tc>
        <w:tc>
          <w:tcPr>
            <w:tcW w:w="79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299"/>
          <w:jc w:val="center"/>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33</w:t>
            </w:r>
          </w:p>
        </w:tc>
        <w:tc>
          <w:tcPr>
            <w:tcW w:w="1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空调风口和面板</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擦抹</w:t>
            </w:r>
          </w:p>
        </w:tc>
        <w:tc>
          <w:tcPr>
            <w:tcW w:w="262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无灰尘、污迹</w:t>
            </w:r>
          </w:p>
        </w:tc>
        <w:tc>
          <w:tcPr>
            <w:tcW w:w="2000"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1次/月</w:t>
            </w:r>
          </w:p>
        </w:tc>
        <w:tc>
          <w:tcPr>
            <w:tcW w:w="79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719"/>
          <w:jc w:val="center"/>
        </w:trPr>
        <w:tc>
          <w:tcPr>
            <w:tcW w:w="5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34</w:t>
            </w:r>
          </w:p>
        </w:tc>
        <w:tc>
          <w:tcPr>
            <w:tcW w:w="14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架空层地面</w:t>
            </w:r>
          </w:p>
        </w:tc>
        <w:tc>
          <w:tcPr>
            <w:tcW w:w="21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清扫，除污迹、香口胶，堵鼠洞</w:t>
            </w:r>
          </w:p>
        </w:tc>
        <w:tc>
          <w:tcPr>
            <w:tcW w:w="262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无垃圾、积尘、污迹、胶迹、积水、鼠迹、鼠洞</w:t>
            </w:r>
          </w:p>
        </w:tc>
        <w:tc>
          <w:tcPr>
            <w:tcW w:w="20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2次/日</w:t>
            </w:r>
          </w:p>
        </w:tc>
        <w:tc>
          <w:tcPr>
            <w:tcW w:w="79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479"/>
          <w:jc w:val="center"/>
        </w:trPr>
        <w:tc>
          <w:tcPr>
            <w:tcW w:w="5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3</w:t>
            </w:r>
            <w:r>
              <w:rPr>
                <w:rFonts w:asciiTheme="minorEastAsia" w:eastAsiaTheme="minorEastAsia" w:hAnsiTheme="minorEastAsia" w:cs="宋体"/>
                <w:color w:val="000000" w:themeColor="text1"/>
                <w:sz w:val="24"/>
                <w:szCs w:val="24"/>
              </w:rPr>
              <w:t>5</w:t>
            </w:r>
          </w:p>
        </w:tc>
        <w:tc>
          <w:tcPr>
            <w:tcW w:w="14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楼道垃圾桶、室内垃圾篓</w:t>
            </w:r>
          </w:p>
        </w:tc>
        <w:tc>
          <w:tcPr>
            <w:tcW w:w="21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收集清理垃圾、擦抹或清洗垃圾桶（篓）</w:t>
            </w:r>
          </w:p>
        </w:tc>
        <w:tc>
          <w:tcPr>
            <w:tcW w:w="262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无积尘、污迹，垃圾</w:t>
            </w:r>
            <w:proofErr w:type="gramStart"/>
            <w:r>
              <w:rPr>
                <w:rFonts w:asciiTheme="minorEastAsia" w:eastAsiaTheme="minorEastAsia" w:hAnsiTheme="minorEastAsia" w:cs="宋体" w:hint="eastAsia"/>
                <w:color w:val="000000" w:themeColor="text1"/>
                <w:sz w:val="24"/>
                <w:szCs w:val="24"/>
              </w:rPr>
              <w:t>不</w:t>
            </w:r>
            <w:proofErr w:type="gramEnd"/>
            <w:r>
              <w:rPr>
                <w:rFonts w:asciiTheme="minorEastAsia" w:eastAsiaTheme="minorEastAsia" w:hAnsiTheme="minorEastAsia" w:cs="宋体" w:hint="eastAsia"/>
                <w:color w:val="000000" w:themeColor="text1"/>
                <w:sz w:val="24"/>
                <w:szCs w:val="24"/>
              </w:rPr>
              <w:t>外溢</w:t>
            </w:r>
          </w:p>
        </w:tc>
        <w:tc>
          <w:tcPr>
            <w:tcW w:w="20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不小于2次/日</w:t>
            </w:r>
          </w:p>
        </w:tc>
        <w:tc>
          <w:tcPr>
            <w:tcW w:w="79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299"/>
          <w:jc w:val="center"/>
        </w:trPr>
        <w:tc>
          <w:tcPr>
            <w:tcW w:w="5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3</w:t>
            </w:r>
            <w:r>
              <w:rPr>
                <w:rFonts w:asciiTheme="minorEastAsia" w:eastAsiaTheme="minorEastAsia" w:hAnsiTheme="minorEastAsia" w:cs="宋体"/>
                <w:color w:val="000000" w:themeColor="text1"/>
                <w:sz w:val="24"/>
                <w:szCs w:val="24"/>
              </w:rPr>
              <w:t>6</w:t>
            </w:r>
          </w:p>
        </w:tc>
        <w:tc>
          <w:tcPr>
            <w:tcW w:w="14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公共休息桌椅</w:t>
            </w:r>
          </w:p>
        </w:tc>
        <w:tc>
          <w:tcPr>
            <w:tcW w:w="212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擦抹</w:t>
            </w:r>
          </w:p>
        </w:tc>
        <w:tc>
          <w:tcPr>
            <w:tcW w:w="262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无积尘、污迹</w:t>
            </w:r>
          </w:p>
        </w:tc>
        <w:tc>
          <w:tcPr>
            <w:tcW w:w="20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1次/日</w:t>
            </w:r>
          </w:p>
        </w:tc>
        <w:tc>
          <w:tcPr>
            <w:tcW w:w="79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479"/>
          <w:jc w:val="center"/>
        </w:trPr>
        <w:tc>
          <w:tcPr>
            <w:tcW w:w="5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3</w:t>
            </w:r>
            <w:r>
              <w:rPr>
                <w:rFonts w:asciiTheme="minorEastAsia" w:eastAsiaTheme="minorEastAsia" w:hAnsiTheme="minorEastAsia" w:cs="宋体"/>
                <w:color w:val="000000" w:themeColor="text1"/>
                <w:sz w:val="24"/>
                <w:szCs w:val="24"/>
              </w:rPr>
              <w:t>7</w:t>
            </w:r>
          </w:p>
        </w:tc>
        <w:tc>
          <w:tcPr>
            <w:tcW w:w="14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洗手台</w:t>
            </w:r>
          </w:p>
        </w:tc>
        <w:tc>
          <w:tcPr>
            <w:tcW w:w="212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擦洗</w:t>
            </w:r>
          </w:p>
        </w:tc>
        <w:tc>
          <w:tcPr>
            <w:tcW w:w="262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无污迹、积尘、水锈迹</w:t>
            </w:r>
          </w:p>
        </w:tc>
        <w:tc>
          <w:tcPr>
            <w:tcW w:w="20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3次/日（早、中、晚）</w:t>
            </w:r>
          </w:p>
        </w:tc>
        <w:tc>
          <w:tcPr>
            <w:tcW w:w="79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479"/>
          <w:jc w:val="center"/>
        </w:trPr>
        <w:tc>
          <w:tcPr>
            <w:tcW w:w="5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color w:val="000000" w:themeColor="text1"/>
                <w:sz w:val="24"/>
                <w:szCs w:val="24"/>
              </w:rPr>
              <w:t>38</w:t>
            </w:r>
          </w:p>
        </w:tc>
        <w:tc>
          <w:tcPr>
            <w:tcW w:w="14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开水供应点（房）</w:t>
            </w:r>
          </w:p>
        </w:tc>
        <w:tc>
          <w:tcPr>
            <w:tcW w:w="212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擦抹热水器、基座、地面</w:t>
            </w:r>
          </w:p>
        </w:tc>
        <w:tc>
          <w:tcPr>
            <w:tcW w:w="262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无积尘、污迹、茶迹、垃圾</w:t>
            </w:r>
          </w:p>
        </w:tc>
        <w:tc>
          <w:tcPr>
            <w:tcW w:w="20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2次/日</w:t>
            </w:r>
          </w:p>
        </w:tc>
        <w:tc>
          <w:tcPr>
            <w:tcW w:w="79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trHeight w:val="374"/>
          <w:jc w:val="center"/>
        </w:trPr>
        <w:tc>
          <w:tcPr>
            <w:tcW w:w="9544" w:type="dxa"/>
            <w:gridSpan w:val="7"/>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三、会议室、课室、</w:t>
            </w:r>
            <w:proofErr w:type="gramStart"/>
            <w:r>
              <w:rPr>
                <w:rFonts w:asciiTheme="minorEastAsia" w:eastAsiaTheme="minorEastAsia" w:hAnsiTheme="minorEastAsia" w:cs="宋体" w:hint="eastAsia"/>
                <w:color w:val="000000" w:themeColor="text1"/>
                <w:sz w:val="24"/>
                <w:szCs w:val="24"/>
              </w:rPr>
              <w:t>讨论室</w:t>
            </w:r>
            <w:proofErr w:type="gramEnd"/>
          </w:p>
        </w:tc>
      </w:tr>
      <w:tr w:rsidR="009D2264">
        <w:trPr>
          <w:gridAfter w:val="1"/>
          <w:wAfter w:w="26" w:type="dxa"/>
          <w:trHeight w:val="1004"/>
          <w:jc w:val="center"/>
        </w:trPr>
        <w:tc>
          <w:tcPr>
            <w:tcW w:w="5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color w:val="000000" w:themeColor="text1"/>
                <w:sz w:val="24"/>
                <w:szCs w:val="24"/>
              </w:rPr>
              <w:t>39</w:t>
            </w:r>
          </w:p>
        </w:tc>
        <w:tc>
          <w:tcPr>
            <w:tcW w:w="14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地面</w:t>
            </w:r>
          </w:p>
        </w:tc>
        <w:tc>
          <w:tcPr>
            <w:tcW w:w="21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清扫、推尘、除污迹、香口胶</w:t>
            </w:r>
          </w:p>
        </w:tc>
        <w:tc>
          <w:tcPr>
            <w:tcW w:w="262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无垃圾、积尘、污迹、胶迹</w:t>
            </w:r>
          </w:p>
        </w:tc>
        <w:tc>
          <w:tcPr>
            <w:tcW w:w="20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清扫、</w:t>
            </w:r>
            <w:proofErr w:type="gramStart"/>
            <w:r>
              <w:rPr>
                <w:rFonts w:asciiTheme="minorEastAsia" w:eastAsiaTheme="minorEastAsia" w:hAnsiTheme="minorEastAsia" w:cs="宋体" w:hint="eastAsia"/>
                <w:color w:val="000000" w:themeColor="text1"/>
                <w:sz w:val="24"/>
                <w:szCs w:val="24"/>
              </w:rPr>
              <w:t>推尘1次</w:t>
            </w:r>
            <w:proofErr w:type="gramEnd"/>
            <w:r>
              <w:rPr>
                <w:rFonts w:asciiTheme="minorEastAsia" w:eastAsiaTheme="minorEastAsia" w:hAnsiTheme="minorEastAsia" w:cs="宋体" w:hint="eastAsia"/>
                <w:color w:val="000000" w:themeColor="text1"/>
                <w:sz w:val="24"/>
                <w:szCs w:val="24"/>
              </w:rPr>
              <w:t>/日，早、午、</w:t>
            </w:r>
            <w:proofErr w:type="gramStart"/>
            <w:r>
              <w:rPr>
                <w:rFonts w:asciiTheme="minorEastAsia" w:eastAsiaTheme="minorEastAsia" w:hAnsiTheme="minorEastAsia" w:cs="宋体" w:hint="eastAsia"/>
                <w:color w:val="000000" w:themeColor="text1"/>
                <w:sz w:val="24"/>
                <w:szCs w:val="24"/>
              </w:rPr>
              <w:t>晚拾垃圾</w:t>
            </w:r>
            <w:proofErr w:type="gramEnd"/>
            <w:r>
              <w:rPr>
                <w:rFonts w:asciiTheme="minorEastAsia" w:eastAsiaTheme="minorEastAsia" w:hAnsiTheme="minorEastAsia" w:cs="宋体" w:hint="eastAsia"/>
                <w:color w:val="000000" w:themeColor="text1"/>
                <w:sz w:val="24"/>
                <w:szCs w:val="24"/>
              </w:rPr>
              <w:t>/1次</w:t>
            </w:r>
          </w:p>
        </w:tc>
        <w:tc>
          <w:tcPr>
            <w:tcW w:w="79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会议期间加强巡回保洁</w:t>
            </w:r>
          </w:p>
        </w:tc>
      </w:tr>
      <w:tr w:rsidR="009D2264">
        <w:trPr>
          <w:gridAfter w:val="1"/>
          <w:wAfter w:w="26" w:type="dxa"/>
          <w:trHeight w:val="509"/>
          <w:jc w:val="center"/>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4</w:t>
            </w:r>
            <w:r>
              <w:rPr>
                <w:rFonts w:asciiTheme="minorEastAsia" w:eastAsiaTheme="minorEastAsia" w:hAnsiTheme="minorEastAsia" w:cs="宋体"/>
                <w:color w:val="000000" w:themeColor="text1"/>
                <w:sz w:val="24"/>
                <w:szCs w:val="24"/>
              </w:rPr>
              <w:t>0</w:t>
            </w:r>
          </w:p>
        </w:tc>
        <w:tc>
          <w:tcPr>
            <w:tcW w:w="1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门、窗玻璃和窗框</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擦抹、刮洗、抹干</w:t>
            </w:r>
          </w:p>
        </w:tc>
        <w:tc>
          <w:tcPr>
            <w:tcW w:w="262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无水渍和灰尘污迹</w:t>
            </w:r>
          </w:p>
        </w:tc>
        <w:tc>
          <w:tcPr>
            <w:tcW w:w="2000"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内侧1次/周、外侧1 次/2周</w:t>
            </w:r>
          </w:p>
        </w:tc>
        <w:tc>
          <w:tcPr>
            <w:tcW w:w="79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299"/>
          <w:jc w:val="center"/>
        </w:trPr>
        <w:tc>
          <w:tcPr>
            <w:tcW w:w="5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4</w:t>
            </w:r>
            <w:r>
              <w:rPr>
                <w:rFonts w:asciiTheme="minorEastAsia" w:eastAsiaTheme="minorEastAsia" w:hAnsiTheme="minorEastAsia" w:cs="宋体"/>
                <w:color w:val="000000" w:themeColor="text1"/>
                <w:sz w:val="24"/>
                <w:szCs w:val="24"/>
              </w:rPr>
              <w:t>1</w:t>
            </w:r>
          </w:p>
        </w:tc>
        <w:tc>
          <w:tcPr>
            <w:tcW w:w="14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窗台</w:t>
            </w:r>
          </w:p>
        </w:tc>
        <w:tc>
          <w:tcPr>
            <w:tcW w:w="21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擦抹</w:t>
            </w:r>
          </w:p>
        </w:tc>
        <w:tc>
          <w:tcPr>
            <w:tcW w:w="262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无灰尘和污迹</w:t>
            </w:r>
          </w:p>
        </w:tc>
        <w:tc>
          <w:tcPr>
            <w:tcW w:w="20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1次/日</w:t>
            </w:r>
          </w:p>
        </w:tc>
        <w:tc>
          <w:tcPr>
            <w:tcW w:w="79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299"/>
          <w:jc w:val="center"/>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4</w:t>
            </w:r>
            <w:r>
              <w:rPr>
                <w:rFonts w:asciiTheme="minorEastAsia" w:eastAsiaTheme="minorEastAsia" w:hAnsiTheme="minorEastAsia" w:cs="宋体"/>
                <w:color w:val="000000" w:themeColor="text1"/>
                <w:sz w:val="24"/>
                <w:szCs w:val="24"/>
              </w:rPr>
              <w:t>2</w:t>
            </w:r>
          </w:p>
        </w:tc>
        <w:tc>
          <w:tcPr>
            <w:tcW w:w="1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窗帘</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擦抹或清洗</w:t>
            </w:r>
          </w:p>
        </w:tc>
        <w:tc>
          <w:tcPr>
            <w:tcW w:w="262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无灰尘和污迹</w:t>
            </w:r>
          </w:p>
        </w:tc>
        <w:tc>
          <w:tcPr>
            <w:tcW w:w="2000"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1次/月</w:t>
            </w:r>
          </w:p>
        </w:tc>
        <w:tc>
          <w:tcPr>
            <w:tcW w:w="79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763"/>
          <w:jc w:val="center"/>
        </w:trPr>
        <w:tc>
          <w:tcPr>
            <w:tcW w:w="5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4</w:t>
            </w:r>
            <w:r>
              <w:rPr>
                <w:rFonts w:asciiTheme="minorEastAsia" w:eastAsiaTheme="minorEastAsia" w:hAnsiTheme="minorEastAsia" w:cs="宋体"/>
                <w:color w:val="000000" w:themeColor="text1"/>
                <w:sz w:val="24"/>
                <w:szCs w:val="24"/>
              </w:rPr>
              <w:t>3</w:t>
            </w:r>
          </w:p>
        </w:tc>
        <w:tc>
          <w:tcPr>
            <w:tcW w:w="14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桌子、椅子</w:t>
            </w:r>
          </w:p>
        </w:tc>
        <w:tc>
          <w:tcPr>
            <w:tcW w:w="21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擦抹、清垃圾</w:t>
            </w:r>
          </w:p>
        </w:tc>
        <w:tc>
          <w:tcPr>
            <w:tcW w:w="262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无灰尘、无污迹</w:t>
            </w:r>
          </w:p>
        </w:tc>
        <w:tc>
          <w:tcPr>
            <w:tcW w:w="20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proofErr w:type="gramStart"/>
            <w:r>
              <w:rPr>
                <w:rFonts w:asciiTheme="minorEastAsia" w:eastAsiaTheme="minorEastAsia" w:hAnsiTheme="minorEastAsia" w:cs="宋体" w:hint="eastAsia"/>
                <w:color w:val="000000" w:themeColor="text1"/>
                <w:sz w:val="24"/>
                <w:szCs w:val="24"/>
              </w:rPr>
              <w:t>清桌屉</w:t>
            </w:r>
            <w:proofErr w:type="gramEnd"/>
            <w:r>
              <w:rPr>
                <w:rFonts w:asciiTheme="minorEastAsia" w:eastAsiaTheme="minorEastAsia" w:hAnsiTheme="minorEastAsia" w:cs="宋体" w:hint="eastAsia"/>
                <w:color w:val="000000" w:themeColor="text1"/>
                <w:sz w:val="24"/>
                <w:szCs w:val="24"/>
              </w:rPr>
              <w:t>垃圾2次/日、台面擦抹1次/日,全面擦抹1次/周</w:t>
            </w:r>
          </w:p>
        </w:tc>
        <w:tc>
          <w:tcPr>
            <w:tcW w:w="79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299"/>
          <w:jc w:val="center"/>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4</w:t>
            </w:r>
            <w:r>
              <w:rPr>
                <w:rFonts w:asciiTheme="minorEastAsia" w:eastAsiaTheme="minorEastAsia" w:hAnsiTheme="minorEastAsia" w:cs="宋体"/>
                <w:color w:val="000000" w:themeColor="text1"/>
                <w:sz w:val="24"/>
                <w:szCs w:val="24"/>
              </w:rPr>
              <w:t>4</w:t>
            </w:r>
          </w:p>
        </w:tc>
        <w:tc>
          <w:tcPr>
            <w:tcW w:w="1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灯具</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擦抹</w:t>
            </w:r>
          </w:p>
        </w:tc>
        <w:tc>
          <w:tcPr>
            <w:tcW w:w="262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无明显积尘、污迹</w:t>
            </w:r>
          </w:p>
        </w:tc>
        <w:tc>
          <w:tcPr>
            <w:tcW w:w="2000"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1次/月</w:t>
            </w:r>
          </w:p>
        </w:tc>
        <w:tc>
          <w:tcPr>
            <w:tcW w:w="79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299"/>
          <w:jc w:val="center"/>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4</w:t>
            </w:r>
            <w:r>
              <w:rPr>
                <w:rFonts w:asciiTheme="minorEastAsia" w:eastAsiaTheme="minorEastAsia" w:hAnsiTheme="minorEastAsia" w:cs="宋体"/>
                <w:color w:val="000000" w:themeColor="text1"/>
                <w:sz w:val="24"/>
                <w:szCs w:val="24"/>
              </w:rPr>
              <w:t>5</w:t>
            </w:r>
          </w:p>
        </w:tc>
        <w:tc>
          <w:tcPr>
            <w:tcW w:w="1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天花</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清扫灰尘和蜘蛛网</w:t>
            </w:r>
          </w:p>
        </w:tc>
        <w:tc>
          <w:tcPr>
            <w:tcW w:w="262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无积尘、蜘蛛网、污迹</w:t>
            </w:r>
          </w:p>
        </w:tc>
        <w:tc>
          <w:tcPr>
            <w:tcW w:w="2000"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2次/月</w:t>
            </w:r>
          </w:p>
        </w:tc>
        <w:tc>
          <w:tcPr>
            <w:tcW w:w="79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494"/>
          <w:jc w:val="center"/>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lastRenderedPageBreak/>
              <w:t>4</w:t>
            </w:r>
            <w:r>
              <w:rPr>
                <w:rFonts w:asciiTheme="minorEastAsia" w:eastAsiaTheme="minorEastAsia" w:hAnsiTheme="minorEastAsia" w:cs="宋体"/>
                <w:color w:val="000000" w:themeColor="text1"/>
                <w:sz w:val="24"/>
                <w:szCs w:val="24"/>
              </w:rPr>
              <w:t>6</w:t>
            </w:r>
          </w:p>
        </w:tc>
        <w:tc>
          <w:tcPr>
            <w:tcW w:w="1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开关和电源箱面板</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擦抹</w:t>
            </w:r>
          </w:p>
        </w:tc>
        <w:tc>
          <w:tcPr>
            <w:tcW w:w="262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无灰尘和污迹</w:t>
            </w:r>
          </w:p>
        </w:tc>
        <w:tc>
          <w:tcPr>
            <w:tcW w:w="2000"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1次/2日</w:t>
            </w:r>
          </w:p>
        </w:tc>
        <w:tc>
          <w:tcPr>
            <w:tcW w:w="79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299"/>
          <w:jc w:val="center"/>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color w:val="000000" w:themeColor="text1"/>
                <w:sz w:val="24"/>
                <w:szCs w:val="24"/>
              </w:rPr>
              <w:t>47</w:t>
            </w:r>
          </w:p>
        </w:tc>
        <w:tc>
          <w:tcPr>
            <w:tcW w:w="1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家具</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擦抹</w:t>
            </w:r>
          </w:p>
        </w:tc>
        <w:tc>
          <w:tcPr>
            <w:tcW w:w="262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无灰尘和污迹</w:t>
            </w:r>
          </w:p>
        </w:tc>
        <w:tc>
          <w:tcPr>
            <w:tcW w:w="2000"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1次/日</w:t>
            </w:r>
          </w:p>
        </w:tc>
        <w:tc>
          <w:tcPr>
            <w:tcW w:w="79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494"/>
          <w:jc w:val="center"/>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color w:val="000000" w:themeColor="text1"/>
                <w:sz w:val="24"/>
                <w:szCs w:val="24"/>
              </w:rPr>
              <w:t>48</w:t>
            </w:r>
          </w:p>
        </w:tc>
        <w:tc>
          <w:tcPr>
            <w:tcW w:w="1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墙面</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清扫灰尘、清除污 迹</w:t>
            </w:r>
          </w:p>
        </w:tc>
        <w:tc>
          <w:tcPr>
            <w:tcW w:w="262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无明显积尘、污迹，无乱张贴和搭挂物</w:t>
            </w:r>
          </w:p>
        </w:tc>
        <w:tc>
          <w:tcPr>
            <w:tcW w:w="2000"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1次/周</w:t>
            </w:r>
          </w:p>
        </w:tc>
        <w:tc>
          <w:tcPr>
            <w:tcW w:w="79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299"/>
          <w:jc w:val="center"/>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color w:val="000000" w:themeColor="text1"/>
                <w:sz w:val="24"/>
                <w:szCs w:val="24"/>
              </w:rPr>
              <w:t>49</w:t>
            </w:r>
          </w:p>
        </w:tc>
        <w:tc>
          <w:tcPr>
            <w:tcW w:w="1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洗手盆、洗手台</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擦洗</w:t>
            </w:r>
          </w:p>
        </w:tc>
        <w:tc>
          <w:tcPr>
            <w:tcW w:w="262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无污迹、积尘、水锈迹</w:t>
            </w:r>
          </w:p>
        </w:tc>
        <w:tc>
          <w:tcPr>
            <w:tcW w:w="2000"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3次/日（早、中、晚）</w:t>
            </w:r>
          </w:p>
        </w:tc>
        <w:tc>
          <w:tcPr>
            <w:tcW w:w="79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299"/>
          <w:jc w:val="center"/>
        </w:trPr>
        <w:tc>
          <w:tcPr>
            <w:tcW w:w="5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5</w:t>
            </w:r>
            <w:r>
              <w:rPr>
                <w:rFonts w:asciiTheme="minorEastAsia" w:eastAsiaTheme="minorEastAsia" w:hAnsiTheme="minorEastAsia" w:cs="宋体"/>
                <w:color w:val="000000" w:themeColor="text1"/>
                <w:sz w:val="24"/>
                <w:szCs w:val="24"/>
              </w:rPr>
              <w:t>0</w:t>
            </w:r>
          </w:p>
        </w:tc>
        <w:tc>
          <w:tcPr>
            <w:tcW w:w="14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风扇、空调风口和面板</w:t>
            </w:r>
          </w:p>
        </w:tc>
        <w:tc>
          <w:tcPr>
            <w:tcW w:w="21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擦抹</w:t>
            </w:r>
          </w:p>
        </w:tc>
        <w:tc>
          <w:tcPr>
            <w:tcW w:w="262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无明显积尘、污迹</w:t>
            </w:r>
          </w:p>
        </w:tc>
        <w:tc>
          <w:tcPr>
            <w:tcW w:w="20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3次/月</w:t>
            </w:r>
          </w:p>
        </w:tc>
        <w:tc>
          <w:tcPr>
            <w:tcW w:w="79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trHeight w:val="41"/>
          <w:jc w:val="center"/>
        </w:trPr>
        <w:tc>
          <w:tcPr>
            <w:tcW w:w="9544" w:type="dxa"/>
            <w:gridSpan w:val="7"/>
            <w:tcBorders>
              <w:top w:val="single" w:sz="4" w:space="0" w:color="auto"/>
              <w:left w:val="single" w:sz="4" w:space="0" w:color="auto"/>
              <w:bottom w:val="single" w:sz="4" w:space="0" w:color="auto"/>
              <w:right w:val="single" w:sz="4" w:space="0" w:color="000000"/>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四、天台</w:t>
            </w:r>
          </w:p>
        </w:tc>
      </w:tr>
      <w:tr w:rsidR="009D2264">
        <w:trPr>
          <w:gridAfter w:val="1"/>
          <w:wAfter w:w="26" w:type="dxa"/>
          <w:trHeight w:val="494"/>
          <w:jc w:val="center"/>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5</w:t>
            </w:r>
            <w:r>
              <w:rPr>
                <w:rFonts w:asciiTheme="minorEastAsia" w:eastAsiaTheme="minorEastAsia" w:hAnsiTheme="minorEastAsia" w:cs="宋体"/>
                <w:color w:val="000000" w:themeColor="text1"/>
                <w:sz w:val="24"/>
                <w:szCs w:val="24"/>
              </w:rPr>
              <w:t>2</w:t>
            </w:r>
          </w:p>
        </w:tc>
        <w:tc>
          <w:tcPr>
            <w:tcW w:w="1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地面</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清扫</w:t>
            </w:r>
          </w:p>
        </w:tc>
        <w:tc>
          <w:tcPr>
            <w:tcW w:w="262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无垃圾、积水、污迹、泥沙</w:t>
            </w:r>
          </w:p>
        </w:tc>
        <w:tc>
          <w:tcPr>
            <w:tcW w:w="2000"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1次/日</w:t>
            </w:r>
          </w:p>
        </w:tc>
        <w:tc>
          <w:tcPr>
            <w:tcW w:w="79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416"/>
          <w:jc w:val="center"/>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5</w:t>
            </w:r>
            <w:r>
              <w:rPr>
                <w:rFonts w:asciiTheme="minorEastAsia" w:eastAsiaTheme="minorEastAsia" w:hAnsiTheme="minorEastAsia" w:cs="宋体"/>
                <w:color w:val="000000" w:themeColor="text1"/>
                <w:sz w:val="24"/>
                <w:szCs w:val="24"/>
              </w:rPr>
              <w:t>3</w:t>
            </w:r>
          </w:p>
        </w:tc>
        <w:tc>
          <w:tcPr>
            <w:tcW w:w="1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排水沟、地漏口</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冲洗</w:t>
            </w:r>
          </w:p>
        </w:tc>
        <w:tc>
          <w:tcPr>
            <w:tcW w:w="262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无垃圾、积水、泥沙</w:t>
            </w:r>
          </w:p>
        </w:tc>
        <w:tc>
          <w:tcPr>
            <w:tcW w:w="2000"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1次/周</w:t>
            </w:r>
          </w:p>
        </w:tc>
        <w:tc>
          <w:tcPr>
            <w:tcW w:w="79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299"/>
          <w:jc w:val="center"/>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5</w:t>
            </w:r>
            <w:r>
              <w:rPr>
                <w:rFonts w:asciiTheme="minorEastAsia" w:eastAsiaTheme="minorEastAsia" w:hAnsiTheme="minorEastAsia" w:cs="宋体"/>
                <w:color w:val="000000" w:themeColor="text1"/>
                <w:sz w:val="24"/>
                <w:szCs w:val="24"/>
              </w:rPr>
              <w:t>4</w:t>
            </w:r>
          </w:p>
        </w:tc>
        <w:tc>
          <w:tcPr>
            <w:tcW w:w="1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护栏</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擦抹</w:t>
            </w:r>
          </w:p>
        </w:tc>
        <w:tc>
          <w:tcPr>
            <w:tcW w:w="262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无灰尘、污迹</w:t>
            </w:r>
          </w:p>
        </w:tc>
        <w:tc>
          <w:tcPr>
            <w:tcW w:w="2000"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1次/周</w:t>
            </w:r>
          </w:p>
        </w:tc>
        <w:tc>
          <w:tcPr>
            <w:tcW w:w="79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r w:rsidR="009D2264">
        <w:trPr>
          <w:gridAfter w:val="1"/>
          <w:wAfter w:w="26" w:type="dxa"/>
          <w:trHeight w:val="269"/>
          <w:jc w:val="center"/>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5</w:t>
            </w:r>
            <w:r>
              <w:rPr>
                <w:rFonts w:asciiTheme="minorEastAsia" w:eastAsiaTheme="minorEastAsia" w:hAnsiTheme="minorEastAsia" w:cs="宋体"/>
                <w:color w:val="000000" w:themeColor="text1"/>
                <w:sz w:val="24"/>
                <w:szCs w:val="24"/>
              </w:rPr>
              <w:t>5</w:t>
            </w:r>
          </w:p>
        </w:tc>
        <w:tc>
          <w:tcPr>
            <w:tcW w:w="1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墙面</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抹擦或擦拭</w:t>
            </w:r>
          </w:p>
        </w:tc>
        <w:tc>
          <w:tcPr>
            <w:tcW w:w="262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无明显污迹、积尘，乱张贴和搭挂物</w:t>
            </w:r>
          </w:p>
        </w:tc>
        <w:tc>
          <w:tcPr>
            <w:tcW w:w="2000"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6B5838">
            <w:pPr>
              <w:spacing w:line="440" w:lineRule="exact"/>
              <w:jc w:val="both"/>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日常清理乱张贴搭挂、擦抹或擦拭1次/周</w:t>
            </w:r>
          </w:p>
        </w:tc>
        <w:tc>
          <w:tcPr>
            <w:tcW w:w="791" w:type="dxa"/>
            <w:tcBorders>
              <w:top w:val="nil"/>
              <w:left w:val="nil"/>
              <w:bottom w:val="single" w:sz="4" w:space="0" w:color="auto"/>
              <w:right w:val="single" w:sz="4" w:space="0" w:color="auto"/>
            </w:tcBorders>
            <w:tcMar>
              <w:top w:w="15" w:type="dxa"/>
              <w:left w:w="15" w:type="dxa"/>
              <w:bottom w:w="0" w:type="dxa"/>
              <w:right w:w="15" w:type="dxa"/>
            </w:tcMar>
            <w:vAlign w:val="center"/>
          </w:tcPr>
          <w:p w:rsidR="009D2264" w:rsidRDefault="009D2264">
            <w:pPr>
              <w:spacing w:line="440" w:lineRule="exact"/>
              <w:jc w:val="both"/>
              <w:rPr>
                <w:rFonts w:asciiTheme="minorEastAsia" w:eastAsiaTheme="minorEastAsia" w:hAnsiTheme="minorEastAsia" w:cs="宋体"/>
                <w:color w:val="000000" w:themeColor="text1"/>
                <w:sz w:val="24"/>
                <w:szCs w:val="24"/>
              </w:rPr>
            </w:pPr>
          </w:p>
        </w:tc>
      </w:tr>
    </w:tbl>
    <w:p w:rsidR="009D2264" w:rsidRDefault="006B5838">
      <w:pPr>
        <w:widowControl w:val="0"/>
        <w:spacing w:line="440" w:lineRule="exact"/>
        <w:ind w:firstLineChars="176" w:firstLine="422"/>
        <w:jc w:val="both"/>
        <w:rPr>
          <w:rFonts w:asciiTheme="minorEastAsia" w:eastAsiaTheme="minorEastAsia" w:hAnsiTheme="minorEastAsia" w:cs="Arial"/>
          <w:bCs/>
          <w:kern w:val="2"/>
          <w:sz w:val="24"/>
          <w:szCs w:val="24"/>
        </w:rPr>
      </w:pPr>
      <w:r>
        <w:rPr>
          <w:rFonts w:asciiTheme="minorEastAsia" w:eastAsiaTheme="minorEastAsia" w:hAnsiTheme="minorEastAsia" w:cs="Arial" w:hint="eastAsia"/>
          <w:bCs/>
          <w:kern w:val="2"/>
          <w:sz w:val="24"/>
          <w:szCs w:val="24"/>
        </w:rPr>
        <w:t>18、非常时期清洁的方法与措施</w:t>
      </w:r>
    </w:p>
    <w:p w:rsidR="009D2264" w:rsidRDefault="006B5838">
      <w:pPr>
        <w:widowControl w:val="0"/>
        <w:spacing w:line="440" w:lineRule="exact"/>
        <w:ind w:firstLineChars="176" w:firstLine="422"/>
        <w:jc w:val="both"/>
        <w:rPr>
          <w:rFonts w:asciiTheme="minorEastAsia" w:eastAsiaTheme="minorEastAsia" w:hAnsiTheme="minorEastAsia" w:cs="Arial"/>
          <w:bCs/>
          <w:kern w:val="2"/>
          <w:sz w:val="24"/>
          <w:szCs w:val="24"/>
        </w:rPr>
      </w:pPr>
      <w:r>
        <w:rPr>
          <w:rFonts w:asciiTheme="minorEastAsia" w:eastAsiaTheme="minorEastAsia" w:hAnsiTheme="minorEastAsia" w:cs="Arial" w:hint="eastAsia"/>
          <w:bCs/>
          <w:kern w:val="2"/>
          <w:sz w:val="24"/>
          <w:szCs w:val="24"/>
        </w:rPr>
        <w:t>（1）梅雨天气的处理</w:t>
      </w:r>
    </w:p>
    <w:p w:rsidR="009D2264" w:rsidRDefault="006B5838">
      <w:pPr>
        <w:widowControl w:val="0"/>
        <w:spacing w:line="440" w:lineRule="exact"/>
        <w:ind w:firstLineChars="176" w:firstLine="422"/>
        <w:jc w:val="both"/>
        <w:rPr>
          <w:rFonts w:asciiTheme="minorEastAsia" w:eastAsiaTheme="minorEastAsia" w:hAnsiTheme="minorEastAsia" w:cs="Arial"/>
          <w:bCs/>
          <w:kern w:val="2"/>
          <w:sz w:val="24"/>
          <w:szCs w:val="24"/>
        </w:rPr>
      </w:pPr>
      <w:r>
        <w:rPr>
          <w:rFonts w:asciiTheme="minorEastAsia" w:eastAsiaTheme="minorEastAsia" w:hAnsiTheme="minorEastAsia" w:cs="Arial" w:hint="eastAsia"/>
          <w:bCs/>
          <w:kern w:val="2"/>
          <w:sz w:val="24"/>
          <w:szCs w:val="24"/>
        </w:rPr>
        <w:t>梅雨季节地面和墙面很容易出现反潮现象，造成地面积水、墙皮剥落，电器感应开关自支导通等现象。出现这些现象时：</w:t>
      </w:r>
    </w:p>
    <w:p w:rsidR="009D2264" w:rsidRDefault="006B5838">
      <w:pPr>
        <w:widowControl w:val="0"/>
        <w:spacing w:line="440" w:lineRule="exact"/>
        <w:ind w:firstLineChars="176" w:firstLine="422"/>
        <w:jc w:val="both"/>
        <w:rPr>
          <w:rFonts w:asciiTheme="minorEastAsia" w:eastAsiaTheme="minorEastAsia" w:hAnsiTheme="minorEastAsia" w:cs="Arial"/>
          <w:bCs/>
          <w:kern w:val="2"/>
          <w:sz w:val="24"/>
          <w:szCs w:val="24"/>
        </w:rPr>
      </w:pPr>
      <w:r>
        <w:rPr>
          <w:rFonts w:asciiTheme="minorEastAsia" w:eastAsiaTheme="minorEastAsia" w:hAnsiTheme="minorEastAsia" w:cs="Arial" w:hint="eastAsia"/>
          <w:bCs/>
          <w:kern w:val="2"/>
          <w:sz w:val="24"/>
          <w:szCs w:val="24"/>
        </w:rPr>
        <w:t>①在大堂等人员出入频繁的地方放置指示牌，提醒“小心路滑”</w:t>
      </w:r>
    </w:p>
    <w:p w:rsidR="009D2264" w:rsidRDefault="006B5838">
      <w:pPr>
        <w:widowControl w:val="0"/>
        <w:spacing w:line="440" w:lineRule="exact"/>
        <w:ind w:firstLineChars="176" w:firstLine="422"/>
        <w:jc w:val="both"/>
        <w:rPr>
          <w:rFonts w:asciiTheme="minorEastAsia" w:eastAsiaTheme="minorEastAsia" w:hAnsiTheme="minorEastAsia" w:cs="Arial"/>
          <w:bCs/>
          <w:kern w:val="2"/>
          <w:sz w:val="24"/>
          <w:szCs w:val="24"/>
        </w:rPr>
      </w:pPr>
      <w:r>
        <w:rPr>
          <w:rFonts w:asciiTheme="minorEastAsia" w:eastAsiaTheme="minorEastAsia" w:hAnsiTheme="minorEastAsia" w:cs="Arial" w:hint="eastAsia"/>
          <w:bCs/>
          <w:kern w:val="2"/>
          <w:sz w:val="24"/>
          <w:szCs w:val="24"/>
        </w:rPr>
        <w:t>②增派人员，及时清干地面、墙面水迹。</w:t>
      </w:r>
    </w:p>
    <w:p w:rsidR="009D2264" w:rsidRDefault="006B5838">
      <w:pPr>
        <w:widowControl w:val="0"/>
        <w:spacing w:line="440" w:lineRule="exact"/>
        <w:ind w:firstLineChars="176" w:firstLine="422"/>
        <w:jc w:val="both"/>
        <w:rPr>
          <w:rFonts w:asciiTheme="minorEastAsia" w:eastAsiaTheme="minorEastAsia" w:hAnsiTheme="minorEastAsia" w:cs="Arial"/>
          <w:bCs/>
          <w:kern w:val="2"/>
          <w:sz w:val="24"/>
          <w:szCs w:val="24"/>
        </w:rPr>
      </w:pPr>
      <w:r>
        <w:rPr>
          <w:rFonts w:asciiTheme="minorEastAsia" w:eastAsiaTheme="minorEastAsia" w:hAnsiTheme="minorEastAsia" w:cs="Arial" w:hint="eastAsia"/>
          <w:bCs/>
          <w:kern w:val="2"/>
          <w:sz w:val="24"/>
          <w:szCs w:val="24"/>
        </w:rPr>
        <w:t>③如反</w:t>
      </w:r>
      <w:proofErr w:type="gramStart"/>
      <w:r>
        <w:rPr>
          <w:rFonts w:asciiTheme="minorEastAsia" w:eastAsiaTheme="minorEastAsia" w:hAnsiTheme="minorEastAsia" w:cs="Arial" w:hint="eastAsia"/>
          <w:bCs/>
          <w:kern w:val="2"/>
          <w:sz w:val="24"/>
          <w:szCs w:val="24"/>
        </w:rPr>
        <w:t>潮现象</w:t>
      </w:r>
      <w:proofErr w:type="gramEnd"/>
      <w:r>
        <w:rPr>
          <w:rFonts w:asciiTheme="minorEastAsia" w:eastAsiaTheme="minorEastAsia" w:hAnsiTheme="minorEastAsia" w:cs="Arial" w:hint="eastAsia"/>
          <w:bCs/>
          <w:kern w:val="2"/>
          <w:sz w:val="24"/>
          <w:szCs w:val="24"/>
        </w:rPr>
        <w:t>比较严重，应在大厅铺设一条防滑地毡，并用大块的海绵吸干地面、墙面、电梯门上的积水。</w:t>
      </w:r>
    </w:p>
    <w:p w:rsidR="009D2264" w:rsidRDefault="006B5838">
      <w:pPr>
        <w:widowControl w:val="0"/>
        <w:spacing w:line="440" w:lineRule="exact"/>
        <w:ind w:firstLineChars="176" w:firstLine="422"/>
        <w:jc w:val="both"/>
        <w:rPr>
          <w:rFonts w:asciiTheme="minorEastAsia" w:eastAsiaTheme="minorEastAsia" w:hAnsiTheme="minorEastAsia" w:cs="Arial"/>
          <w:bCs/>
          <w:kern w:val="2"/>
          <w:sz w:val="24"/>
          <w:szCs w:val="24"/>
        </w:rPr>
      </w:pPr>
      <w:r>
        <w:rPr>
          <w:rFonts w:asciiTheme="minorEastAsia" w:eastAsiaTheme="minorEastAsia" w:hAnsiTheme="minorEastAsia" w:cs="Arial" w:hint="eastAsia"/>
          <w:bCs/>
          <w:kern w:val="2"/>
          <w:sz w:val="24"/>
          <w:szCs w:val="24"/>
        </w:rPr>
        <w:t>（2）暴风雨天气的处理</w:t>
      </w:r>
    </w:p>
    <w:p w:rsidR="009D2264" w:rsidRDefault="006B5838">
      <w:pPr>
        <w:widowControl w:val="0"/>
        <w:spacing w:line="440" w:lineRule="exact"/>
        <w:ind w:firstLineChars="176" w:firstLine="422"/>
        <w:jc w:val="both"/>
        <w:rPr>
          <w:rFonts w:asciiTheme="minorEastAsia" w:eastAsiaTheme="minorEastAsia" w:hAnsiTheme="minorEastAsia" w:cs="Arial"/>
          <w:bCs/>
          <w:kern w:val="2"/>
          <w:sz w:val="24"/>
          <w:szCs w:val="24"/>
        </w:rPr>
      </w:pPr>
      <w:r>
        <w:rPr>
          <w:rFonts w:asciiTheme="minorEastAsia" w:eastAsiaTheme="minorEastAsia" w:hAnsiTheme="minorEastAsia" w:cs="Arial" w:hint="eastAsia"/>
          <w:bCs/>
          <w:kern w:val="2"/>
          <w:sz w:val="24"/>
          <w:szCs w:val="24"/>
        </w:rPr>
        <w:t>①加强各岗位巡查，对天台、阴暗沟渠、地漏，要派专人检查，如有堵塞及时疏通。</w:t>
      </w:r>
    </w:p>
    <w:p w:rsidR="009D2264" w:rsidRDefault="006B5838">
      <w:pPr>
        <w:widowControl w:val="0"/>
        <w:spacing w:line="440" w:lineRule="exact"/>
        <w:ind w:firstLineChars="176" w:firstLine="422"/>
        <w:jc w:val="both"/>
        <w:rPr>
          <w:rFonts w:asciiTheme="minorEastAsia" w:eastAsiaTheme="minorEastAsia" w:hAnsiTheme="minorEastAsia" w:cs="Arial"/>
          <w:bCs/>
          <w:kern w:val="2"/>
          <w:sz w:val="24"/>
          <w:szCs w:val="24"/>
        </w:rPr>
      </w:pPr>
      <w:r>
        <w:rPr>
          <w:rFonts w:asciiTheme="minorEastAsia" w:eastAsiaTheme="minorEastAsia" w:hAnsiTheme="minorEastAsia" w:cs="Arial" w:hint="eastAsia"/>
          <w:bCs/>
          <w:kern w:val="2"/>
          <w:sz w:val="24"/>
          <w:szCs w:val="24"/>
        </w:rPr>
        <w:t>②检查雨污水井，增加清理次数，确保通畅无阻。</w:t>
      </w:r>
    </w:p>
    <w:p w:rsidR="009D2264" w:rsidRDefault="006B5838">
      <w:pPr>
        <w:widowControl w:val="0"/>
        <w:spacing w:line="440" w:lineRule="exact"/>
        <w:ind w:firstLineChars="176" w:firstLine="422"/>
        <w:jc w:val="both"/>
        <w:rPr>
          <w:rFonts w:asciiTheme="minorEastAsia" w:eastAsiaTheme="minorEastAsia" w:hAnsiTheme="minorEastAsia" w:cs="Arial"/>
          <w:bCs/>
          <w:kern w:val="2"/>
          <w:sz w:val="24"/>
          <w:szCs w:val="24"/>
        </w:rPr>
      </w:pPr>
      <w:r>
        <w:rPr>
          <w:rFonts w:asciiTheme="minorEastAsia" w:eastAsiaTheme="minorEastAsia" w:hAnsiTheme="minorEastAsia" w:cs="Arial" w:hint="eastAsia"/>
          <w:bCs/>
          <w:kern w:val="2"/>
          <w:sz w:val="24"/>
          <w:szCs w:val="24"/>
        </w:rPr>
        <w:t>③各岗位清洁人员要配合保安人员关好各楼层的门窗，防止风雨刮进楼内，</w:t>
      </w:r>
      <w:r>
        <w:rPr>
          <w:rFonts w:asciiTheme="minorEastAsia" w:eastAsiaTheme="minorEastAsia" w:hAnsiTheme="minorEastAsia" w:cs="Arial" w:hint="eastAsia"/>
          <w:bCs/>
          <w:kern w:val="2"/>
          <w:sz w:val="24"/>
          <w:szCs w:val="24"/>
        </w:rPr>
        <w:lastRenderedPageBreak/>
        <w:t>淋湿墙面、地面及打碎玻璃。</w:t>
      </w:r>
    </w:p>
    <w:p w:rsidR="009D2264" w:rsidRDefault="006B5838">
      <w:pPr>
        <w:widowControl w:val="0"/>
        <w:spacing w:line="440" w:lineRule="exact"/>
        <w:ind w:firstLineChars="176" w:firstLine="422"/>
        <w:jc w:val="both"/>
        <w:rPr>
          <w:rFonts w:asciiTheme="minorEastAsia" w:eastAsiaTheme="minorEastAsia" w:hAnsiTheme="minorEastAsia" w:cs="Arial"/>
          <w:bCs/>
          <w:kern w:val="2"/>
          <w:sz w:val="24"/>
          <w:szCs w:val="24"/>
        </w:rPr>
      </w:pPr>
      <w:r>
        <w:rPr>
          <w:rFonts w:asciiTheme="minorEastAsia" w:eastAsiaTheme="minorEastAsia" w:hAnsiTheme="minorEastAsia" w:cs="Arial" w:hint="eastAsia"/>
          <w:bCs/>
          <w:kern w:val="2"/>
          <w:sz w:val="24"/>
          <w:szCs w:val="24"/>
        </w:rPr>
        <w:t>④雨后及时检查各下水道、沙井积水情况，疏通堵塞，清扫积水，排查安全隐患。</w:t>
      </w:r>
    </w:p>
    <w:p w:rsidR="009D2264" w:rsidRDefault="006B5838">
      <w:pPr>
        <w:widowControl w:val="0"/>
        <w:spacing w:line="440" w:lineRule="exact"/>
        <w:ind w:firstLineChars="176" w:firstLine="422"/>
        <w:jc w:val="both"/>
        <w:rPr>
          <w:rFonts w:asciiTheme="minorEastAsia" w:eastAsiaTheme="minorEastAsia" w:hAnsiTheme="minorEastAsia" w:cs="Arial"/>
          <w:bCs/>
          <w:kern w:val="2"/>
          <w:sz w:val="24"/>
          <w:szCs w:val="24"/>
        </w:rPr>
      </w:pPr>
      <w:r>
        <w:rPr>
          <w:rFonts w:asciiTheme="minorEastAsia" w:eastAsiaTheme="minorEastAsia" w:hAnsiTheme="minorEastAsia" w:cs="Arial" w:hint="eastAsia"/>
          <w:bCs/>
          <w:kern w:val="2"/>
          <w:sz w:val="24"/>
          <w:szCs w:val="24"/>
        </w:rPr>
        <w:t>（3）大型活动及会议的处理</w:t>
      </w:r>
    </w:p>
    <w:p w:rsidR="009D2264" w:rsidRDefault="006B5838">
      <w:pPr>
        <w:widowControl w:val="0"/>
        <w:spacing w:line="440" w:lineRule="exact"/>
        <w:ind w:firstLineChars="176" w:firstLine="422"/>
        <w:jc w:val="both"/>
        <w:rPr>
          <w:rFonts w:asciiTheme="minorEastAsia" w:eastAsiaTheme="minorEastAsia" w:hAnsiTheme="minorEastAsia" w:cs="Arial"/>
          <w:bCs/>
          <w:kern w:val="2"/>
          <w:sz w:val="24"/>
          <w:szCs w:val="24"/>
        </w:rPr>
      </w:pPr>
      <w:r>
        <w:rPr>
          <w:rFonts w:asciiTheme="minorEastAsia" w:eastAsiaTheme="minorEastAsia" w:hAnsiTheme="minorEastAsia" w:cs="Arial" w:hint="eastAsia"/>
          <w:bCs/>
          <w:kern w:val="2"/>
          <w:sz w:val="24"/>
          <w:szCs w:val="24"/>
        </w:rPr>
        <w:t>①在活动之前，将场地打扫干净，各处放置垃圾桶；</w:t>
      </w:r>
    </w:p>
    <w:p w:rsidR="009D2264" w:rsidRDefault="006B5838">
      <w:pPr>
        <w:widowControl w:val="0"/>
        <w:spacing w:line="440" w:lineRule="exact"/>
        <w:ind w:firstLineChars="176" w:firstLine="422"/>
        <w:jc w:val="both"/>
        <w:rPr>
          <w:rFonts w:asciiTheme="minorEastAsia" w:eastAsiaTheme="minorEastAsia" w:hAnsiTheme="minorEastAsia" w:cs="Arial"/>
          <w:bCs/>
          <w:kern w:val="2"/>
          <w:sz w:val="24"/>
          <w:szCs w:val="24"/>
        </w:rPr>
      </w:pPr>
      <w:r>
        <w:rPr>
          <w:rFonts w:asciiTheme="minorEastAsia" w:eastAsiaTheme="minorEastAsia" w:hAnsiTheme="minorEastAsia" w:cs="Arial" w:hint="eastAsia"/>
          <w:bCs/>
          <w:kern w:val="2"/>
          <w:sz w:val="24"/>
          <w:szCs w:val="24"/>
        </w:rPr>
        <w:t>②在活动期间，不间断进行保洁，随产随清；</w:t>
      </w:r>
    </w:p>
    <w:p w:rsidR="009D2264" w:rsidRDefault="006B5838">
      <w:pPr>
        <w:widowControl w:val="0"/>
        <w:spacing w:line="440" w:lineRule="exact"/>
        <w:ind w:firstLineChars="176" w:firstLine="422"/>
        <w:jc w:val="both"/>
        <w:rPr>
          <w:rFonts w:asciiTheme="minorEastAsia" w:eastAsiaTheme="minorEastAsia" w:hAnsiTheme="minorEastAsia" w:cs="Arial"/>
          <w:bCs/>
          <w:kern w:val="2"/>
          <w:sz w:val="24"/>
          <w:szCs w:val="24"/>
        </w:rPr>
      </w:pPr>
      <w:r>
        <w:rPr>
          <w:rFonts w:asciiTheme="minorEastAsia" w:eastAsiaTheme="minorEastAsia" w:hAnsiTheme="minorEastAsia" w:cs="Arial" w:hint="eastAsia"/>
          <w:bCs/>
          <w:kern w:val="2"/>
          <w:sz w:val="24"/>
          <w:szCs w:val="24"/>
        </w:rPr>
        <w:t>③活动结束之后，协助清场，并快速清扫场地。</w:t>
      </w:r>
    </w:p>
    <w:p w:rsidR="009D2264" w:rsidRDefault="006B5838">
      <w:pPr>
        <w:widowControl w:val="0"/>
        <w:spacing w:line="440" w:lineRule="exact"/>
        <w:ind w:firstLineChars="176" w:firstLine="422"/>
        <w:jc w:val="both"/>
        <w:rPr>
          <w:rFonts w:asciiTheme="minorEastAsia" w:eastAsiaTheme="minorEastAsia" w:hAnsiTheme="minorEastAsia" w:cs="Arial"/>
          <w:bCs/>
          <w:kern w:val="2"/>
          <w:sz w:val="24"/>
          <w:szCs w:val="24"/>
        </w:rPr>
      </w:pPr>
      <w:r>
        <w:rPr>
          <w:rFonts w:asciiTheme="minorEastAsia" w:eastAsiaTheme="minorEastAsia" w:hAnsiTheme="minorEastAsia" w:cs="Arial" w:hint="eastAsia"/>
          <w:bCs/>
          <w:kern w:val="2"/>
          <w:sz w:val="24"/>
          <w:szCs w:val="24"/>
        </w:rPr>
        <w:t>19、有害生物防治实施规范</w:t>
      </w:r>
    </w:p>
    <w:p w:rsidR="009D2264" w:rsidRDefault="006B5838">
      <w:pPr>
        <w:widowControl w:val="0"/>
        <w:spacing w:line="440" w:lineRule="exact"/>
        <w:ind w:firstLineChars="176" w:firstLine="422"/>
        <w:jc w:val="both"/>
        <w:rPr>
          <w:rFonts w:asciiTheme="minorEastAsia" w:eastAsiaTheme="minorEastAsia" w:hAnsiTheme="minorEastAsia" w:cs="Arial"/>
          <w:bCs/>
          <w:kern w:val="2"/>
          <w:sz w:val="24"/>
          <w:szCs w:val="24"/>
        </w:rPr>
      </w:pPr>
      <w:r>
        <w:rPr>
          <w:rFonts w:asciiTheme="minorEastAsia" w:eastAsiaTheme="minorEastAsia" w:hAnsiTheme="minorEastAsia" w:cs="Arial" w:hint="eastAsia"/>
          <w:bCs/>
          <w:kern w:val="2"/>
          <w:sz w:val="24"/>
          <w:szCs w:val="24"/>
        </w:rPr>
        <w:t>（1）制定消杀计划，实施病媒生物防治工作，全面消杀和重点防制相结合，巩固除四害达标结果，并按除四害的频率要求做好消杀登记。</w:t>
      </w:r>
    </w:p>
    <w:p w:rsidR="009D2264" w:rsidRDefault="006B5838">
      <w:pPr>
        <w:widowControl w:val="0"/>
        <w:spacing w:line="440" w:lineRule="exact"/>
        <w:ind w:firstLineChars="176" w:firstLine="422"/>
        <w:jc w:val="both"/>
        <w:rPr>
          <w:rFonts w:asciiTheme="minorEastAsia" w:eastAsiaTheme="minorEastAsia" w:hAnsiTheme="minorEastAsia" w:cs="Arial"/>
          <w:bCs/>
          <w:kern w:val="2"/>
          <w:sz w:val="24"/>
          <w:szCs w:val="24"/>
        </w:rPr>
      </w:pPr>
      <w:r>
        <w:rPr>
          <w:rFonts w:asciiTheme="minorEastAsia" w:eastAsiaTheme="minorEastAsia" w:hAnsiTheme="minorEastAsia" w:cs="Arial" w:hint="eastAsia"/>
          <w:bCs/>
          <w:kern w:val="2"/>
          <w:sz w:val="24"/>
          <w:szCs w:val="24"/>
        </w:rPr>
        <w:t>（2）须按《广州市鼠虫害防治条例》、《广州市灭鼠杀虫服务行业管理办法》的有关要求，确保控制在达标范围内。</w:t>
      </w:r>
    </w:p>
    <w:p w:rsidR="009D2264" w:rsidRDefault="006B5838">
      <w:pPr>
        <w:widowControl w:val="0"/>
        <w:spacing w:line="440" w:lineRule="exact"/>
        <w:ind w:firstLineChars="176" w:firstLine="422"/>
        <w:jc w:val="both"/>
        <w:rPr>
          <w:rFonts w:asciiTheme="minorEastAsia" w:eastAsiaTheme="minorEastAsia" w:hAnsiTheme="minorEastAsia" w:cs="Arial"/>
          <w:bCs/>
          <w:kern w:val="2"/>
          <w:sz w:val="24"/>
          <w:szCs w:val="24"/>
        </w:rPr>
      </w:pPr>
      <w:r>
        <w:rPr>
          <w:rFonts w:asciiTheme="minorEastAsia" w:eastAsiaTheme="minorEastAsia" w:hAnsiTheme="minorEastAsia" w:cs="Arial" w:hint="eastAsia"/>
          <w:bCs/>
          <w:kern w:val="2"/>
          <w:sz w:val="24"/>
          <w:szCs w:val="24"/>
        </w:rPr>
        <w:t>（3）须要求工作人员注意药物的使用安全，投施药时需要防护的部分，并采取有效的防护措施。所使用的灭鼠杀虫药物按国家规定要有“三证”或使用全国或市爱卫会专家委员会推荐和认定的药物，严禁使用急性灭鼠药或其它明文禁用药物。如药物使用不当引起人畜或其他责任事故应承担全部责任。</w:t>
      </w:r>
    </w:p>
    <w:p w:rsidR="009D2264" w:rsidRDefault="006B5838">
      <w:pPr>
        <w:widowControl w:val="0"/>
        <w:spacing w:line="440" w:lineRule="exact"/>
        <w:ind w:firstLineChars="176" w:firstLine="422"/>
        <w:jc w:val="both"/>
        <w:rPr>
          <w:rFonts w:asciiTheme="minorEastAsia" w:eastAsiaTheme="minorEastAsia" w:hAnsiTheme="minorEastAsia" w:cs="Arial"/>
          <w:bCs/>
          <w:kern w:val="2"/>
          <w:sz w:val="24"/>
          <w:szCs w:val="24"/>
        </w:rPr>
      </w:pPr>
      <w:r>
        <w:rPr>
          <w:rFonts w:asciiTheme="minorEastAsia" w:eastAsiaTheme="minorEastAsia" w:hAnsiTheme="minorEastAsia" w:cs="Arial" w:hint="eastAsia"/>
          <w:bCs/>
          <w:kern w:val="2"/>
          <w:sz w:val="24"/>
          <w:szCs w:val="24"/>
        </w:rPr>
        <w:t>（4）负责所投放的灭鼠药等所有药物的清扫回收，鼠迹、</w:t>
      </w:r>
      <w:proofErr w:type="gramStart"/>
      <w:r>
        <w:rPr>
          <w:rFonts w:asciiTheme="minorEastAsia" w:eastAsiaTheme="minorEastAsia" w:hAnsiTheme="minorEastAsia" w:cs="Arial" w:hint="eastAsia"/>
          <w:bCs/>
          <w:kern w:val="2"/>
          <w:sz w:val="24"/>
          <w:szCs w:val="24"/>
        </w:rPr>
        <w:t>虫迹的</w:t>
      </w:r>
      <w:proofErr w:type="gramEnd"/>
      <w:r>
        <w:rPr>
          <w:rFonts w:asciiTheme="minorEastAsia" w:eastAsiaTheme="minorEastAsia" w:hAnsiTheme="minorEastAsia" w:cs="Arial" w:hint="eastAsia"/>
          <w:bCs/>
          <w:kern w:val="2"/>
          <w:sz w:val="24"/>
          <w:szCs w:val="24"/>
        </w:rPr>
        <w:t>清扫。</w:t>
      </w:r>
    </w:p>
    <w:p w:rsidR="009D2264" w:rsidRDefault="006B5838" w:rsidP="002670ED">
      <w:pPr>
        <w:widowControl w:val="0"/>
        <w:spacing w:line="440" w:lineRule="exact"/>
        <w:ind w:firstLineChars="176" w:firstLine="422"/>
        <w:jc w:val="both"/>
        <w:rPr>
          <w:rFonts w:asciiTheme="minorEastAsia" w:eastAsiaTheme="minorEastAsia" w:hAnsiTheme="minorEastAsia"/>
          <w:b/>
          <w:color w:val="000000" w:themeColor="text1"/>
          <w:sz w:val="24"/>
          <w:szCs w:val="24"/>
        </w:rPr>
      </w:pPr>
      <w:r>
        <w:rPr>
          <w:rFonts w:asciiTheme="minorEastAsia" w:eastAsiaTheme="minorEastAsia" w:hAnsiTheme="minorEastAsia" w:cs="Arial" w:hint="eastAsia"/>
          <w:bCs/>
          <w:kern w:val="2"/>
          <w:sz w:val="24"/>
          <w:szCs w:val="24"/>
        </w:rPr>
        <w:t>（5）严格执行有害生物防治消杀频率和标准</w:t>
      </w:r>
    </w:p>
    <w:p w:rsidR="009D2264" w:rsidRDefault="006B5838">
      <w:pPr>
        <w:widowControl w:val="0"/>
        <w:numPr>
          <w:ilvl w:val="0"/>
          <w:numId w:val="2"/>
        </w:numPr>
        <w:spacing w:line="440" w:lineRule="exact"/>
        <w:jc w:val="both"/>
        <w:outlineLvl w:val="1"/>
        <w:rPr>
          <w:rFonts w:asciiTheme="minorEastAsia" w:eastAsiaTheme="minorEastAsia" w:hAnsiTheme="minorEastAsia"/>
          <w:b/>
          <w:color w:val="000000" w:themeColor="text1"/>
          <w:sz w:val="24"/>
          <w:szCs w:val="24"/>
        </w:rPr>
      </w:pPr>
      <w:r>
        <w:rPr>
          <w:rFonts w:asciiTheme="minorEastAsia" w:eastAsiaTheme="minorEastAsia" w:hAnsiTheme="minorEastAsia" w:hint="eastAsia"/>
          <w:b/>
          <w:color w:val="000000" w:themeColor="text1"/>
          <w:sz w:val="24"/>
          <w:szCs w:val="24"/>
        </w:rPr>
        <w:t>绿化养护服务</w:t>
      </w:r>
    </w:p>
    <w:p w:rsidR="009D2264" w:rsidRDefault="006B5838">
      <w:pPr>
        <w:widowControl w:val="0"/>
        <w:spacing w:line="440" w:lineRule="exact"/>
        <w:ind w:firstLineChars="176" w:firstLine="422"/>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1、绿化养护范围：具体负责东</w:t>
      </w:r>
      <w:r w:rsidR="00A07C67">
        <w:rPr>
          <w:rFonts w:asciiTheme="minorEastAsia" w:eastAsiaTheme="minorEastAsia" w:hAnsiTheme="minorEastAsia" w:hint="eastAsia"/>
          <w:color w:val="000000" w:themeColor="text1"/>
          <w:sz w:val="24"/>
          <w:szCs w:val="24"/>
        </w:rPr>
        <w:t>西区</w:t>
      </w:r>
      <w:r>
        <w:rPr>
          <w:rFonts w:asciiTheme="minorEastAsia" w:eastAsiaTheme="minorEastAsia" w:hAnsiTheme="minorEastAsia" w:hint="eastAsia"/>
          <w:color w:val="000000" w:themeColor="text1"/>
          <w:sz w:val="24"/>
          <w:szCs w:val="24"/>
        </w:rPr>
        <w:t>所有绿化租摆、养护。</w:t>
      </w:r>
    </w:p>
    <w:p w:rsidR="009D2264" w:rsidRDefault="006B5838">
      <w:pPr>
        <w:widowControl w:val="0"/>
        <w:spacing w:line="440" w:lineRule="exact"/>
        <w:ind w:firstLineChars="176" w:firstLine="422"/>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2、绿化养护责任：养护所需的水电费及补种大面积的苗木（200元以上）和盆花由采购人负责承担，其它所需肥料、工具等由中标人负责。包含但不限于学院范围内的绿化进行浇灌、中耕松土、施肥、修剪、造型、除杂草、病虫害防治、裸露补植、时花老化更换、树木涂白、树木扶正、寄生物和枯枝处理、绿地清洁及绿化垃圾清运，自然灾害应急处理、检查活动应急处理及采购人安排的临时性、突击性任务等，均包含在报价中。其他工作内容由采购人根据实际情况安排相关工作。</w:t>
      </w:r>
    </w:p>
    <w:p w:rsidR="009D2264" w:rsidRDefault="006B5838">
      <w:pPr>
        <w:widowControl w:val="0"/>
        <w:spacing w:line="440" w:lineRule="exact"/>
        <w:ind w:firstLineChars="176" w:firstLine="422"/>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3、养护要求：</w:t>
      </w:r>
    </w:p>
    <w:p w:rsidR="009D2264" w:rsidRDefault="006B5838" w:rsidP="002670ED">
      <w:pPr>
        <w:widowControl w:val="0"/>
        <w:spacing w:line="440" w:lineRule="exact"/>
        <w:ind w:firstLineChars="176" w:firstLine="422"/>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（1）除草：据草地品种、生长情况、气候状况等因素，一般生长季节每月除杂草2次，非生长季节每两个月除杂草1次，要求连根系清除，并把杂草等清理出去。其质量基本控制在无杂草状态。</w:t>
      </w:r>
    </w:p>
    <w:p w:rsidR="009D2264" w:rsidRDefault="006B5838" w:rsidP="002670ED">
      <w:pPr>
        <w:widowControl w:val="0"/>
        <w:spacing w:line="440" w:lineRule="exact"/>
        <w:ind w:firstLineChars="176" w:firstLine="422"/>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lastRenderedPageBreak/>
        <w:t>（2）修剪：修剪要求每月一次。剪下的树叶及时清除，保持整形的几何面基本平整，大部分枝条之间长短差不超过2-4cm，枯枝剪除。</w:t>
      </w:r>
    </w:p>
    <w:p w:rsidR="009D2264" w:rsidRDefault="006B5838" w:rsidP="002670ED">
      <w:pPr>
        <w:widowControl w:val="0"/>
        <w:spacing w:line="440" w:lineRule="exact"/>
        <w:ind w:firstLineChars="176" w:firstLine="422"/>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3）病虫防治一年二次。6月底至7月中旬进行。所有树种，视病虫发生情况及时进行。其他寄生性植物及病害防治对象需及时清除。草坪锈病，灌木都需及时检查及时防治。喷洒药剂时做到均匀细致。事后要检查，对效果不好的要重新喷药。根据各植物要求，按季节对各植物进行灭虫、防虫处理。</w:t>
      </w:r>
    </w:p>
    <w:p w:rsidR="009D2264" w:rsidRDefault="006B5838" w:rsidP="002670ED">
      <w:pPr>
        <w:widowControl w:val="0"/>
        <w:spacing w:line="440" w:lineRule="exact"/>
        <w:ind w:firstLineChars="176" w:firstLine="422"/>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4、新种树木养护</w:t>
      </w:r>
    </w:p>
    <w:p w:rsidR="009D2264" w:rsidRDefault="006B5838" w:rsidP="002670ED">
      <w:pPr>
        <w:widowControl w:val="0"/>
        <w:spacing w:line="440" w:lineRule="exact"/>
        <w:ind w:firstLineChars="176" w:firstLine="422"/>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（1）绿地新种树木养护，第一次浇透水后，以后浇水及其他养护归花房管理。</w:t>
      </w:r>
    </w:p>
    <w:p w:rsidR="009D2264" w:rsidRDefault="006B5838" w:rsidP="002670ED">
      <w:pPr>
        <w:widowControl w:val="0"/>
        <w:spacing w:line="440" w:lineRule="exact"/>
        <w:ind w:firstLineChars="176" w:firstLine="422"/>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（2）地被植物养护，没有面积超过1</w:t>
      </w:r>
      <w:r>
        <w:rPr>
          <w:rFonts w:asciiTheme="minorEastAsia" w:eastAsiaTheme="minorEastAsia" w:hAnsiTheme="minorEastAsia" w:cs="Arial"/>
          <w:color w:val="333333"/>
          <w:sz w:val="24"/>
          <w:szCs w:val="24"/>
          <w:shd w:val="clear" w:color="auto" w:fill="FFFFFF"/>
        </w:rPr>
        <w:t>m</w:t>
      </w:r>
      <w:r>
        <w:rPr>
          <w:rFonts w:asciiTheme="minorEastAsia" w:eastAsiaTheme="minorEastAsia" w:hAnsiTheme="minorEastAsia" w:cs="Calibri"/>
          <w:color w:val="333333"/>
          <w:sz w:val="24"/>
          <w:szCs w:val="24"/>
          <w:shd w:val="clear" w:color="auto" w:fill="FFFFFF"/>
        </w:rPr>
        <w:t>²</w:t>
      </w:r>
      <w:r>
        <w:rPr>
          <w:rFonts w:asciiTheme="minorEastAsia" w:eastAsiaTheme="minorEastAsia" w:hAnsiTheme="minorEastAsia" w:hint="eastAsia"/>
          <w:color w:val="000000" w:themeColor="text1"/>
          <w:sz w:val="24"/>
          <w:szCs w:val="24"/>
        </w:rPr>
        <w:t>以上的成块草皮死亡。</w:t>
      </w:r>
    </w:p>
    <w:p w:rsidR="009D2264" w:rsidRDefault="006B5838" w:rsidP="002670ED">
      <w:pPr>
        <w:widowControl w:val="0"/>
        <w:spacing w:line="440" w:lineRule="exact"/>
        <w:ind w:firstLineChars="176" w:firstLine="422"/>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3）调整补缺新种树木养护：抓好病虫防治，按要求喷洒农药，使树木健康成活。对因人为破坏、病虫害、养护原因造成死亡的树木，应及时清走，补回与原树种种类相同、规格基本一致的植株，并加强管理，所涉及的费用由中标人承担。</w:t>
      </w:r>
    </w:p>
    <w:p w:rsidR="009D2264" w:rsidRDefault="006B5838" w:rsidP="002670ED">
      <w:pPr>
        <w:widowControl w:val="0"/>
        <w:spacing w:line="440" w:lineRule="exact"/>
        <w:ind w:firstLineChars="176" w:firstLine="422"/>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5、清除枯枝死树</w:t>
      </w:r>
    </w:p>
    <w:p w:rsidR="009D2264" w:rsidRDefault="006B5838" w:rsidP="002670ED">
      <w:pPr>
        <w:widowControl w:val="0"/>
        <w:spacing w:line="440" w:lineRule="exact"/>
        <w:ind w:firstLineChars="176" w:firstLine="422"/>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w:t>
      </w:r>
      <w:proofErr w:type="gramStart"/>
      <w:r>
        <w:rPr>
          <w:rFonts w:asciiTheme="minorEastAsia" w:eastAsiaTheme="minorEastAsia" w:hAnsiTheme="minorEastAsia" w:hint="eastAsia"/>
          <w:color w:val="000000" w:themeColor="text1"/>
          <w:sz w:val="24"/>
          <w:szCs w:val="24"/>
        </w:rPr>
        <w:t>凡清理</w:t>
      </w:r>
      <w:proofErr w:type="gramEnd"/>
      <w:r>
        <w:rPr>
          <w:rFonts w:asciiTheme="minorEastAsia" w:eastAsiaTheme="minorEastAsia" w:hAnsiTheme="minorEastAsia" w:hint="eastAsia"/>
          <w:color w:val="000000" w:themeColor="text1"/>
          <w:sz w:val="24"/>
          <w:szCs w:val="24"/>
        </w:rPr>
        <w:t>的枯枝死树需放到指定地点，并堆放整齐。</w:t>
      </w:r>
    </w:p>
    <w:p w:rsidR="009D2264" w:rsidRDefault="006B5838" w:rsidP="002670ED">
      <w:pPr>
        <w:widowControl w:val="0"/>
        <w:spacing w:line="440" w:lineRule="exact"/>
        <w:ind w:firstLineChars="176" w:firstLine="422"/>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（2）乔木的清除枯枝工作：高大行道树的清洁工作及时进行，不得挂树一周以上。</w:t>
      </w:r>
    </w:p>
    <w:p w:rsidR="009D2264" w:rsidRDefault="006B5838" w:rsidP="002670ED">
      <w:pPr>
        <w:widowControl w:val="0"/>
        <w:spacing w:line="440" w:lineRule="exact"/>
        <w:ind w:firstLineChars="176" w:firstLine="422"/>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（3）灌木绿篱的清除枯枝工作，需随时进行，不得超过一周以上。</w:t>
      </w:r>
    </w:p>
    <w:p w:rsidR="009D2264" w:rsidRDefault="006B5838" w:rsidP="002670ED">
      <w:pPr>
        <w:widowControl w:val="0"/>
        <w:spacing w:line="440" w:lineRule="exact"/>
        <w:ind w:firstLineChars="176" w:firstLine="422"/>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（4）死树：一经发现随时清除。</w:t>
      </w:r>
    </w:p>
    <w:p w:rsidR="009D2264" w:rsidRDefault="006B5838" w:rsidP="002670ED">
      <w:pPr>
        <w:widowControl w:val="0"/>
        <w:spacing w:line="440" w:lineRule="exact"/>
        <w:ind w:firstLineChars="177" w:firstLine="425"/>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6、抗旱</w:t>
      </w:r>
    </w:p>
    <w:p w:rsidR="009D2264" w:rsidRDefault="006B5838" w:rsidP="002670ED">
      <w:pPr>
        <w:widowControl w:val="0"/>
        <w:spacing w:line="440" w:lineRule="exact"/>
        <w:ind w:firstLineChars="177" w:firstLine="425"/>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（1）使用消防水需先请示学院采购人，经同意后方可使用。</w:t>
      </w:r>
    </w:p>
    <w:p w:rsidR="009D2264" w:rsidRDefault="006B5838" w:rsidP="002670ED">
      <w:pPr>
        <w:widowControl w:val="0"/>
        <w:spacing w:line="440" w:lineRule="exact"/>
        <w:ind w:firstLineChars="177" w:firstLine="425"/>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7、抗台扶正</w:t>
      </w:r>
    </w:p>
    <w:p w:rsidR="009D2264" w:rsidRDefault="006B5838" w:rsidP="002670ED">
      <w:pPr>
        <w:widowControl w:val="0"/>
        <w:spacing w:line="440" w:lineRule="exact"/>
        <w:ind w:firstLineChars="177" w:firstLine="425"/>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（1）由于各种原因，行道树或其它乔木树干倾斜度超过10%以上的需予以扶正。确实难以扶正的，要加以支撑防止加重倾斜。</w:t>
      </w:r>
    </w:p>
    <w:p w:rsidR="009D2264" w:rsidRDefault="006B5838">
      <w:pPr>
        <w:widowControl w:val="0"/>
        <w:spacing w:line="440" w:lineRule="exact"/>
        <w:ind w:firstLineChars="200" w:firstLine="48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（2）在台风来临之前，及时做好抗台准备工作，对易倒伏的树木予以支撑保护，己被台风倾倒的树木，在12天内予以扶正。</w:t>
      </w:r>
    </w:p>
    <w:p w:rsidR="009D2264" w:rsidRDefault="006B5838">
      <w:pPr>
        <w:widowControl w:val="0"/>
        <w:spacing w:line="440" w:lineRule="exact"/>
        <w:ind w:firstLineChars="236" w:firstLine="566"/>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8、施肥</w:t>
      </w:r>
    </w:p>
    <w:p w:rsidR="009D2264" w:rsidRDefault="006B5838">
      <w:pPr>
        <w:widowControl w:val="0"/>
        <w:spacing w:line="440" w:lineRule="exact"/>
        <w:ind w:firstLineChars="200" w:firstLine="48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（1）一般树木施肥，在冬季之前施肥一次，开沟施肥，施后覆土。</w:t>
      </w:r>
    </w:p>
    <w:p w:rsidR="009D2264" w:rsidRDefault="006B5838">
      <w:pPr>
        <w:widowControl w:val="0"/>
        <w:spacing w:line="440" w:lineRule="exact"/>
        <w:ind w:firstLineChars="200" w:firstLine="48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（2）低矮花灌木花坛施肥：一年二次。秋季修剪后重施基肥一次，春季花前一次。</w:t>
      </w:r>
    </w:p>
    <w:p w:rsidR="009D2264" w:rsidRDefault="006B5838">
      <w:pPr>
        <w:widowControl w:val="0"/>
        <w:spacing w:line="440" w:lineRule="exact"/>
        <w:ind w:firstLineChars="200" w:firstLine="48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lastRenderedPageBreak/>
        <w:t>（3）地被植物施肥：一年二次，草坪可在下雨之前以化肥为主撤肥，时间在3、5月与10月。天晴施肥需随后喷水，以防肥伤。</w:t>
      </w:r>
    </w:p>
    <w:p w:rsidR="009D2264" w:rsidRDefault="006B5838" w:rsidP="002670ED">
      <w:pPr>
        <w:widowControl w:val="0"/>
        <w:spacing w:line="440" w:lineRule="exact"/>
        <w:ind w:firstLineChars="177" w:firstLine="425"/>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9、室内外植物租摆管理</w:t>
      </w:r>
    </w:p>
    <w:p w:rsidR="009D2264" w:rsidRDefault="006B5838" w:rsidP="002670ED">
      <w:pPr>
        <w:widowControl w:val="0"/>
        <w:spacing w:line="440" w:lineRule="exact"/>
        <w:ind w:firstLineChars="177" w:firstLine="425"/>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（1）范围包括大院范围内的绿化地保养维护，会议室、办公室、大堂、</w:t>
      </w:r>
      <w:r>
        <w:rPr>
          <w:rFonts w:asciiTheme="minorEastAsia" w:eastAsiaTheme="minorEastAsia" w:hAnsiTheme="minorEastAsia"/>
          <w:color w:val="000000" w:themeColor="text1"/>
          <w:sz w:val="24"/>
          <w:szCs w:val="24"/>
        </w:rPr>
        <w:t>走廊</w:t>
      </w:r>
      <w:r>
        <w:rPr>
          <w:rFonts w:asciiTheme="minorEastAsia" w:eastAsiaTheme="minorEastAsia" w:hAnsiTheme="minorEastAsia" w:hint="eastAsia"/>
          <w:color w:val="000000" w:themeColor="text1"/>
          <w:sz w:val="24"/>
          <w:szCs w:val="24"/>
        </w:rPr>
        <w:t>等室内的绿化植物租摆和养护。</w:t>
      </w:r>
    </w:p>
    <w:p w:rsidR="009D2264" w:rsidRDefault="006B5838" w:rsidP="002670ED">
      <w:pPr>
        <w:widowControl w:val="0"/>
        <w:spacing w:line="440" w:lineRule="exact"/>
        <w:ind w:firstLineChars="177" w:firstLine="425"/>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（2）养护所需的水电费由采购人负责承担。</w:t>
      </w:r>
    </w:p>
    <w:p w:rsidR="009D2264" w:rsidRDefault="006B5838" w:rsidP="002670ED">
      <w:pPr>
        <w:widowControl w:val="0"/>
        <w:spacing w:line="440" w:lineRule="exact"/>
        <w:ind w:firstLineChars="177" w:firstLine="425"/>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（3）养护所需的工具由中标供应商自行解决，中标供应商须根据养护需要及采购人的要求自行购置所需工具。</w:t>
      </w:r>
    </w:p>
    <w:p w:rsidR="009D2264" w:rsidRDefault="006B5838" w:rsidP="002670ED">
      <w:pPr>
        <w:widowControl w:val="0"/>
        <w:spacing w:line="440" w:lineRule="exact"/>
        <w:ind w:firstLineChars="177" w:firstLine="425"/>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（4）采购人将按照以下所述“养护质量标准”的要求进行不定期检查，发现不符合养护技术标准的，采购人向中标供应商发出整改通知，中标供应商必须在3天内整改完毕。</w:t>
      </w:r>
    </w:p>
    <w:p w:rsidR="009D2264" w:rsidRDefault="006B5838" w:rsidP="002670ED">
      <w:pPr>
        <w:widowControl w:val="0"/>
        <w:spacing w:line="440" w:lineRule="exact"/>
        <w:ind w:firstLineChars="177" w:firstLine="425"/>
        <w:jc w:val="both"/>
        <w:rPr>
          <w:rFonts w:asciiTheme="minorEastAsia" w:eastAsiaTheme="minorEastAsia" w:hAnsiTheme="minorEastAsia"/>
          <w:color w:val="000000" w:themeColor="text1"/>
          <w:sz w:val="24"/>
          <w:szCs w:val="24"/>
        </w:rPr>
      </w:pPr>
      <w:r>
        <w:rPr>
          <w:rFonts w:asciiTheme="minorEastAsia" w:eastAsiaTheme="minorEastAsia" w:hAnsiTheme="minorEastAsia"/>
          <w:color w:val="000000" w:themeColor="text1"/>
          <w:sz w:val="24"/>
          <w:szCs w:val="24"/>
        </w:rPr>
        <w:t>室内租摆</w:t>
      </w:r>
      <w:r>
        <w:rPr>
          <w:rFonts w:asciiTheme="minorEastAsia" w:eastAsiaTheme="minorEastAsia" w:hAnsiTheme="minorEastAsia" w:hint="eastAsia"/>
          <w:color w:val="000000" w:themeColor="text1"/>
          <w:sz w:val="24"/>
          <w:szCs w:val="24"/>
        </w:rPr>
        <w:t>植物品</w:t>
      </w:r>
      <w:r>
        <w:rPr>
          <w:rFonts w:asciiTheme="minorEastAsia" w:eastAsiaTheme="minorEastAsia" w:hAnsiTheme="minorEastAsia"/>
          <w:color w:val="000000" w:themeColor="text1"/>
          <w:sz w:val="24"/>
          <w:szCs w:val="24"/>
        </w:rPr>
        <w:t>种和数量</w:t>
      </w:r>
      <w:r>
        <w:rPr>
          <w:rFonts w:asciiTheme="minorEastAsia" w:eastAsiaTheme="minorEastAsia" w:hAnsiTheme="minorEastAsia" w:hint="eastAsia"/>
          <w:color w:val="000000" w:themeColor="text1"/>
          <w:sz w:val="24"/>
          <w:szCs w:val="24"/>
        </w:rPr>
        <w:t>不低于详见《花木租摆方案》。并按季节变化、实际需要及采购人或采购人委托方要求进行调整，保证效果。</w:t>
      </w:r>
    </w:p>
    <w:p w:rsidR="009D2264" w:rsidRDefault="006B5838" w:rsidP="002670ED">
      <w:pPr>
        <w:widowControl w:val="0"/>
        <w:spacing w:line="440" w:lineRule="exact"/>
        <w:ind w:firstLineChars="177" w:firstLine="425"/>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10、养护质量标准</w:t>
      </w:r>
    </w:p>
    <w:p w:rsidR="009D2264" w:rsidRDefault="006B5838" w:rsidP="002670ED">
      <w:pPr>
        <w:widowControl w:val="0"/>
        <w:spacing w:line="440" w:lineRule="exact"/>
        <w:ind w:firstLineChars="177" w:firstLine="425"/>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（1）花坛种植图案美观，密度合理，时间适宜。</w:t>
      </w:r>
    </w:p>
    <w:p w:rsidR="009D2264" w:rsidRDefault="006B5838" w:rsidP="002670ED">
      <w:pPr>
        <w:widowControl w:val="0"/>
        <w:spacing w:line="440" w:lineRule="exact"/>
        <w:ind w:firstLineChars="177" w:firstLine="425"/>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（2）及时松土施肥、浇水、治虫，保证植株健旺，花朵鲜艳。</w:t>
      </w:r>
    </w:p>
    <w:p w:rsidR="009D2264" w:rsidRDefault="006B5838" w:rsidP="002670ED">
      <w:pPr>
        <w:widowControl w:val="0"/>
        <w:spacing w:line="440" w:lineRule="exact"/>
        <w:ind w:firstLineChars="177" w:firstLine="425"/>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（3）花坛四周及花坛整洁，无明显杂物。杂草及时清除。</w:t>
      </w:r>
    </w:p>
    <w:p w:rsidR="009D2264" w:rsidRDefault="006B5838" w:rsidP="002670ED">
      <w:pPr>
        <w:widowControl w:val="0"/>
        <w:spacing w:line="440" w:lineRule="exact"/>
        <w:ind w:firstLineChars="177" w:firstLine="425"/>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（4）及时去除残花、枯枝。整形</w:t>
      </w:r>
      <w:proofErr w:type="gramStart"/>
      <w:r>
        <w:rPr>
          <w:rFonts w:asciiTheme="minorEastAsia" w:eastAsiaTheme="minorEastAsia" w:hAnsiTheme="minorEastAsia" w:hint="eastAsia"/>
          <w:color w:val="000000" w:themeColor="text1"/>
          <w:sz w:val="24"/>
          <w:szCs w:val="24"/>
        </w:rPr>
        <w:t>树及时</w:t>
      </w:r>
      <w:proofErr w:type="gramEnd"/>
      <w:r>
        <w:rPr>
          <w:rFonts w:asciiTheme="minorEastAsia" w:eastAsiaTheme="minorEastAsia" w:hAnsiTheme="minorEastAsia" w:hint="eastAsia"/>
          <w:color w:val="000000" w:themeColor="text1"/>
          <w:sz w:val="24"/>
          <w:szCs w:val="24"/>
        </w:rPr>
        <w:t>修剪，保持美观。</w:t>
      </w:r>
    </w:p>
    <w:p w:rsidR="009D2264" w:rsidRDefault="006B5838" w:rsidP="002670ED">
      <w:pPr>
        <w:widowControl w:val="0"/>
        <w:spacing w:line="440" w:lineRule="exact"/>
        <w:ind w:firstLineChars="177" w:firstLine="425"/>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11、绿化维护保养用的一切物料包括园林机具、农药、肥料等均由投标人承担。具体要求如下：</w:t>
      </w:r>
    </w:p>
    <w:p w:rsidR="009D2264" w:rsidRDefault="006B5838" w:rsidP="002670ED">
      <w:pPr>
        <w:widowControl w:val="0"/>
        <w:spacing w:line="440" w:lineRule="exact"/>
        <w:ind w:firstLineChars="177" w:firstLine="425"/>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（1）投标人需配备剪草机、绿篱机、高空修剪设备、喷药机、油锯、锄头、斗车、水管、枝剪、手套、面罩、汽油、机油等能保障日常绿化养护工作所需的各种器械工具和物料。</w:t>
      </w:r>
    </w:p>
    <w:p w:rsidR="009D2264" w:rsidRDefault="006B5838" w:rsidP="002670ED">
      <w:pPr>
        <w:widowControl w:val="0"/>
        <w:spacing w:line="440" w:lineRule="exact"/>
        <w:ind w:firstLineChars="177" w:firstLine="425"/>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（2）根据植物的不同需要配备充足的各种肥料、农药，保证植物的良好生长。（视植株生长情况，现场管理</w:t>
      </w:r>
      <w:proofErr w:type="gramStart"/>
      <w:r>
        <w:rPr>
          <w:rFonts w:asciiTheme="minorEastAsia" w:eastAsiaTheme="minorEastAsia" w:hAnsiTheme="minorEastAsia" w:hint="eastAsia"/>
          <w:color w:val="000000" w:themeColor="text1"/>
          <w:sz w:val="24"/>
          <w:szCs w:val="24"/>
        </w:rPr>
        <w:t>人员诊定需</w:t>
      </w:r>
      <w:proofErr w:type="gramEnd"/>
      <w:r>
        <w:rPr>
          <w:rFonts w:asciiTheme="minorEastAsia" w:eastAsiaTheme="minorEastAsia" w:hAnsiTheme="minorEastAsia" w:hint="eastAsia"/>
          <w:color w:val="000000" w:themeColor="text1"/>
          <w:sz w:val="24"/>
          <w:szCs w:val="24"/>
        </w:rPr>
        <w:t>加强施肥、喷药要求，投标人无条件满足支持）。</w:t>
      </w:r>
    </w:p>
    <w:p w:rsidR="009D2264" w:rsidRDefault="006B5838" w:rsidP="002670ED">
      <w:pPr>
        <w:widowControl w:val="0"/>
        <w:spacing w:line="440" w:lineRule="exact"/>
        <w:ind w:firstLineChars="177" w:firstLine="425"/>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（3）服务区域内已有的喷灌系统由投标人核点确认后接收使用，管理期内的日常维护修理费用由投标人负责，服务期满后，要完好无损地交还采购人。</w:t>
      </w:r>
    </w:p>
    <w:p w:rsidR="009D2264" w:rsidRDefault="006B5838" w:rsidP="002670ED">
      <w:pPr>
        <w:widowControl w:val="0"/>
        <w:spacing w:line="440" w:lineRule="exact"/>
        <w:ind w:firstLineChars="177" w:firstLine="425"/>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（4）工具及物料按要求集中堆放于指定的场地，不得乱堆乱放，不得占用绿地及践踏绿地。</w:t>
      </w:r>
    </w:p>
    <w:p w:rsidR="009D2264" w:rsidRDefault="006B5838" w:rsidP="002670ED">
      <w:pPr>
        <w:widowControl w:val="0"/>
        <w:spacing w:line="440" w:lineRule="exact"/>
        <w:ind w:firstLineChars="177" w:firstLine="425"/>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（5）日常施肥、喷药、修剪、打草、种植过程投标人要在明显位置设置温</w:t>
      </w:r>
      <w:r>
        <w:rPr>
          <w:rFonts w:asciiTheme="minorEastAsia" w:eastAsiaTheme="minorEastAsia" w:hAnsiTheme="minorEastAsia" w:hint="eastAsia"/>
          <w:color w:val="000000" w:themeColor="text1"/>
          <w:sz w:val="24"/>
          <w:szCs w:val="24"/>
        </w:rPr>
        <w:lastRenderedPageBreak/>
        <w:t>馨告示牌，整改、修剪恢复期要做好有关铭牌提示。</w:t>
      </w:r>
    </w:p>
    <w:p w:rsidR="009D2264" w:rsidRDefault="006B5838" w:rsidP="002670ED">
      <w:pPr>
        <w:widowControl w:val="0"/>
        <w:spacing w:line="440" w:lineRule="exact"/>
        <w:ind w:firstLineChars="177" w:firstLine="425"/>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12、重大节日或上级部门进行检查前，</w:t>
      </w:r>
      <w:proofErr w:type="gramStart"/>
      <w:r>
        <w:rPr>
          <w:rFonts w:asciiTheme="minorEastAsia" w:eastAsiaTheme="minorEastAsia" w:hAnsiTheme="minorEastAsia" w:hint="eastAsia"/>
          <w:color w:val="000000" w:themeColor="text1"/>
          <w:sz w:val="24"/>
          <w:szCs w:val="24"/>
        </w:rPr>
        <w:t>遇任务</w:t>
      </w:r>
      <w:proofErr w:type="gramEnd"/>
      <w:r>
        <w:rPr>
          <w:rFonts w:asciiTheme="minorEastAsia" w:eastAsiaTheme="minorEastAsia" w:hAnsiTheme="minorEastAsia" w:hint="eastAsia"/>
          <w:color w:val="000000" w:themeColor="text1"/>
          <w:sz w:val="24"/>
          <w:szCs w:val="24"/>
        </w:rPr>
        <w:t>繁重或特殊气候要求（台风、暴雨、虫害等）需要突击性完成工作任务时，投标人应配合采购人工作，并按采购人要求增加人力或延长工作时间以保证工作按质按量按时完成。在台风雨期间加强各绿化区域巡查，对树木析断、倾倒等及时通知、联动，进行处置，确保绿化正常生长。</w:t>
      </w:r>
    </w:p>
    <w:p w:rsidR="009D2264" w:rsidRDefault="006B5838" w:rsidP="002670ED">
      <w:pPr>
        <w:widowControl w:val="0"/>
        <w:spacing w:line="440" w:lineRule="exact"/>
        <w:ind w:firstLineChars="177" w:firstLine="425"/>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13、绿化区域的保洁、修剪、松土、除杂草、淋水、施肥、病虫害防治、绿地排水和灌溉设施维护、卫生等等按广东省《城市绿地养护质量标准》（DB44/T269-2005）和广东省《城市绿地养护技术规范》(DB44/T268-2005)执行。</w:t>
      </w:r>
    </w:p>
    <w:p w:rsidR="009D2264" w:rsidRDefault="006B5838">
      <w:pPr>
        <w:widowControl w:val="0"/>
        <w:numPr>
          <w:ilvl w:val="0"/>
          <w:numId w:val="2"/>
        </w:numPr>
        <w:spacing w:line="440" w:lineRule="exact"/>
        <w:jc w:val="both"/>
        <w:outlineLvl w:val="1"/>
        <w:rPr>
          <w:rFonts w:asciiTheme="minorEastAsia" w:eastAsiaTheme="minorEastAsia" w:hAnsiTheme="minorEastAsia"/>
          <w:b/>
          <w:color w:val="000000" w:themeColor="text1"/>
          <w:sz w:val="24"/>
          <w:szCs w:val="24"/>
        </w:rPr>
      </w:pPr>
      <w:r>
        <w:rPr>
          <w:rFonts w:asciiTheme="minorEastAsia" w:eastAsiaTheme="minorEastAsia" w:hAnsiTheme="minorEastAsia" w:hint="eastAsia"/>
          <w:b/>
          <w:color w:val="000000" w:themeColor="text1"/>
          <w:sz w:val="24"/>
          <w:szCs w:val="24"/>
        </w:rPr>
        <w:t>培训、会议服务</w:t>
      </w:r>
    </w:p>
    <w:p w:rsidR="009D2264" w:rsidRDefault="006B5838">
      <w:pPr>
        <w:widowControl w:val="0"/>
        <w:spacing w:line="440" w:lineRule="exact"/>
        <w:ind w:firstLineChars="200" w:firstLine="48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1、服务范围：配合采购人的职能部门，提供与培训、会议、节日庆典、学术交流等活动相关的一切会务服务。</w:t>
      </w:r>
    </w:p>
    <w:p w:rsidR="009D2264" w:rsidRDefault="006B5838">
      <w:pPr>
        <w:widowControl w:val="0"/>
        <w:spacing w:line="440" w:lineRule="exact"/>
        <w:ind w:firstLineChars="200" w:firstLine="48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2、服务内容（包括但不限于以下内容）：</w:t>
      </w:r>
    </w:p>
    <w:p w:rsidR="009D2264" w:rsidRDefault="006B5838" w:rsidP="002670ED">
      <w:pPr>
        <w:widowControl w:val="0"/>
        <w:spacing w:line="440" w:lineRule="exact"/>
        <w:ind w:firstLineChars="177" w:firstLine="425"/>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（1）按采购人的要求布置会场，提前准备好会务期间的各项工作，确保会务现场服务质量以及会务宾客的迎送和指引服务等。</w:t>
      </w:r>
    </w:p>
    <w:p w:rsidR="009D2264" w:rsidRDefault="006B5838" w:rsidP="002670ED">
      <w:pPr>
        <w:widowControl w:val="0"/>
        <w:spacing w:line="440" w:lineRule="exact"/>
        <w:ind w:firstLineChars="177" w:firstLine="425"/>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（2）会务接待后勤保障，根据会务需求量协助采购人及时补充会务用品数量、品种，严格管理会务物品的进出仓并做好记录；按规定对非一次性使用的会务用品进行清洗、消毒。</w:t>
      </w:r>
    </w:p>
    <w:p w:rsidR="009D2264" w:rsidRDefault="006B5838" w:rsidP="002670ED">
      <w:pPr>
        <w:widowControl w:val="0"/>
        <w:spacing w:line="440" w:lineRule="exact"/>
        <w:ind w:firstLineChars="177" w:firstLine="425"/>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（3）常巡查会议室，检查会议室的各项使用设施、设备。</w:t>
      </w:r>
    </w:p>
    <w:p w:rsidR="009D2264" w:rsidRDefault="006B5838" w:rsidP="002670ED">
      <w:pPr>
        <w:widowControl w:val="0"/>
        <w:spacing w:line="440" w:lineRule="exact"/>
        <w:ind w:firstLineChars="177" w:firstLine="425"/>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（4）及时跟进会议相关嘉宾的接待工作。</w:t>
      </w:r>
    </w:p>
    <w:p w:rsidR="009D2264" w:rsidRDefault="006B5838" w:rsidP="002670ED">
      <w:pPr>
        <w:widowControl w:val="0"/>
        <w:spacing w:line="440" w:lineRule="exact"/>
        <w:ind w:firstLineChars="177" w:firstLine="425"/>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（5）安排人员做好会议室的会前准备、会中服务及会后工作，按照会议要求进行桌椅的配备及调整。</w:t>
      </w:r>
    </w:p>
    <w:p w:rsidR="009D2264" w:rsidRDefault="006B5838" w:rsidP="002670ED">
      <w:pPr>
        <w:widowControl w:val="0"/>
        <w:spacing w:line="440" w:lineRule="exact"/>
        <w:ind w:firstLineChars="177" w:firstLine="425"/>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（6）提供其它便民服务。</w:t>
      </w:r>
    </w:p>
    <w:p w:rsidR="009D2264" w:rsidRDefault="006B5838" w:rsidP="002670ED">
      <w:pPr>
        <w:widowControl w:val="0"/>
        <w:spacing w:line="440" w:lineRule="exact"/>
        <w:ind w:firstLineChars="177" w:firstLine="425"/>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3、人员要求：</w:t>
      </w:r>
    </w:p>
    <w:p w:rsidR="009D2264" w:rsidRDefault="006B5838" w:rsidP="002670ED">
      <w:pPr>
        <w:widowControl w:val="0"/>
        <w:spacing w:line="440" w:lineRule="exact"/>
        <w:ind w:firstLineChars="177" w:firstLine="425"/>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（1）日常接待安排固定前台工作人员 1 人，工作人员仪态端庄，举止大方，服务热情，语言文明。</w:t>
      </w:r>
    </w:p>
    <w:p w:rsidR="009D2264" w:rsidRDefault="006B5838" w:rsidP="002670ED">
      <w:pPr>
        <w:widowControl w:val="0"/>
        <w:spacing w:line="440" w:lineRule="exact"/>
        <w:ind w:firstLineChars="177" w:firstLine="425"/>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（2）仪容仪表着装干净，化淡妆，面部保持微笑，不得佩戴夸张首饰。</w:t>
      </w:r>
    </w:p>
    <w:p w:rsidR="009D2264" w:rsidRDefault="006B5838" w:rsidP="002670ED">
      <w:pPr>
        <w:widowControl w:val="0"/>
        <w:spacing w:line="440" w:lineRule="exact"/>
        <w:ind w:firstLineChars="177" w:firstLine="425"/>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（3）站姿腰身挺直，眼睛平视，立于前台，发现来宾咨询，能够及时接待和解答。</w:t>
      </w:r>
    </w:p>
    <w:p w:rsidR="009D2264" w:rsidRDefault="006B5838" w:rsidP="002670ED">
      <w:pPr>
        <w:widowControl w:val="0"/>
        <w:spacing w:line="440" w:lineRule="exact"/>
        <w:ind w:firstLineChars="177" w:firstLine="425"/>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（4）迎接领导参与活动时，伸直右手臂，手掌五指伸直并拢，身体微前倾。</w:t>
      </w:r>
    </w:p>
    <w:p w:rsidR="009D2264" w:rsidRDefault="006B5838" w:rsidP="002670ED">
      <w:pPr>
        <w:widowControl w:val="0"/>
        <w:spacing w:line="440" w:lineRule="exact"/>
        <w:ind w:firstLineChars="177" w:firstLine="425"/>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4、采购人如有重要活动需要增加物业服务人员，中标人根据要求无偿调配</w:t>
      </w:r>
      <w:r>
        <w:rPr>
          <w:rFonts w:asciiTheme="minorEastAsia" w:eastAsiaTheme="minorEastAsia" w:hAnsiTheme="minorEastAsia" w:hint="eastAsia"/>
          <w:color w:val="000000" w:themeColor="text1"/>
          <w:sz w:val="24"/>
          <w:szCs w:val="24"/>
        </w:rPr>
        <w:lastRenderedPageBreak/>
        <w:t>人员提供服务。如有需要安排住宿的办班、会议等活动，前台工作人员应在此期间每天值班至21点30分。</w:t>
      </w:r>
    </w:p>
    <w:p w:rsidR="009D2264" w:rsidRDefault="006B5838" w:rsidP="002670ED">
      <w:pPr>
        <w:widowControl w:val="0"/>
        <w:spacing w:line="440" w:lineRule="exact"/>
        <w:ind w:firstLineChars="177" w:firstLine="425"/>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5、会务保障服务流程：</w:t>
      </w:r>
    </w:p>
    <w:p w:rsidR="009D2264" w:rsidRDefault="006B5838" w:rsidP="002670ED">
      <w:pPr>
        <w:widowControl w:val="0"/>
        <w:spacing w:line="440" w:lineRule="exact"/>
        <w:ind w:firstLineChars="177" w:firstLine="425"/>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（1）接到活动会务通知，按采购人要求提前对会场进行布置，桌椅摆放符合会场要求，美观大方。</w:t>
      </w:r>
    </w:p>
    <w:p w:rsidR="009D2264" w:rsidRDefault="006B5838" w:rsidP="002670ED">
      <w:pPr>
        <w:widowControl w:val="0"/>
        <w:spacing w:line="440" w:lineRule="exact"/>
        <w:ind w:firstLineChars="177" w:firstLine="425"/>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（2）按照活动需求准备包括但不限于台牌、纸巾、纸笔等活动用品。</w:t>
      </w:r>
    </w:p>
    <w:p w:rsidR="009D2264" w:rsidRDefault="006B5838" w:rsidP="002670ED">
      <w:pPr>
        <w:widowControl w:val="0"/>
        <w:spacing w:line="440" w:lineRule="exact"/>
        <w:ind w:firstLineChars="177" w:firstLine="425"/>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（3）根据活动时间和参加人数，提前将会议室门、灯、空调或窗户打开；对现场进行检查，发现污损及时处理。</w:t>
      </w:r>
    </w:p>
    <w:p w:rsidR="009D2264" w:rsidRDefault="006B5838" w:rsidP="002670ED">
      <w:pPr>
        <w:widowControl w:val="0"/>
        <w:spacing w:line="440" w:lineRule="exact"/>
        <w:ind w:firstLineChars="177" w:firstLine="425"/>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（4）散会后要及时清洁会场，关闭门窗、电器，收拾活动使用器具。</w:t>
      </w:r>
    </w:p>
    <w:p w:rsidR="009D2264" w:rsidRDefault="006B5838">
      <w:pPr>
        <w:widowControl w:val="0"/>
        <w:numPr>
          <w:ilvl w:val="0"/>
          <w:numId w:val="2"/>
        </w:numPr>
        <w:spacing w:line="440" w:lineRule="exact"/>
        <w:jc w:val="both"/>
        <w:outlineLvl w:val="1"/>
        <w:rPr>
          <w:rFonts w:asciiTheme="minorEastAsia" w:eastAsiaTheme="minorEastAsia" w:hAnsiTheme="minorEastAsia"/>
          <w:b/>
          <w:color w:val="000000" w:themeColor="text1"/>
          <w:sz w:val="24"/>
          <w:szCs w:val="24"/>
        </w:rPr>
      </w:pPr>
      <w:r>
        <w:rPr>
          <w:rFonts w:asciiTheme="minorEastAsia" w:eastAsiaTheme="minorEastAsia" w:hAnsiTheme="minorEastAsia" w:hint="eastAsia"/>
          <w:b/>
          <w:color w:val="000000" w:themeColor="text1"/>
          <w:sz w:val="24"/>
          <w:szCs w:val="24"/>
        </w:rPr>
        <w:t>公寓、课室、会议室服务</w:t>
      </w:r>
    </w:p>
    <w:p w:rsidR="009D2264" w:rsidRDefault="006B5838" w:rsidP="002670ED">
      <w:pPr>
        <w:widowControl w:val="0"/>
        <w:spacing w:line="440" w:lineRule="exact"/>
        <w:ind w:firstLineChars="177" w:firstLine="425"/>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1、管理范围</w:t>
      </w:r>
    </w:p>
    <w:p w:rsidR="009D2264" w:rsidRDefault="006B5838">
      <w:pPr>
        <w:widowControl w:val="0"/>
        <w:spacing w:line="440" w:lineRule="exact"/>
        <w:ind w:rightChars="-27" w:right="-57" w:firstLineChars="150" w:firstLine="36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（1）一楼：接待室1间、阶梯教室1间。</w:t>
      </w:r>
    </w:p>
    <w:p w:rsidR="009D2264" w:rsidRDefault="006B5838">
      <w:pPr>
        <w:widowControl w:val="0"/>
        <w:spacing w:line="440" w:lineRule="exact"/>
        <w:ind w:rightChars="-27" w:right="-57" w:firstLineChars="150" w:firstLine="36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（2）二楼：</w:t>
      </w:r>
      <w:r w:rsidR="00A07C67">
        <w:rPr>
          <w:rFonts w:asciiTheme="minorEastAsia" w:eastAsiaTheme="minorEastAsia" w:hAnsiTheme="minorEastAsia" w:hint="eastAsia"/>
          <w:color w:val="000000" w:themeColor="text1"/>
          <w:sz w:val="24"/>
          <w:szCs w:val="24"/>
        </w:rPr>
        <w:t>功能室</w:t>
      </w:r>
      <w:r>
        <w:rPr>
          <w:rFonts w:asciiTheme="minorEastAsia" w:eastAsiaTheme="minorEastAsia" w:hAnsiTheme="minorEastAsia" w:hint="eastAsia"/>
          <w:color w:val="000000" w:themeColor="text1"/>
          <w:sz w:val="24"/>
          <w:szCs w:val="24"/>
        </w:rPr>
        <w:t>1个、编辑部1间、活动室</w:t>
      </w:r>
      <w:r w:rsidR="00A07C67">
        <w:rPr>
          <w:rFonts w:asciiTheme="minorEastAsia" w:eastAsiaTheme="minorEastAsia" w:hAnsiTheme="minorEastAsia" w:hint="eastAsia"/>
          <w:color w:val="000000" w:themeColor="text1"/>
          <w:sz w:val="24"/>
          <w:szCs w:val="24"/>
        </w:rPr>
        <w:t>2</w:t>
      </w:r>
      <w:r>
        <w:rPr>
          <w:rFonts w:asciiTheme="minorEastAsia" w:eastAsiaTheme="minorEastAsia" w:hAnsiTheme="minorEastAsia" w:hint="eastAsia"/>
          <w:color w:val="000000" w:themeColor="text1"/>
          <w:sz w:val="24"/>
          <w:szCs w:val="24"/>
        </w:rPr>
        <w:t>间、办公室1间。</w:t>
      </w:r>
    </w:p>
    <w:p w:rsidR="009D2264" w:rsidRDefault="006B5838">
      <w:pPr>
        <w:widowControl w:val="0"/>
        <w:spacing w:line="440" w:lineRule="exact"/>
        <w:ind w:rightChars="-27" w:right="-57" w:firstLineChars="150" w:firstLine="36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（3）三楼：阶梯教室</w:t>
      </w:r>
      <w:r w:rsidR="00A07C67">
        <w:rPr>
          <w:rFonts w:asciiTheme="minorEastAsia" w:eastAsiaTheme="minorEastAsia" w:hAnsiTheme="minorEastAsia" w:hint="eastAsia"/>
          <w:color w:val="000000" w:themeColor="text1"/>
          <w:sz w:val="24"/>
          <w:szCs w:val="24"/>
        </w:rPr>
        <w:t>2</w:t>
      </w:r>
      <w:r>
        <w:rPr>
          <w:rFonts w:asciiTheme="minorEastAsia" w:eastAsiaTheme="minorEastAsia" w:hAnsiTheme="minorEastAsia" w:hint="eastAsia"/>
          <w:color w:val="000000" w:themeColor="text1"/>
          <w:sz w:val="24"/>
          <w:szCs w:val="24"/>
        </w:rPr>
        <w:t>间、圆桌会议室1间、</w:t>
      </w:r>
      <w:proofErr w:type="gramStart"/>
      <w:r>
        <w:rPr>
          <w:rFonts w:asciiTheme="minorEastAsia" w:eastAsiaTheme="minorEastAsia" w:hAnsiTheme="minorEastAsia" w:hint="eastAsia"/>
          <w:color w:val="000000" w:themeColor="text1"/>
          <w:sz w:val="24"/>
          <w:szCs w:val="24"/>
        </w:rPr>
        <w:t>讨论室</w:t>
      </w:r>
      <w:proofErr w:type="gramEnd"/>
      <w:r>
        <w:rPr>
          <w:rFonts w:asciiTheme="minorEastAsia" w:eastAsiaTheme="minorEastAsia" w:hAnsiTheme="minorEastAsia" w:hint="eastAsia"/>
          <w:color w:val="000000" w:themeColor="text1"/>
          <w:sz w:val="24"/>
          <w:szCs w:val="24"/>
        </w:rPr>
        <w:t>6间、档案室1间</w:t>
      </w:r>
      <w:r w:rsidR="00A07C67">
        <w:rPr>
          <w:rFonts w:asciiTheme="minorEastAsia" w:eastAsiaTheme="minorEastAsia" w:hAnsiTheme="minorEastAsia" w:hint="eastAsia"/>
          <w:color w:val="000000" w:themeColor="text1"/>
          <w:sz w:val="24"/>
          <w:szCs w:val="24"/>
        </w:rPr>
        <w:t>、功能室2个</w:t>
      </w:r>
      <w:r>
        <w:rPr>
          <w:rFonts w:asciiTheme="minorEastAsia" w:eastAsiaTheme="minorEastAsia" w:hAnsiTheme="minorEastAsia" w:hint="eastAsia"/>
          <w:color w:val="000000" w:themeColor="text1"/>
          <w:sz w:val="24"/>
          <w:szCs w:val="24"/>
        </w:rPr>
        <w:t>。</w:t>
      </w:r>
    </w:p>
    <w:p w:rsidR="009D2264" w:rsidRDefault="006B5838">
      <w:pPr>
        <w:widowControl w:val="0"/>
        <w:spacing w:line="440" w:lineRule="exact"/>
        <w:ind w:rightChars="-27" w:right="-57" w:firstLineChars="150" w:firstLine="36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（4）活动中心</w:t>
      </w:r>
      <w:r w:rsidR="00A07C67">
        <w:rPr>
          <w:rFonts w:asciiTheme="minorEastAsia" w:eastAsiaTheme="minorEastAsia" w:hAnsiTheme="minorEastAsia" w:hint="eastAsia"/>
          <w:color w:val="000000" w:themeColor="text1"/>
          <w:sz w:val="24"/>
          <w:szCs w:val="24"/>
        </w:rPr>
        <w:t>6</w:t>
      </w:r>
      <w:r>
        <w:rPr>
          <w:rFonts w:asciiTheme="minorEastAsia" w:eastAsiaTheme="minorEastAsia" w:hAnsiTheme="minorEastAsia" w:hint="eastAsia"/>
          <w:color w:val="000000" w:themeColor="text1"/>
          <w:sz w:val="24"/>
          <w:szCs w:val="24"/>
        </w:rPr>
        <w:t>间、</w:t>
      </w:r>
      <w:r w:rsidR="00A07C67">
        <w:rPr>
          <w:rFonts w:asciiTheme="minorEastAsia" w:eastAsiaTheme="minorEastAsia" w:hAnsiTheme="minorEastAsia" w:hint="eastAsia"/>
          <w:color w:val="000000" w:themeColor="text1"/>
          <w:sz w:val="24"/>
          <w:szCs w:val="24"/>
        </w:rPr>
        <w:t>功能室4</w:t>
      </w:r>
      <w:r>
        <w:rPr>
          <w:rFonts w:asciiTheme="minorEastAsia" w:eastAsiaTheme="minorEastAsia" w:hAnsiTheme="minorEastAsia" w:hint="eastAsia"/>
          <w:color w:val="000000" w:themeColor="text1"/>
          <w:sz w:val="24"/>
          <w:szCs w:val="24"/>
        </w:rPr>
        <w:t>间、</w:t>
      </w:r>
      <w:r w:rsidR="00A07C67">
        <w:rPr>
          <w:rFonts w:asciiTheme="minorEastAsia" w:eastAsiaTheme="minorEastAsia" w:hAnsiTheme="minorEastAsia" w:hint="eastAsia"/>
          <w:color w:val="000000" w:themeColor="text1"/>
          <w:sz w:val="24"/>
          <w:szCs w:val="24"/>
        </w:rPr>
        <w:t>小礼堂</w:t>
      </w:r>
      <w:r>
        <w:rPr>
          <w:rFonts w:asciiTheme="minorEastAsia" w:eastAsiaTheme="minorEastAsia" w:hAnsiTheme="minorEastAsia" w:hint="eastAsia"/>
          <w:color w:val="000000" w:themeColor="text1"/>
          <w:sz w:val="24"/>
          <w:szCs w:val="24"/>
        </w:rPr>
        <w:t>1间、会议室1间、办公室7间。</w:t>
      </w:r>
    </w:p>
    <w:p w:rsidR="009D2264" w:rsidRDefault="006B5838">
      <w:pPr>
        <w:widowControl w:val="0"/>
        <w:spacing w:line="440" w:lineRule="exact"/>
        <w:ind w:rightChars="-27" w:right="-57" w:firstLineChars="150" w:firstLine="36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（5）五楼：文体活动室3间、</w:t>
      </w:r>
      <w:r w:rsidR="00A07C67">
        <w:rPr>
          <w:rFonts w:asciiTheme="minorEastAsia" w:eastAsiaTheme="minorEastAsia" w:hAnsiTheme="minorEastAsia" w:hint="eastAsia"/>
          <w:color w:val="000000" w:themeColor="text1"/>
          <w:sz w:val="24"/>
          <w:szCs w:val="24"/>
        </w:rPr>
        <w:t>功能室1个</w:t>
      </w:r>
      <w:r>
        <w:rPr>
          <w:rFonts w:asciiTheme="minorEastAsia" w:eastAsiaTheme="minorEastAsia" w:hAnsiTheme="minorEastAsia" w:hint="eastAsia"/>
          <w:color w:val="000000" w:themeColor="text1"/>
          <w:sz w:val="24"/>
          <w:szCs w:val="24"/>
        </w:rPr>
        <w:t>、宿舍26间。</w:t>
      </w:r>
    </w:p>
    <w:p w:rsidR="009D2264" w:rsidRDefault="006B5838">
      <w:pPr>
        <w:widowControl w:val="0"/>
        <w:spacing w:line="440" w:lineRule="exact"/>
        <w:ind w:rightChars="-27" w:right="-57" w:firstLineChars="150" w:firstLine="36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（6）六楼：办公室</w:t>
      </w:r>
      <w:r w:rsidR="00F76324">
        <w:rPr>
          <w:rFonts w:asciiTheme="minorEastAsia" w:eastAsiaTheme="minorEastAsia" w:hAnsiTheme="minorEastAsia" w:hint="eastAsia"/>
          <w:color w:val="000000" w:themeColor="text1"/>
          <w:sz w:val="24"/>
          <w:szCs w:val="24"/>
        </w:rPr>
        <w:t>11</w:t>
      </w:r>
      <w:r>
        <w:rPr>
          <w:rFonts w:asciiTheme="minorEastAsia" w:eastAsiaTheme="minorEastAsia" w:hAnsiTheme="minorEastAsia" w:hint="eastAsia"/>
          <w:color w:val="000000" w:themeColor="text1"/>
          <w:sz w:val="24"/>
          <w:szCs w:val="24"/>
        </w:rPr>
        <w:t>间、宿舍20间。</w:t>
      </w:r>
    </w:p>
    <w:p w:rsidR="009D2264" w:rsidRDefault="006B5838">
      <w:pPr>
        <w:widowControl w:val="0"/>
        <w:spacing w:line="440" w:lineRule="exact"/>
        <w:ind w:rightChars="-27" w:right="-57" w:firstLineChars="150" w:firstLine="36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（7）七楼：办公室</w:t>
      </w:r>
      <w:r w:rsidR="00F76324">
        <w:rPr>
          <w:rFonts w:asciiTheme="minorEastAsia" w:eastAsiaTheme="minorEastAsia" w:hAnsiTheme="minorEastAsia" w:hint="eastAsia"/>
          <w:color w:val="000000" w:themeColor="text1"/>
          <w:sz w:val="24"/>
          <w:szCs w:val="24"/>
        </w:rPr>
        <w:t>11</w:t>
      </w:r>
      <w:r>
        <w:rPr>
          <w:rFonts w:asciiTheme="minorEastAsia" w:eastAsiaTheme="minorEastAsia" w:hAnsiTheme="minorEastAsia" w:hint="eastAsia"/>
          <w:color w:val="000000" w:themeColor="text1"/>
          <w:sz w:val="24"/>
          <w:szCs w:val="24"/>
        </w:rPr>
        <w:t>间、宿舍26间。</w:t>
      </w:r>
    </w:p>
    <w:p w:rsidR="009D2264" w:rsidRDefault="006B5838">
      <w:pPr>
        <w:widowControl w:val="0"/>
        <w:spacing w:line="440" w:lineRule="exact"/>
        <w:ind w:rightChars="-27" w:right="-57" w:firstLineChars="150" w:firstLine="36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（8）八楼：图书馆1个、宿舍26间。</w:t>
      </w:r>
    </w:p>
    <w:p w:rsidR="009D2264" w:rsidRDefault="006B5838">
      <w:pPr>
        <w:widowControl w:val="0"/>
        <w:spacing w:line="440" w:lineRule="exact"/>
        <w:ind w:rightChars="-27" w:right="-57" w:firstLineChars="150" w:firstLine="36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（9）</w:t>
      </w:r>
      <w:r w:rsidR="00F76324">
        <w:rPr>
          <w:rFonts w:asciiTheme="minorEastAsia" w:eastAsiaTheme="minorEastAsia" w:hAnsiTheme="minorEastAsia" w:hint="eastAsia"/>
          <w:color w:val="000000" w:themeColor="text1"/>
          <w:sz w:val="24"/>
          <w:szCs w:val="24"/>
        </w:rPr>
        <w:t>功能室1个</w:t>
      </w:r>
      <w:r>
        <w:rPr>
          <w:rFonts w:asciiTheme="minorEastAsia" w:eastAsiaTheme="minorEastAsia" w:hAnsiTheme="minorEastAsia" w:hint="eastAsia"/>
          <w:color w:val="000000" w:themeColor="text1"/>
          <w:sz w:val="24"/>
          <w:szCs w:val="24"/>
        </w:rPr>
        <w:t>、大礼堂1间、贵宾休息室1间。</w:t>
      </w:r>
    </w:p>
    <w:p w:rsidR="009D2264" w:rsidRDefault="006B5838">
      <w:pPr>
        <w:widowControl w:val="0"/>
        <w:spacing w:line="440" w:lineRule="exact"/>
        <w:ind w:rightChars="-27" w:right="-57" w:firstLineChars="235" w:firstLine="564"/>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2、管理要求</w:t>
      </w:r>
    </w:p>
    <w:p w:rsidR="009D2264" w:rsidRDefault="006B5838">
      <w:pPr>
        <w:widowControl w:val="0"/>
        <w:spacing w:line="440" w:lineRule="exact"/>
        <w:ind w:rightChars="-27" w:right="-57" w:firstLineChars="235" w:firstLine="564"/>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（1）培训一支有礼貌懂礼仪高素质的客房服务员，定期进行培训。</w:t>
      </w:r>
    </w:p>
    <w:p w:rsidR="009D2264" w:rsidRDefault="006B5838">
      <w:pPr>
        <w:widowControl w:val="0"/>
        <w:spacing w:line="440" w:lineRule="exact"/>
        <w:ind w:rightChars="-27" w:right="-57" w:firstLineChars="235" w:firstLine="564"/>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（2）建立客房前台管理制度。</w:t>
      </w:r>
    </w:p>
    <w:p w:rsidR="009D2264" w:rsidRDefault="006B5838">
      <w:pPr>
        <w:widowControl w:val="0"/>
        <w:spacing w:line="440" w:lineRule="exact"/>
        <w:ind w:rightChars="-27" w:right="-57" w:firstLineChars="235" w:firstLine="564"/>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（3）做好客房物资的台账管理。</w:t>
      </w:r>
    </w:p>
    <w:p w:rsidR="009D2264" w:rsidRDefault="006B5838">
      <w:pPr>
        <w:widowControl w:val="0"/>
        <w:spacing w:line="440" w:lineRule="exact"/>
        <w:ind w:rightChars="-27" w:right="-57" w:firstLineChars="235" w:firstLine="564"/>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（4）学员宿舍清洁服务要求：每天清扫学员宿舍2次，保持房间（座厕、洗手盆）处于无尘、无渍、无异味的清洁状态，床褥及客用品要求</w:t>
      </w:r>
      <w:proofErr w:type="gramStart"/>
      <w:r>
        <w:rPr>
          <w:rFonts w:asciiTheme="minorEastAsia" w:eastAsiaTheme="minorEastAsia" w:hAnsiTheme="minorEastAsia" w:hint="eastAsia"/>
          <w:color w:val="000000" w:themeColor="text1"/>
          <w:sz w:val="24"/>
          <w:szCs w:val="24"/>
        </w:rPr>
        <w:t>一</w:t>
      </w:r>
      <w:proofErr w:type="gramEnd"/>
      <w:r>
        <w:rPr>
          <w:rFonts w:asciiTheme="minorEastAsia" w:eastAsiaTheme="minorEastAsia" w:hAnsiTheme="minorEastAsia" w:hint="eastAsia"/>
          <w:color w:val="000000" w:themeColor="text1"/>
          <w:sz w:val="24"/>
          <w:szCs w:val="24"/>
        </w:rPr>
        <w:t>客一换；学员床褥每周一换；学员离房时关闭所有电源。</w:t>
      </w:r>
    </w:p>
    <w:p w:rsidR="009D2264" w:rsidRDefault="006B5838">
      <w:pPr>
        <w:widowControl w:val="0"/>
        <w:spacing w:line="440" w:lineRule="exact"/>
        <w:ind w:rightChars="-27" w:right="-57" w:firstLineChars="235" w:firstLine="564"/>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（5）</w:t>
      </w:r>
      <w:proofErr w:type="gramStart"/>
      <w:r>
        <w:rPr>
          <w:rFonts w:asciiTheme="minorEastAsia" w:eastAsiaTheme="minorEastAsia" w:hAnsiTheme="minorEastAsia" w:hint="eastAsia"/>
          <w:color w:val="000000" w:themeColor="text1"/>
          <w:sz w:val="24"/>
          <w:szCs w:val="24"/>
        </w:rPr>
        <w:t>洗消间必须</w:t>
      </w:r>
      <w:proofErr w:type="gramEnd"/>
      <w:r>
        <w:rPr>
          <w:rFonts w:asciiTheme="minorEastAsia" w:eastAsiaTheme="minorEastAsia" w:hAnsiTheme="minorEastAsia" w:hint="eastAsia"/>
          <w:color w:val="000000" w:themeColor="text1"/>
          <w:sz w:val="24"/>
          <w:szCs w:val="24"/>
        </w:rPr>
        <w:t>保持清洁，做到清洁用具分类摆放分类使用，水池清洁无水污，达到卫生防疫的要求。</w:t>
      </w:r>
    </w:p>
    <w:p w:rsidR="009D2264" w:rsidRDefault="006B5838">
      <w:pPr>
        <w:spacing w:line="440" w:lineRule="exact"/>
        <w:ind w:rightChars="-27" w:right="-57" w:firstLineChars="235" w:firstLine="564"/>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lastRenderedPageBreak/>
        <w:t>（6）课室清洁的服务要求：课前必须提前半小时按要求完成布置课室，保证桌椅、地面清洁，提供茶水服务，开启照明、空调、讲台电源，发现问题及时报告。课后必须及时清洁课室、关闭门窗、切断电源。保持课室照明正常光线充足、体感舒适。确保桌椅数量齐备、摆放整齐、干净整洁，粉笔、黑板擦等数量齐备、定点摆放、调准挂钟。</w:t>
      </w:r>
    </w:p>
    <w:p w:rsidR="009D2264" w:rsidRDefault="006B5838">
      <w:pPr>
        <w:spacing w:line="440" w:lineRule="exact"/>
        <w:ind w:rightChars="-27" w:right="-57" w:firstLineChars="235" w:firstLine="564"/>
        <w:jc w:val="both"/>
        <w:rPr>
          <w:rFonts w:asciiTheme="minorEastAsia" w:eastAsiaTheme="minorEastAsia" w:hAnsiTheme="minorEastAsia"/>
          <w:color w:val="000000" w:themeColor="text1"/>
          <w:sz w:val="24"/>
          <w:szCs w:val="24"/>
        </w:rPr>
      </w:pPr>
      <w:r>
        <w:rPr>
          <w:rFonts w:asciiTheme="minorEastAsia" w:eastAsiaTheme="minorEastAsia" w:hAnsiTheme="minorEastAsia"/>
          <w:color w:val="000000" w:themeColor="text1"/>
          <w:sz w:val="24"/>
          <w:szCs w:val="24"/>
        </w:rPr>
        <w:t>（</w:t>
      </w:r>
      <w:r>
        <w:rPr>
          <w:rFonts w:asciiTheme="minorEastAsia" w:eastAsiaTheme="minorEastAsia" w:hAnsiTheme="minorEastAsia" w:hint="eastAsia"/>
          <w:color w:val="000000" w:themeColor="text1"/>
          <w:sz w:val="24"/>
          <w:szCs w:val="24"/>
        </w:rPr>
        <w:t>7</w:t>
      </w:r>
      <w:r>
        <w:rPr>
          <w:rFonts w:asciiTheme="minorEastAsia" w:eastAsiaTheme="minorEastAsia" w:hAnsiTheme="minorEastAsia"/>
          <w:color w:val="000000" w:themeColor="text1"/>
          <w:sz w:val="24"/>
          <w:szCs w:val="24"/>
        </w:rPr>
        <w:t>）</w:t>
      </w:r>
      <w:r>
        <w:rPr>
          <w:rFonts w:asciiTheme="minorEastAsia" w:eastAsiaTheme="minorEastAsia" w:hAnsiTheme="minorEastAsia" w:hint="eastAsia"/>
          <w:color w:val="000000" w:themeColor="text1"/>
          <w:sz w:val="24"/>
          <w:szCs w:val="24"/>
        </w:rPr>
        <w:t>保护教室内的课桌椅、讲台、黑板、投影幕布、投影仪、电脑、标识牌等不被擅自搬出、私自拆卸和替换；楼内大件物品出入应问明原因，做好登记。</w:t>
      </w:r>
    </w:p>
    <w:p w:rsidR="009D2264" w:rsidRDefault="006B5838">
      <w:pPr>
        <w:spacing w:line="440" w:lineRule="exact"/>
        <w:ind w:rightChars="-27" w:right="-57" w:firstLineChars="235" w:firstLine="564"/>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（8）会议室清洁服务要求：保持会议室清洁，处于无尘、无渍、无异味状态，提供茶水服务。</w:t>
      </w:r>
    </w:p>
    <w:p w:rsidR="009D2264" w:rsidRDefault="006B5838">
      <w:pPr>
        <w:spacing w:line="440" w:lineRule="exact"/>
        <w:ind w:rightChars="-27" w:right="-57" w:firstLineChars="235" w:firstLine="564"/>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（9）公共卫生间、楼梯、过道清洁服务要求：按保洁服务标准确保</w:t>
      </w:r>
      <w:r>
        <w:rPr>
          <w:rFonts w:asciiTheme="minorEastAsia" w:eastAsiaTheme="minorEastAsia" w:hAnsiTheme="minorEastAsia"/>
          <w:color w:val="000000" w:themeColor="text1"/>
          <w:sz w:val="24"/>
          <w:szCs w:val="24"/>
        </w:rPr>
        <w:t>区域清洁，</w:t>
      </w:r>
      <w:r>
        <w:rPr>
          <w:rFonts w:asciiTheme="minorEastAsia" w:eastAsiaTheme="minorEastAsia" w:hAnsiTheme="minorEastAsia" w:hint="eastAsia"/>
          <w:color w:val="000000" w:themeColor="text1"/>
          <w:sz w:val="24"/>
          <w:szCs w:val="24"/>
        </w:rPr>
        <w:t>并在课间及时进行保洁。</w:t>
      </w:r>
    </w:p>
    <w:p w:rsidR="009D2264" w:rsidRDefault="006B5838">
      <w:pPr>
        <w:spacing w:line="440" w:lineRule="exact"/>
        <w:ind w:rightChars="-27" w:right="-57" w:firstLineChars="235" w:firstLine="564"/>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（10）如采购方安排人员住宿，中标供应商必须有人24小时值班，保证随叫随到。</w:t>
      </w:r>
    </w:p>
    <w:p w:rsidR="009D2264" w:rsidRDefault="006B5838">
      <w:pPr>
        <w:spacing w:line="440" w:lineRule="exact"/>
        <w:ind w:rightChars="-27" w:right="-57" w:firstLineChars="235" w:firstLine="564"/>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（11）每天上午</w:t>
      </w:r>
      <w:r>
        <w:rPr>
          <w:rFonts w:asciiTheme="minorEastAsia" w:eastAsiaTheme="minorEastAsia" w:hAnsiTheme="minorEastAsia"/>
          <w:color w:val="000000" w:themeColor="text1"/>
          <w:sz w:val="24"/>
          <w:szCs w:val="24"/>
        </w:rPr>
        <w:t>10</w:t>
      </w:r>
      <w:r>
        <w:rPr>
          <w:rFonts w:asciiTheme="minorEastAsia" w:eastAsiaTheme="minorEastAsia" w:hAnsiTheme="minorEastAsia" w:hint="eastAsia"/>
          <w:color w:val="000000" w:themeColor="text1"/>
          <w:sz w:val="24"/>
          <w:szCs w:val="24"/>
        </w:rPr>
        <w:t>:30前将报纸派送到各办公室</w:t>
      </w:r>
    </w:p>
    <w:p w:rsidR="009D2264" w:rsidRDefault="006B5838">
      <w:pPr>
        <w:spacing w:line="440" w:lineRule="exact"/>
        <w:ind w:rightChars="-27" w:right="-57" w:firstLineChars="235" w:firstLine="564"/>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（12）办公室清洁服务要求：各办公室需保持日常整洁，每天清洁一次，各楼层每次使用后需及时清洁。</w:t>
      </w:r>
    </w:p>
    <w:p w:rsidR="009D2264" w:rsidRDefault="006B5838">
      <w:pPr>
        <w:spacing w:line="440" w:lineRule="exact"/>
        <w:ind w:rightChars="-27" w:right="-57" w:firstLineChars="235" w:firstLine="564"/>
        <w:jc w:val="both"/>
        <w:rPr>
          <w:rFonts w:asciiTheme="minorEastAsia" w:eastAsiaTheme="minorEastAsia" w:hAnsiTheme="minorEastAsia"/>
          <w:color w:val="000000" w:themeColor="text1"/>
          <w:sz w:val="24"/>
          <w:szCs w:val="24"/>
        </w:rPr>
      </w:pPr>
      <w:r>
        <w:rPr>
          <w:rFonts w:asciiTheme="minorEastAsia" w:eastAsiaTheme="minorEastAsia" w:hAnsiTheme="minorEastAsia"/>
          <w:color w:val="000000" w:themeColor="text1"/>
          <w:sz w:val="24"/>
          <w:szCs w:val="24"/>
        </w:rPr>
        <w:t>（</w:t>
      </w:r>
      <w:r>
        <w:rPr>
          <w:rFonts w:asciiTheme="minorEastAsia" w:eastAsiaTheme="minorEastAsia" w:hAnsiTheme="minorEastAsia" w:hint="eastAsia"/>
          <w:color w:val="000000" w:themeColor="text1"/>
          <w:sz w:val="24"/>
          <w:szCs w:val="24"/>
        </w:rPr>
        <w:t>13</w:t>
      </w:r>
      <w:r>
        <w:rPr>
          <w:rFonts w:asciiTheme="minorEastAsia" w:eastAsiaTheme="minorEastAsia" w:hAnsiTheme="minorEastAsia"/>
          <w:color w:val="000000" w:themeColor="text1"/>
          <w:sz w:val="24"/>
          <w:szCs w:val="24"/>
        </w:rPr>
        <w:t>）</w:t>
      </w:r>
      <w:r>
        <w:rPr>
          <w:rFonts w:asciiTheme="minorEastAsia" w:eastAsiaTheme="minorEastAsia" w:hAnsiTheme="minorEastAsia" w:hint="eastAsia"/>
          <w:color w:val="000000" w:themeColor="text1"/>
          <w:sz w:val="24"/>
          <w:szCs w:val="24"/>
        </w:rPr>
        <w:t>确保公寓、课室、会议室内的桌椅不发生资产流失。保证活动桌椅按照要求提前摆放整齐。</w:t>
      </w:r>
    </w:p>
    <w:p w:rsidR="009D2264" w:rsidRDefault="006B5838">
      <w:pPr>
        <w:spacing w:line="440" w:lineRule="exact"/>
        <w:ind w:rightChars="-27" w:right="-57" w:firstLineChars="235" w:firstLine="564"/>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3、课室、会议室节能管理</w:t>
      </w:r>
    </w:p>
    <w:p w:rsidR="009D2264" w:rsidRDefault="006B5838">
      <w:pPr>
        <w:spacing w:line="440" w:lineRule="exact"/>
        <w:ind w:rightChars="-27" w:right="-57" w:firstLineChars="235" w:firstLine="564"/>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（1）课室及会议室应做到人走灯灭，人少时，一般</w:t>
      </w:r>
      <w:proofErr w:type="gramStart"/>
      <w:r>
        <w:rPr>
          <w:rFonts w:asciiTheme="minorEastAsia" w:eastAsiaTheme="minorEastAsia" w:hAnsiTheme="minorEastAsia" w:hint="eastAsia"/>
          <w:color w:val="000000" w:themeColor="text1"/>
          <w:sz w:val="24"/>
          <w:szCs w:val="24"/>
        </w:rPr>
        <w:t>不</w:t>
      </w:r>
      <w:proofErr w:type="gramEnd"/>
      <w:r>
        <w:rPr>
          <w:rFonts w:asciiTheme="minorEastAsia" w:eastAsiaTheme="minorEastAsia" w:hAnsiTheme="minorEastAsia" w:hint="eastAsia"/>
          <w:color w:val="000000" w:themeColor="text1"/>
          <w:sz w:val="24"/>
          <w:szCs w:val="24"/>
        </w:rPr>
        <w:t>大面积开灯。白天天气晴好光线充足时，公共管理区域或走廊灯应及时熄灭。</w:t>
      </w:r>
    </w:p>
    <w:p w:rsidR="009D2264" w:rsidRDefault="006B5838">
      <w:pPr>
        <w:spacing w:line="440" w:lineRule="exact"/>
        <w:ind w:rightChars="-27" w:right="-57" w:firstLineChars="235" w:firstLine="564"/>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2）按采购人(或课程表的安排)要求及时开启和关闭课室及会议室的空调、风扇、灯具、电脑、投影仪等用电设备,并根据实际使用情况,尽量缩短使用时间,最大限度节约能源;禁止出现“长明灯”和“长流水”等浪费现象。投标人应制定节能监督管理制度,配合采购人做好节能宣传和管理工作。</w:t>
      </w:r>
    </w:p>
    <w:p w:rsidR="009D2264" w:rsidRDefault="006B5838">
      <w:pPr>
        <w:spacing w:line="440" w:lineRule="exact"/>
        <w:ind w:rightChars="-27" w:right="-57" w:firstLineChars="235" w:firstLine="564"/>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3）没有课室及会议室开门开窗空调运行、课室及会议室没人时开空调、物业公共管理区域寒暑假空调待机耗能、冬天或不需要空调时空调待机耗能现象；夏天课室或其他物业管理公共区域空调温度按国家标准设定的26℃以上。</w:t>
      </w:r>
    </w:p>
    <w:p w:rsidR="009D2264" w:rsidRDefault="006B5838">
      <w:pPr>
        <w:widowControl w:val="0"/>
        <w:numPr>
          <w:ilvl w:val="0"/>
          <w:numId w:val="2"/>
        </w:numPr>
        <w:tabs>
          <w:tab w:val="left" w:pos="1090"/>
        </w:tabs>
        <w:snapToGrid w:val="0"/>
        <w:spacing w:line="440" w:lineRule="exact"/>
        <w:jc w:val="both"/>
        <w:outlineLvl w:val="1"/>
        <w:rPr>
          <w:rFonts w:asciiTheme="minorEastAsia" w:eastAsiaTheme="minorEastAsia" w:hAnsiTheme="minorEastAsia"/>
          <w:b/>
          <w:sz w:val="24"/>
          <w:szCs w:val="24"/>
        </w:rPr>
      </w:pPr>
      <w:r>
        <w:rPr>
          <w:rFonts w:asciiTheme="minorEastAsia" w:eastAsiaTheme="minorEastAsia" w:hAnsiTheme="minorEastAsia" w:hint="eastAsia"/>
          <w:b/>
          <w:sz w:val="24"/>
          <w:szCs w:val="24"/>
        </w:rPr>
        <w:t>物业配套设施和机电设备的管理</w:t>
      </w:r>
    </w:p>
    <w:p w:rsidR="009D2264" w:rsidRDefault="006B5838">
      <w:pPr>
        <w:pStyle w:val="0"/>
        <w:widowControl w:val="0"/>
        <w:tabs>
          <w:tab w:val="left" w:pos="1090"/>
        </w:tabs>
        <w:snapToGrid w:val="0"/>
        <w:spacing w:line="440" w:lineRule="exact"/>
        <w:ind w:firstLineChars="236" w:firstLine="566"/>
        <w:jc w:val="both"/>
        <w:rPr>
          <w:rFonts w:asciiTheme="minorEastAsia" w:eastAsiaTheme="minorEastAsia" w:hAnsiTheme="minorEastAsia"/>
          <w:sz w:val="24"/>
          <w:szCs w:val="24"/>
        </w:rPr>
      </w:pPr>
      <w:r>
        <w:rPr>
          <w:rFonts w:asciiTheme="minorEastAsia" w:eastAsiaTheme="minorEastAsia" w:hAnsiTheme="minorEastAsia" w:hint="eastAsia"/>
          <w:sz w:val="24"/>
          <w:szCs w:val="24"/>
        </w:rPr>
        <w:t>1、负责物业范围内所有土建、机电设备、给排水、外装饰、办公家私、办公电器、设备的管理、维护和保养；会议音响系统的维护和保养。</w:t>
      </w:r>
    </w:p>
    <w:p w:rsidR="009D2264" w:rsidRDefault="006B5838">
      <w:pPr>
        <w:pStyle w:val="0"/>
        <w:widowControl w:val="0"/>
        <w:tabs>
          <w:tab w:val="left" w:pos="1090"/>
        </w:tabs>
        <w:snapToGrid w:val="0"/>
        <w:spacing w:line="440" w:lineRule="exact"/>
        <w:ind w:firstLineChars="236" w:firstLine="566"/>
        <w:jc w:val="both"/>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2、按</w:t>
      </w:r>
      <w:r>
        <w:rPr>
          <w:rFonts w:asciiTheme="minorEastAsia" w:eastAsiaTheme="minorEastAsia" w:hAnsiTheme="minorEastAsia"/>
          <w:sz w:val="24"/>
          <w:szCs w:val="24"/>
        </w:rPr>
        <w:t>规定</w:t>
      </w:r>
      <w:r>
        <w:rPr>
          <w:rFonts w:asciiTheme="minorEastAsia" w:eastAsiaTheme="minorEastAsia" w:hAnsiTheme="minorEastAsia" w:hint="eastAsia"/>
          <w:sz w:val="24"/>
          <w:szCs w:val="24"/>
        </w:rPr>
        <w:t>做好</w:t>
      </w:r>
      <w:r>
        <w:rPr>
          <w:rFonts w:asciiTheme="minorEastAsia" w:eastAsiaTheme="minorEastAsia" w:hAnsiTheme="minorEastAsia"/>
          <w:sz w:val="24"/>
          <w:szCs w:val="24"/>
        </w:rPr>
        <w:t>各</w:t>
      </w:r>
      <w:r>
        <w:rPr>
          <w:rFonts w:asciiTheme="minorEastAsia" w:eastAsiaTheme="minorEastAsia" w:hAnsiTheme="minorEastAsia" w:hint="eastAsia"/>
          <w:sz w:val="24"/>
          <w:szCs w:val="24"/>
        </w:rPr>
        <w:t>类</w:t>
      </w:r>
      <w:r>
        <w:rPr>
          <w:rFonts w:asciiTheme="minorEastAsia" w:eastAsiaTheme="minorEastAsia" w:hAnsiTheme="minorEastAsia"/>
          <w:sz w:val="24"/>
          <w:szCs w:val="24"/>
        </w:rPr>
        <w:t>设备（不含电脑、投影仪、电视机顶盒）</w:t>
      </w:r>
      <w:r>
        <w:rPr>
          <w:rFonts w:asciiTheme="minorEastAsia" w:eastAsiaTheme="minorEastAsia" w:hAnsiTheme="minorEastAsia" w:hint="eastAsia"/>
          <w:sz w:val="24"/>
          <w:szCs w:val="24"/>
        </w:rPr>
        <w:t>日常</w:t>
      </w:r>
      <w:r>
        <w:rPr>
          <w:rFonts w:asciiTheme="minorEastAsia" w:eastAsiaTheme="minorEastAsia" w:hAnsiTheme="minorEastAsia"/>
          <w:sz w:val="24"/>
          <w:szCs w:val="24"/>
        </w:rPr>
        <w:t>管理、使用、</w:t>
      </w:r>
      <w:r>
        <w:rPr>
          <w:rFonts w:asciiTheme="minorEastAsia" w:eastAsiaTheme="minorEastAsia" w:hAnsiTheme="minorEastAsia" w:hint="eastAsia"/>
          <w:sz w:val="24"/>
          <w:szCs w:val="24"/>
        </w:rPr>
        <w:t>维护</w:t>
      </w:r>
      <w:r>
        <w:rPr>
          <w:rFonts w:asciiTheme="minorEastAsia" w:eastAsiaTheme="minorEastAsia" w:hAnsiTheme="minorEastAsia"/>
          <w:sz w:val="24"/>
          <w:szCs w:val="24"/>
        </w:rPr>
        <w:t>、保养</w:t>
      </w:r>
      <w:r>
        <w:rPr>
          <w:rFonts w:asciiTheme="minorEastAsia" w:eastAsiaTheme="minorEastAsia" w:hAnsiTheme="minorEastAsia" w:hint="eastAsia"/>
          <w:sz w:val="24"/>
          <w:szCs w:val="24"/>
        </w:rPr>
        <w:t>、</w:t>
      </w:r>
      <w:r>
        <w:rPr>
          <w:rFonts w:asciiTheme="minorEastAsia" w:eastAsiaTheme="minorEastAsia" w:hAnsiTheme="minorEastAsia"/>
          <w:sz w:val="24"/>
          <w:szCs w:val="24"/>
        </w:rPr>
        <w:t>巡</w:t>
      </w:r>
      <w:r>
        <w:rPr>
          <w:rFonts w:asciiTheme="minorEastAsia" w:eastAsiaTheme="minorEastAsia" w:hAnsiTheme="minorEastAsia" w:hint="eastAsia"/>
          <w:sz w:val="24"/>
          <w:szCs w:val="24"/>
        </w:rPr>
        <w:t>查</w:t>
      </w:r>
      <w:r>
        <w:rPr>
          <w:rFonts w:asciiTheme="minorEastAsia" w:eastAsiaTheme="minorEastAsia" w:hAnsiTheme="minorEastAsia"/>
          <w:sz w:val="24"/>
          <w:szCs w:val="24"/>
        </w:rPr>
        <w:t>、</w:t>
      </w:r>
      <w:r>
        <w:rPr>
          <w:rFonts w:asciiTheme="minorEastAsia" w:eastAsiaTheme="minorEastAsia" w:hAnsiTheme="minorEastAsia" w:hint="eastAsia"/>
          <w:sz w:val="24"/>
          <w:szCs w:val="24"/>
        </w:rPr>
        <w:t>签到</w:t>
      </w:r>
      <w:r>
        <w:rPr>
          <w:rFonts w:asciiTheme="minorEastAsia" w:eastAsiaTheme="minorEastAsia" w:hAnsiTheme="minorEastAsia"/>
          <w:sz w:val="24"/>
          <w:szCs w:val="24"/>
        </w:rPr>
        <w:t>、检修</w:t>
      </w:r>
      <w:r>
        <w:rPr>
          <w:rFonts w:asciiTheme="minorEastAsia" w:eastAsiaTheme="minorEastAsia" w:hAnsiTheme="minorEastAsia" w:hint="eastAsia"/>
          <w:sz w:val="24"/>
          <w:szCs w:val="24"/>
        </w:rPr>
        <w:t>、</w:t>
      </w:r>
      <w:r>
        <w:rPr>
          <w:rFonts w:asciiTheme="minorEastAsia" w:eastAsiaTheme="minorEastAsia" w:hAnsiTheme="minorEastAsia"/>
          <w:sz w:val="24"/>
          <w:szCs w:val="24"/>
        </w:rPr>
        <w:t>运转</w:t>
      </w:r>
      <w:r>
        <w:rPr>
          <w:rFonts w:asciiTheme="minorEastAsia" w:eastAsiaTheme="minorEastAsia" w:hAnsiTheme="minorEastAsia" w:hint="eastAsia"/>
          <w:sz w:val="24"/>
          <w:szCs w:val="24"/>
        </w:rPr>
        <w:t>等</w:t>
      </w:r>
      <w:r>
        <w:rPr>
          <w:rFonts w:asciiTheme="minorEastAsia" w:eastAsiaTheme="minorEastAsia" w:hAnsiTheme="minorEastAsia"/>
          <w:sz w:val="24"/>
          <w:szCs w:val="24"/>
        </w:rPr>
        <w:t>情况记录</w:t>
      </w:r>
      <w:r>
        <w:rPr>
          <w:rFonts w:asciiTheme="minorEastAsia" w:eastAsiaTheme="minorEastAsia" w:hAnsiTheme="minorEastAsia" w:hint="eastAsia"/>
          <w:sz w:val="24"/>
          <w:szCs w:val="24"/>
        </w:rPr>
        <w:t>。</w:t>
      </w:r>
    </w:p>
    <w:p w:rsidR="009D2264" w:rsidRDefault="006B5838">
      <w:pPr>
        <w:pStyle w:val="0"/>
        <w:widowControl w:val="0"/>
        <w:tabs>
          <w:tab w:val="left" w:pos="1090"/>
        </w:tabs>
        <w:snapToGrid w:val="0"/>
        <w:spacing w:line="440" w:lineRule="exact"/>
        <w:ind w:firstLineChars="236" w:firstLine="566"/>
        <w:jc w:val="both"/>
        <w:rPr>
          <w:rFonts w:asciiTheme="minorEastAsia" w:eastAsiaTheme="minorEastAsia" w:hAnsiTheme="minorEastAsia"/>
          <w:sz w:val="24"/>
          <w:szCs w:val="24"/>
        </w:rPr>
      </w:pPr>
      <w:r>
        <w:rPr>
          <w:rFonts w:asciiTheme="minorEastAsia" w:eastAsiaTheme="minorEastAsia" w:hAnsiTheme="minorEastAsia"/>
          <w:sz w:val="24"/>
          <w:szCs w:val="24"/>
        </w:rPr>
        <w:t>3、</w:t>
      </w:r>
      <w:r>
        <w:rPr>
          <w:rFonts w:asciiTheme="minorEastAsia" w:eastAsiaTheme="minorEastAsia" w:hAnsiTheme="minorEastAsia" w:hint="eastAsia"/>
          <w:sz w:val="24"/>
          <w:szCs w:val="24"/>
        </w:rPr>
        <w:t>负责高、低压变配电设施、设备的日常管理、使用、保养和一般性维修。按照变压器、配电柜管理规范和标准每天两</w:t>
      </w:r>
      <w:r>
        <w:rPr>
          <w:rFonts w:asciiTheme="minorEastAsia" w:eastAsiaTheme="minorEastAsia" w:hAnsiTheme="minorEastAsia"/>
          <w:sz w:val="24"/>
          <w:szCs w:val="24"/>
        </w:rPr>
        <w:t>次</w:t>
      </w:r>
      <w:r>
        <w:rPr>
          <w:rFonts w:asciiTheme="minorEastAsia" w:eastAsiaTheme="minorEastAsia" w:hAnsiTheme="minorEastAsia" w:hint="eastAsia"/>
          <w:sz w:val="24"/>
          <w:szCs w:val="24"/>
        </w:rPr>
        <w:t>进行值班巡查。每年对变压器、配电柜保养不少于1次；负责监督落实维护保养公司对高压电房设备的保养维护，高压维护保养费及工具年检费用由中标供应商负责，工具更换费用由采购人支付。达到所有设备随时可以启动，并保持良好的性能，有异常情况或突发事件，要第一时间</w:t>
      </w:r>
      <w:proofErr w:type="gramStart"/>
      <w:r>
        <w:rPr>
          <w:rFonts w:asciiTheme="minorEastAsia" w:eastAsiaTheme="minorEastAsia" w:hAnsiTheme="minorEastAsia" w:hint="eastAsia"/>
          <w:sz w:val="24"/>
          <w:szCs w:val="24"/>
        </w:rPr>
        <w:t>向职能</w:t>
      </w:r>
      <w:proofErr w:type="gramEnd"/>
      <w:r>
        <w:rPr>
          <w:rFonts w:asciiTheme="minorEastAsia" w:eastAsiaTheme="minorEastAsia" w:hAnsiTheme="minorEastAsia" w:hint="eastAsia"/>
          <w:sz w:val="24"/>
          <w:szCs w:val="24"/>
        </w:rPr>
        <w:t>部门报告。</w:t>
      </w:r>
    </w:p>
    <w:p w:rsidR="009D2264" w:rsidRDefault="006B5838">
      <w:pPr>
        <w:pStyle w:val="0"/>
        <w:widowControl w:val="0"/>
        <w:tabs>
          <w:tab w:val="left" w:pos="1090"/>
        </w:tabs>
        <w:snapToGrid w:val="0"/>
        <w:spacing w:line="440" w:lineRule="exact"/>
        <w:ind w:firstLineChars="236" w:firstLine="566"/>
        <w:jc w:val="both"/>
        <w:rPr>
          <w:rFonts w:asciiTheme="minorEastAsia" w:eastAsiaTheme="minorEastAsia" w:hAnsiTheme="minorEastAsia"/>
          <w:sz w:val="24"/>
          <w:szCs w:val="24"/>
        </w:rPr>
      </w:pPr>
      <w:r>
        <w:rPr>
          <w:rFonts w:asciiTheme="minorEastAsia" w:eastAsiaTheme="minorEastAsia" w:hAnsiTheme="minorEastAsia" w:hint="eastAsia"/>
          <w:sz w:val="24"/>
          <w:szCs w:val="24"/>
        </w:rPr>
        <w:t>4、办公楼主体及内外装饰以及配套设施的日常管理、养护和一般性维修。包括各层办公室、会议室、屋顶、内外墙面、地面、楼梯走道、走廊、电梯厅、层间大厅、天花、洗手间、茶水间、阳台、门窗门锁，防火门、光棚、围栏等。强降雨天气前后检查屋面防水和</w:t>
      </w:r>
      <w:proofErr w:type="gramStart"/>
      <w:r>
        <w:rPr>
          <w:rFonts w:asciiTheme="minorEastAsia" w:eastAsiaTheme="minorEastAsia" w:hAnsiTheme="minorEastAsia" w:hint="eastAsia"/>
          <w:sz w:val="24"/>
          <w:szCs w:val="24"/>
        </w:rPr>
        <w:t>雨落管等</w:t>
      </w:r>
      <w:proofErr w:type="gramEnd"/>
      <w:r>
        <w:rPr>
          <w:rFonts w:asciiTheme="minorEastAsia" w:eastAsiaTheme="minorEastAsia" w:hAnsiTheme="minorEastAsia" w:hint="eastAsia"/>
          <w:sz w:val="24"/>
          <w:szCs w:val="24"/>
        </w:rPr>
        <w:t>，发现破损，及时向采购人报告，按采购人要求出具维修方案，待采购人同意后按维修方案实施维修。</w:t>
      </w:r>
    </w:p>
    <w:p w:rsidR="009D2264" w:rsidRDefault="006B5838">
      <w:pPr>
        <w:pStyle w:val="0"/>
        <w:widowControl w:val="0"/>
        <w:tabs>
          <w:tab w:val="left" w:pos="1090"/>
        </w:tabs>
        <w:snapToGrid w:val="0"/>
        <w:spacing w:line="440" w:lineRule="exact"/>
        <w:ind w:firstLineChars="236" w:firstLine="566"/>
        <w:jc w:val="both"/>
        <w:rPr>
          <w:rFonts w:asciiTheme="minorEastAsia" w:eastAsiaTheme="minorEastAsia" w:hAnsiTheme="minorEastAsia"/>
          <w:sz w:val="24"/>
          <w:szCs w:val="24"/>
        </w:rPr>
      </w:pPr>
      <w:r>
        <w:rPr>
          <w:rFonts w:asciiTheme="minorEastAsia" w:eastAsiaTheme="minorEastAsia" w:hAnsiTheme="minorEastAsia" w:hint="eastAsia"/>
          <w:sz w:val="24"/>
          <w:szCs w:val="24"/>
        </w:rPr>
        <w:t>5、物业公共设施和附属建筑物、构筑物的一般性维修、养护和管理，包室外上下水管道、沟渠、化粪池。</w:t>
      </w:r>
    </w:p>
    <w:p w:rsidR="009D2264" w:rsidRDefault="006B5838">
      <w:pPr>
        <w:pStyle w:val="0"/>
        <w:widowControl w:val="0"/>
        <w:tabs>
          <w:tab w:val="left" w:pos="1090"/>
        </w:tabs>
        <w:snapToGrid w:val="0"/>
        <w:spacing w:line="440" w:lineRule="exact"/>
        <w:ind w:firstLineChars="236" w:firstLine="566"/>
        <w:jc w:val="both"/>
        <w:rPr>
          <w:rFonts w:asciiTheme="minorEastAsia" w:eastAsiaTheme="minorEastAsia" w:hAnsiTheme="minorEastAsia"/>
          <w:sz w:val="24"/>
          <w:szCs w:val="24"/>
        </w:rPr>
      </w:pPr>
      <w:r>
        <w:rPr>
          <w:rFonts w:asciiTheme="minorEastAsia" w:eastAsiaTheme="minorEastAsia" w:hAnsiTheme="minorEastAsia" w:hint="eastAsia"/>
          <w:sz w:val="24"/>
          <w:szCs w:val="24"/>
        </w:rPr>
        <w:t>6、除高压电房以外的所有水电设备，机电设备、设施的日常管理、保养和一般性维修工作。包括：给排水系统、照明及动力供电系统、空调系统、电梯系统（含电梯年检）、</w:t>
      </w:r>
      <w:r>
        <w:rPr>
          <w:rFonts w:asciiTheme="minorEastAsia" w:eastAsiaTheme="minorEastAsia" w:hAnsiTheme="minorEastAsia"/>
          <w:sz w:val="24"/>
          <w:szCs w:val="24"/>
        </w:rPr>
        <w:t>音响系统</w:t>
      </w:r>
      <w:r>
        <w:rPr>
          <w:rFonts w:asciiTheme="minorEastAsia" w:eastAsiaTheme="minorEastAsia" w:hAnsiTheme="minorEastAsia" w:hint="eastAsia"/>
          <w:sz w:val="24"/>
          <w:szCs w:val="24"/>
        </w:rPr>
        <w:t>等。</w:t>
      </w:r>
    </w:p>
    <w:p w:rsidR="009D2264" w:rsidRDefault="006B5838">
      <w:pPr>
        <w:pStyle w:val="0"/>
        <w:widowControl w:val="0"/>
        <w:tabs>
          <w:tab w:val="left" w:pos="1090"/>
        </w:tabs>
        <w:snapToGrid w:val="0"/>
        <w:spacing w:line="440" w:lineRule="exact"/>
        <w:ind w:firstLineChars="236" w:firstLine="566"/>
        <w:jc w:val="both"/>
        <w:rPr>
          <w:rFonts w:asciiTheme="minorEastAsia" w:eastAsiaTheme="minorEastAsia" w:hAnsiTheme="minorEastAsia"/>
          <w:sz w:val="24"/>
          <w:szCs w:val="24"/>
        </w:rPr>
      </w:pPr>
      <w:r>
        <w:rPr>
          <w:rFonts w:asciiTheme="minorEastAsia" w:eastAsiaTheme="minorEastAsia" w:hAnsiTheme="minorEastAsia" w:hint="eastAsia"/>
          <w:sz w:val="24"/>
          <w:szCs w:val="24"/>
        </w:rPr>
        <w:t>7、给排水系统（大修除外）：雨水管、排污管、给水管、天面水池（消防）、集水池、集水泵、进水泵房、进水阀门等全部水系统的日常管理、保养、一般性维修和急修。建立正常用水、供水、排水管理制度并根据实际使用情况制订年度设备、设施管理、维修保养计划及总体节能计划。节约用水，防止冒、滴、漏，或大面积跑水事故的发生。保持供水系统的正常运转，每周检查水泵运转情况；其中消防泵启动不少于每年 4次。保持水池、水箱的清洁卫生，防止二次污染。每周检修维护供水系统管路、水泵、水池、水箱、阀门、水表，保证其正常运转。保证排水系统的正常运转，防止阻塞。遇停水应预先通知采购人及受影响部门，并张贴预告。</w:t>
      </w:r>
    </w:p>
    <w:p w:rsidR="009D2264" w:rsidRDefault="006B5838">
      <w:pPr>
        <w:pStyle w:val="0"/>
        <w:widowControl w:val="0"/>
        <w:tabs>
          <w:tab w:val="left" w:pos="1090"/>
        </w:tabs>
        <w:snapToGrid w:val="0"/>
        <w:spacing w:line="440" w:lineRule="exact"/>
        <w:ind w:firstLineChars="236" w:firstLine="566"/>
        <w:jc w:val="both"/>
        <w:rPr>
          <w:rFonts w:asciiTheme="minorEastAsia" w:eastAsiaTheme="minorEastAsia" w:hAnsiTheme="minorEastAsia"/>
          <w:sz w:val="24"/>
          <w:szCs w:val="24"/>
        </w:rPr>
      </w:pPr>
      <w:r>
        <w:rPr>
          <w:rFonts w:asciiTheme="minorEastAsia" w:eastAsiaTheme="minorEastAsia" w:hAnsiTheme="minorEastAsia" w:hint="eastAsia"/>
          <w:sz w:val="24"/>
          <w:szCs w:val="24"/>
        </w:rPr>
        <w:t>8、照明及动力等电力系统：包括一层低压配电房末级开关后的电力系统。各层室外照明、开关插座、所有配电房，母线排及各线路的一般性保养、检查、维修和更换工作。对服务区域内供电系统高、低压电器设备、照明装置等设备正常运行使用进行日常管理和养护维修并根据实际使用情况制订年度总体节能计</w:t>
      </w:r>
      <w:r>
        <w:rPr>
          <w:rFonts w:asciiTheme="minorEastAsia" w:eastAsiaTheme="minorEastAsia" w:hAnsiTheme="minorEastAsia" w:hint="eastAsia"/>
          <w:sz w:val="24"/>
          <w:szCs w:val="24"/>
        </w:rPr>
        <w:lastRenderedPageBreak/>
        <w:t>划。建立严格的</w:t>
      </w:r>
      <w:proofErr w:type="gramStart"/>
      <w:r>
        <w:rPr>
          <w:rFonts w:asciiTheme="minorEastAsia" w:eastAsiaTheme="minorEastAsia" w:hAnsiTheme="minorEastAsia" w:hint="eastAsia"/>
          <w:sz w:val="24"/>
          <w:szCs w:val="24"/>
        </w:rPr>
        <w:t>配送电运行</w:t>
      </w:r>
      <w:proofErr w:type="gramEnd"/>
      <w:r>
        <w:rPr>
          <w:rFonts w:asciiTheme="minorEastAsia" w:eastAsiaTheme="minorEastAsia" w:hAnsiTheme="minorEastAsia" w:hint="eastAsia"/>
          <w:sz w:val="24"/>
          <w:szCs w:val="24"/>
        </w:rPr>
        <w:t>制度和电气维修制度。供电和维修人员持证上岗。并</w:t>
      </w:r>
      <w:proofErr w:type="gramStart"/>
      <w:r>
        <w:rPr>
          <w:rFonts w:asciiTheme="minorEastAsia" w:eastAsiaTheme="minorEastAsia" w:hAnsiTheme="minorEastAsia" w:hint="eastAsia"/>
          <w:sz w:val="24"/>
          <w:szCs w:val="24"/>
        </w:rPr>
        <w:t>配主管</w:t>
      </w:r>
      <w:proofErr w:type="gramEnd"/>
      <w:r>
        <w:rPr>
          <w:rFonts w:asciiTheme="minorEastAsia" w:eastAsiaTheme="minorEastAsia" w:hAnsiTheme="minorEastAsia" w:hint="eastAsia"/>
          <w:sz w:val="24"/>
          <w:szCs w:val="24"/>
        </w:rPr>
        <w:t>电气工程师。保证 24小时有人员值班，做到发现故障、及时排除。保证公共使用的照明、指示、显示灯完好；电气巡查、维保工作要满足用户的要求、确保发配电设备安全运行。遇停电限电预先通知采购人及受影响部门，并张贴预告。对临时施工工程有用电管理措施。发生特殊情况，如火灾、地震、水灾时，及时切断电源。负责对路灯、庭园灯电源的操作，保证供电正常。确保办公区域内所有公共及专用照明灯管灯泡完好，发现损坏，及时调换。</w:t>
      </w:r>
    </w:p>
    <w:p w:rsidR="009D2264" w:rsidRDefault="006B5838">
      <w:pPr>
        <w:pStyle w:val="0"/>
        <w:widowControl w:val="0"/>
        <w:tabs>
          <w:tab w:val="left" w:pos="1090"/>
        </w:tabs>
        <w:snapToGrid w:val="0"/>
        <w:spacing w:line="440" w:lineRule="exact"/>
        <w:ind w:firstLineChars="236" w:firstLine="566"/>
        <w:jc w:val="both"/>
        <w:rPr>
          <w:rFonts w:asciiTheme="minorEastAsia" w:eastAsiaTheme="minorEastAsia" w:hAnsiTheme="minorEastAsia"/>
          <w:sz w:val="24"/>
          <w:szCs w:val="24"/>
        </w:rPr>
      </w:pPr>
      <w:r>
        <w:rPr>
          <w:rFonts w:asciiTheme="minorEastAsia" w:eastAsiaTheme="minorEastAsia" w:hAnsiTheme="minorEastAsia" w:hint="eastAsia"/>
          <w:sz w:val="24"/>
          <w:szCs w:val="24"/>
        </w:rPr>
        <w:t>9、空调系统：日常管理、养护，一般性维修和急修（</w:t>
      </w:r>
      <w:r>
        <w:rPr>
          <w:rFonts w:ascii="宋体" w:hAnsi="宋体" w:cs="宋体" w:hint="eastAsia"/>
          <w:sz w:val="24"/>
          <w:szCs w:val="24"/>
        </w:rPr>
        <w:t>运行管理及冷水机组、新风机组、水泵、风机盘管、管道系统、各种阀类、采气装置和各类风口、自动控制系统等设备的日常养护维修</w:t>
      </w:r>
      <w:r>
        <w:rPr>
          <w:rFonts w:asciiTheme="minorEastAsia" w:eastAsiaTheme="minorEastAsia" w:hAnsiTheme="minorEastAsia" w:hint="eastAsia"/>
          <w:sz w:val="24"/>
          <w:szCs w:val="24"/>
        </w:rPr>
        <w:t>），确保空调</w:t>
      </w:r>
      <w:r>
        <w:rPr>
          <w:rFonts w:asciiTheme="minorEastAsia" w:eastAsiaTheme="minorEastAsia" w:hAnsiTheme="minorEastAsia"/>
          <w:sz w:val="24"/>
          <w:szCs w:val="24"/>
        </w:rPr>
        <w:t>系统正常运行。</w:t>
      </w:r>
      <w:r>
        <w:rPr>
          <w:rFonts w:ascii="宋体" w:hAnsi="宋体" w:cs="宋体" w:hint="eastAsia"/>
          <w:sz w:val="24"/>
          <w:szCs w:val="24"/>
        </w:rPr>
        <w:t>分体空调维修、移</w:t>
      </w:r>
      <w:proofErr w:type="gramStart"/>
      <w:r>
        <w:rPr>
          <w:rFonts w:ascii="宋体" w:hAnsi="宋体" w:cs="宋体" w:hint="eastAsia"/>
          <w:sz w:val="24"/>
          <w:szCs w:val="24"/>
        </w:rPr>
        <w:t>装费用</w:t>
      </w:r>
      <w:proofErr w:type="gramEnd"/>
      <w:r>
        <w:rPr>
          <w:rFonts w:ascii="宋体" w:hAnsi="宋体" w:cs="宋体" w:hint="eastAsia"/>
          <w:sz w:val="24"/>
          <w:szCs w:val="24"/>
        </w:rPr>
        <w:t>由中标人负责。中央空调维修由采购人负责。室内温湿度、空气质量等符合 《GBT 18883-2022 室内空气质量标准》的要求。建立空调运行管理制度和安全操作规程，保证空调系统安全运行和正常使用。建立空调运行管理制度和安全操作规程，保证空调系统安全运行和正常使用（如有大楼空调主机房日常运行，定时开、关空调主机）。</w:t>
      </w:r>
    </w:p>
    <w:p w:rsidR="009D2264" w:rsidRDefault="006B5838">
      <w:pPr>
        <w:pStyle w:val="0"/>
        <w:widowControl w:val="0"/>
        <w:tabs>
          <w:tab w:val="left" w:pos="1090"/>
        </w:tabs>
        <w:snapToGrid w:val="0"/>
        <w:spacing w:line="440" w:lineRule="exact"/>
        <w:ind w:firstLineChars="236" w:firstLine="566"/>
        <w:jc w:val="both"/>
        <w:rPr>
          <w:rFonts w:asciiTheme="minorEastAsia" w:eastAsiaTheme="minorEastAsia" w:hAnsiTheme="minorEastAsia"/>
          <w:sz w:val="24"/>
          <w:szCs w:val="24"/>
        </w:rPr>
      </w:pPr>
      <w:r>
        <w:rPr>
          <w:rFonts w:asciiTheme="minorEastAsia" w:eastAsiaTheme="minorEastAsia" w:hAnsiTheme="minorEastAsia" w:hint="eastAsia"/>
          <w:sz w:val="24"/>
          <w:szCs w:val="24"/>
        </w:rPr>
        <w:t>10、电梯系统：垂直电梯</w:t>
      </w:r>
      <w:proofErr w:type="gramStart"/>
      <w:r>
        <w:rPr>
          <w:rFonts w:asciiTheme="minorEastAsia" w:eastAsiaTheme="minorEastAsia" w:hAnsiTheme="minorEastAsia" w:hint="eastAsia"/>
          <w:sz w:val="24"/>
          <w:szCs w:val="24"/>
        </w:rPr>
        <w:t>及菜梯的</w:t>
      </w:r>
      <w:proofErr w:type="gramEnd"/>
      <w:r>
        <w:rPr>
          <w:rFonts w:asciiTheme="minorEastAsia" w:eastAsiaTheme="minorEastAsia" w:hAnsiTheme="minorEastAsia" w:hint="eastAsia"/>
          <w:sz w:val="24"/>
          <w:szCs w:val="24"/>
        </w:rPr>
        <w:t>日常使用、管理和困人的紧急处理，电梯轿厢内饰、门、空调及电梯机房、井道的维修保养。负责监督落实电梯保养代维公司的维保工作，负责电梯的年检工作协调落实工作，负责夏季电梯机房通风、降温。电梯维保及年检费用由中标供应商支付。工程技术人员每天巡查电梯的运行及各部位使用情况不少于两次，发现问题及时报修。负责逐台做好电梯保养记录，建档备查，维持电梯安全运行。</w:t>
      </w:r>
    </w:p>
    <w:p w:rsidR="009D2264" w:rsidRDefault="006B5838">
      <w:pPr>
        <w:pStyle w:val="0"/>
        <w:widowControl w:val="0"/>
        <w:tabs>
          <w:tab w:val="left" w:pos="1090"/>
        </w:tabs>
        <w:snapToGrid w:val="0"/>
        <w:spacing w:line="440" w:lineRule="exact"/>
        <w:ind w:firstLineChars="236" w:firstLine="566"/>
        <w:jc w:val="both"/>
        <w:rPr>
          <w:rFonts w:asciiTheme="minorEastAsia" w:eastAsiaTheme="minorEastAsia" w:hAnsiTheme="minorEastAsia"/>
          <w:sz w:val="24"/>
          <w:szCs w:val="24"/>
        </w:rPr>
      </w:pPr>
      <w:r>
        <w:rPr>
          <w:rFonts w:asciiTheme="minorEastAsia" w:eastAsiaTheme="minorEastAsia" w:hAnsiTheme="minorEastAsia" w:hint="eastAsia"/>
          <w:sz w:val="24"/>
          <w:szCs w:val="24"/>
        </w:rPr>
        <w:t>11、会议音响系统：负责会议室的会议音响系统的使用、调试、检修、保养和管理，发现问题及时报修，确保会议音响系统处于良好的状态。</w:t>
      </w:r>
    </w:p>
    <w:p w:rsidR="009D2264" w:rsidRDefault="006B5838">
      <w:pPr>
        <w:pStyle w:val="0"/>
        <w:widowControl w:val="0"/>
        <w:tabs>
          <w:tab w:val="left" w:pos="1090"/>
        </w:tabs>
        <w:snapToGrid w:val="0"/>
        <w:spacing w:line="440" w:lineRule="exact"/>
        <w:ind w:firstLineChars="200" w:firstLine="480"/>
        <w:jc w:val="both"/>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12、对物业范围内的办公家具进行简单的维修。对物业范围内的办公电器设备简单故障进行排除和维修。</w:t>
      </w:r>
    </w:p>
    <w:p w:rsidR="009D2264" w:rsidRDefault="006B5838">
      <w:pPr>
        <w:pStyle w:val="0"/>
        <w:widowControl w:val="0"/>
        <w:tabs>
          <w:tab w:val="left" w:pos="1090"/>
        </w:tabs>
        <w:snapToGrid w:val="0"/>
        <w:spacing w:line="440" w:lineRule="exact"/>
        <w:ind w:firstLineChars="236" w:firstLine="566"/>
        <w:jc w:val="both"/>
        <w:rPr>
          <w:rFonts w:asciiTheme="minorEastAsia" w:eastAsiaTheme="minorEastAsia" w:hAnsiTheme="minorEastAsia"/>
          <w:sz w:val="24"/>
          <w:szCs w:val="24"/>
        </w:rPr>
      </w:pPr>
      <w:r>
        <w:rPr>
          <w:rFonts w:asciiTheme="minorEastAsia" w:eastAsiaTheme="minorEastAsia" w:hAnsiTheme="minorEastAsia" w:hint="eastAsia"/>
          <w:sz w:val="24"/>
          <w:szCs w:val="24"/>
        </w:rPr>
        <w:t>13、与物业相关的工程图纸、竣工验收资料、设备说明书、使用手册等由采购人管理，物业管理公司可借阅。</w:t>
      </w:r>
    </w:p>
    <w:p w:rsidR="009D2264" w:rsidRDefault="006B5838">
      <w:pPr>
        <w:pStyle w:val="0"/>
        <w:widowControl w:val="0"/>
        <w:tabs>
          <w:tab w:val="left" w:pos="1090"/>
        </w:tabs>
        <w:snapToGrid w:val="0"/>
        <w:spacing w:line="440" w:lineRule="exact"/>
        <w:ind w:firstLineChars="236" w:firstLine="566"/>
        <w:jc w:val="both"/>
        <w:rPr>
          <w:rFonts w:asciiTheme="minorEastAsia" w:eastAsiaTheme="minorEastAsia" w:hAnsiTheme="minorEastAsia"/>
          <w:sz w:val="24"/>
          <w:szCs w:val="24"/>
        </w:rPr>
      </w:pPr>
      <w:r>
        <w:rPr>
          <w:rFonts w:asciiTheme="minorEastAsia" w:eastAsiaTheme="minorEastAsia" w:hAnsiTheme="minorEastAsia" w:hint="eastAsia"/>
          <w:sz w:val="24"/>
          <w:szCs w:val="24"/>
        </w:rPr>
        <w:t>14、在满足采购人使用要求的前提下，合理控制机电设备和照明的开关时间，尽量节省能源。</w:t>
      </w:r>
    </w:p>
    <w:p w:rsidR="009D2264" w:rsidRDefault="006B5838">
      <w:pPr>
        <w:pStyle w:val="0"/>
        <w:widowControl w:val="0"/>
        <w:tabs>
          <w:tab w:val="left" w:pos="1090"/>
        </w:tabs>
        <w:snapToGrid w:val="0"/>
        <w:spacing w:line="440" w:lineRule="exact"/>
        <w:ind w:firstLineChars="236" w:firstLine="566"/>
        <w:jc w:val="both"/>
        <w:rPr>
          <w:rFonts w:asciiTheme="minorEastAsia" w:eastAsiaTheme="minorEastAsia" w:hAnsiTheme="minorEastAsia"/>
          <w:sz w:val="24"/>
          <w:szCs w:val="24"/>
        </w:rPr>
      </w:pPr>
      <w:r>
        <w:rPr>
          <w:rFonts w:asciiTheme="minorEastAsia" w:eastAsiaTheme="minorEastAsia" w:hAnsiTheme="minorEastAsia" w:hint="eastAsia"/>
          <w:sz w:val="24"/>
          <w:szCs w:val="24"/>
        </w:rPr>
        <w:t>15、设施设备、工程项目</w:t>
      </w:r>
      <w:r>
        <w:rPr>
          <w:rFonts w:asciiTheme="minorEastAsia" w:eastAsiaTheme="minorEastAsia" w:hAnsiTheme="minorEastAsia"/>
          <w:sz w:val="24"/>
          <w:szCs w:val="24"/>
        </w:rPr>
        <w:t>的</w:t>
      </w:r>
      <w:r>
        <w:rPr>
          <w:rFonts w:asciiTheme="minorEastAsia" w:eastAsiaTheme="minorEastAsia" w:hAnsiTheme="minorEastAsia" w:hint="eastAsia"/>
          <w:sz w:val="24"/>
          <w:szCs w:val="24"/>
        </w:rPr>
        <w:t>日常维修，单项维修费用超过300元以上的由采购人支付；设施设备、工程项目</w:t>
      </w:r>
      <w:r>
        <w:rPr>
          <w:rFonts w:asciiTheme="minorEastAsia" w:eastAsiaTheme="minorEastAsia" w:hAnsiTheme="minorEastAsia"/>
          <w:sz w:val="24"/>
          <w:szCs w:val="24"/>
        </w:rPr>
        <w:t>的</w:t>
      </w:r>
      <w:r>
        <w:rPr>
          <w:rFonts w:asciiTheme="minorEastAsia" w:eastAsiaTheme="minorEastAsia" w:hAnsiTheme="minorEastAsia" w:hint="eastAsia"/>
          <w:sz w:val="24"/>
          <w:szCs w:val="24"/>
        </w:rPr>
        <w:t>日常维修，单项维修低于300元（含）的维</w:t>
      </w:r>
      <w:r>
        <w:rPr>
          <w:rFonts w:asciiTheme="minorEastAsia" w:eastAsiaTheme="minorEastAsia" w:hAnsiTheme="minorEastAsia" w:hint="eastAsia"/>
          <w:sz w:val="24"/>
          <w:szCs w:val="24"/>
        </w:rPr>
        <w:lastRenderedPageBreak/>
        <w:t>修经采购</w:t>
      </w:r>
      <w:r>
        <w:rPr>
          <w:rFonts w:asciiTheme="minorEastAsia" w:eastAsiaTheme="minorEastAsia" w:hAnsiTheme="minorEastAsia"/>
          <w:sz w:val="24"/>
          <w:szCs w:val="24"/>
        </w:rPr>
        <w:t>人审批</w:t>
      </w:r>
      <w:r>
        <w:rPr>
          <w:rFonts w:asciiTheme="minorEastAsia" w:eastAsiaTheme="minorEastAsia" w:hAnsiTheme="minorEastAsia" w:hint="eastAsia"/>
          <w:sz w:val="24"/>
          <w:szCs w:val="24"/>
        </w:rPr>
        <w:t>同意后，由</w:t>
      </w:r>
      <w:r>
        <w:rPr>
          <w:rFonts w:asciiTheme="minorEastAsia" w:eastAsiaTheme="minorEastAsia" w:hAnsiTheme="minorEastAsia"/>
          <w:sz w:val="24"/>
          <w:szCs w:val="24"/>
        </w:rPr>
        <w:t>中标人组织</w:t>
      </w:r>
      <w:r>
        <w:rPr>
          <w:rFonts w:asciiTheme="minorEastAsia" w:eastAsiaTheme="minorEastAsia" w:hAnsiTheme="minorEastAsia" w:hint="eastAsia"/>
          <w:sz w:val="24"/>
          <w:szCs w:val="24"/>
        </w:rPr>
        <w:t>维修，费用由中标人承担。</w:t>
      </w:r>
    </w:p>
    <w:p w:rsidR="009D2264" w:rsidRDefault="006B5838">
      <w:pPr>
        <w:pStyle w:val="0"/>
        <w:widowControl w:val="0"/>
        <w:tabs>
          <w:tab w:val="left" w:pos="1090"/>
        </w:tabs>
        <w:snapToGrid w:val="0"/>
        <w:spacing w:line="440" w:lineRule="exact"/>
        <w:ind w:firstLineChars="236" w:firstLine="566"/>
        <w:jc w:val="both"/>
        <w:rPr>
          <w:rFonts w:asciiTheme="minorEastAsia" w:eastAsiaTheme="minorEastAsia" w:hAnsiTheme="minorEastAsia"/>
          <w:sz w:val="24"/>
          <w:szCs w:val="24"/>
        </w:rPr>
      </w:pPr>
      <w:r>
        <w:rPr>
          <w:rFonts w:asciiTheme="minorEastAsia" w:eastAsiaTheme="minorEastAsia" w:hAnsiTheme="minorEastAsia" w:hint="eastAsia"/>
          <w:sz w:val="24"/>
          <w:szCs w:val="24"/>
        </w:rPr>
        <w:t>16、物业服务保障建立值班制度，随时接受采购人报修，并适度进行定期的维保工作，以确保各项设施的完好和正常使用，维修保养工作要建立制度，强调时效性，必须做到当日事当日清，对无法解决的事故或较大型的维修、更换配件，及时报采购人处理。（属专业保养公司维修范畴的由中标人联系并监督）。</w:t>
      </w:r>
    </w:p>
    <w:p w:rsidR="009D2264" w:rsidRDefault="006B5838" w:rsidP="002670ED">
      <w:pPr>
        <w:widowControl w:val="0"/>
        <w:tabs>
          <w:tab w:val="left" w:pos="0"/>
        </w:tabs>
        <w:spacing w:line="440" w:lineRule="exact"/>
        <w:ind w:firstLineChars="177" w:firstLine="425"/>
        <w:jc w:val="both"/>
        <w:rPr>
          <w:rFonts w:asciiTheme="minorEastAsia" w:eastAsiaTheme="minorEastAsia" w:hAnsiTheme="minorEastAsia"/>
          <w:sz w:val="24"/>
          <w:szCs w:val="24"/>
        </w:rPr>
      </w:pPr>
      <w:r>
        <w:rPr>
          <w:rFonts w:asciiTheme="minorEastAsia" w:eastAsiaTheme="minorEastAsia" w:hAnsiTheme="minorEastAsia"/>
          <w:sz w:val="24"/>
          <w:szCs w:val="24"/>
        </w:rPr>
        <w:t>1</w:t>
      </w:r>
      <w:r>
        <w:rPr>
          <w:rFonts w:asciiTheme="minorEastAsia" w:eastAsiaTheme="minorEastAsia" w:hAnsiTheme="minorEastAsia" w:hint="eastAsia"/>
          <w:sz w:val="24"/>
          <w:szCs w:val="24"/>
        </w:rPr>
        <w:t>7、因中标供应商工作失误造成的物品损坏，无论金额多少均由中标供应商赔偿。</w:t>
      </w:r>
    </w:p>
    <w:p w:rsidR="009D2264" w:rsidRDefault="006B5838" w:rsidP="002670ED">
      <w:pPr>
        <w:widowControl w:val="0"/>
        <w:tabs>
          <w:tab w:val="left" w:pos="0"/>
        </w:tabs>
        <w:spacing w:line="440" w:lineRule="exact"/>
        <w:ind w:firstLineChars="177" w:firstLine="425"/>
        <w:jc w:val="both"/>
        <w:rPr>
          <w:rFonts w:asciiTheme="minorEastAsia" w:eastAsiaTheme="minorEastAsia" w:hAnsiTheme="minorEastAsia"/>
          <w:sz w:val="24"/>
          <w:szCs w:val="24"/>
        </w:rPr>
      </w:pPr>
      <w:r>
        <w:rPr>
          <w:rFonts w:asciiTheme="minorEastAsia" w:eastAsiaTheme="minorEastAsia" w:hAnsiTheme="minorEastAsia"/>
          <w:sz w:val="24"/>
          <w:szCs w:val="24"/>
        </w:rPr>
        <w:t>1</w:t>
      </w:r>
      <w:r>
        <w:rPr>
          <w:rFonts w:asciiTheme="minorEastAsia" w:eastAsiaTheme="minorEastAsia" w:hAnsiTheme="minorEastAsia" w:hint="eastAsia"/>
          <w:sz w:val="24"/>
          <w:szCs w:val="24"/>
        </w:rPr>
        <w:t>8、中标供应商须设立24小时服务电话：急修1小时内、其它报修在24小时内到达现场，制作并保存完整的报修、维修和回访记录。</w:t>
      </w:r>
    </w:p>
    <w:p w:rsidR="009D2264" w:rsidRDefault="006B5838" w:rsidP="002670ED">
      <w:pPr>
        <w:widowControl w:val="0"/>
        <w:tabs>
          <w:tab w:val="left" w:pos="0"/>
        </w:tabs>
        <w:spacing w:line="440" w:lineRule="exact"/>
        <w:ind w:firstLineChars="177" w:firstLine="425"/>
        <w:jc w:val="both"/>
        <w:rPr>
          <w:rFonts w:asciiTheme="minorEastAsia" w:eastAsiaTheme="minorEastAsia" w:hAnsiTheme="minorEastAsia"/>
          <w:sz w:val="24"/>
          <w:szCs w:val="24"/>
        </w:rPr>
      </w:pPr>
      <w:r>
        <w:rPr>
          <w:rFonts w:asciiTheme="minorEastAsia" w:eastAsiaTheme="minorEastAsia" w:hAnsiTheme="minorEastAsia"/>
          <w:sz w:val="24"/>
          <w:szCs w:val="24"/>
        </w:rPr>
        <w:t>1</w:t>
      </w:r>
      <w:r>
        <w:rPr>
          <w:rFonts w:asciiTheme="minorEastAsia" w:eastAsiaTheme="minorEastAsia" w:hAnsiTheme="minorEastAsia" w:hint="eastAsia"/>
          <w:sz w:val="24"/>
          <w:szCs w:val="24"/>
        </w:rPr>
        <w:t>9、对本项目房屋共用部位进行日常管理和维修养护。</w:t>
      </w:r>
    </w:p>
    <w:p w:rsidR="009D2264" w:rsidRDefault="006B5838" w:rsidP="002670ED">
      <w:pPr>
        <w:widowControl w:val="0"/>
        <w:tabs>
          <w:tab w:val="left" w:pos="0"/>
        </w:tabs>
        <w:spacing w:line="440" w:lineRule="exact"/>
        <w:ind w:firstLineChars="177" w:firstLine="425"/>
        <w:jc w:val="both"/>
        <w:rPr>
          <w:rFonts w:asciiTheme="minorEastAsia" w:eastAsiaTheme="minorEastAsia" w:hAnsiTheme="minorEastAsia"/>
          <w:sz w:val="24"/>
          <w:szCs w:val="24"/>
        </w:rPr>
      </w:pPr>
      <w:r>
        <w:rPr>
          <w:rFonts w:asciiTheme="minorEastAsia" w:eastAsiaTheme="minorEastAsia" w:hAnsiTheme="minorEastAsia" w:hint="eastAsia"/>
          <w:sz w:val="24"/>
          <w:szCs w:val="24"/>
        </w:rPr>
        <w:t>20、工程维修属于大、中修范围的，中标供应商须及时编制维修计划，向采购人提出报告，根据采购人的决定，组织实施。</w:t>
      </w:r>
    </w:p>
    <w:p w:rsidR="009D2264" w:rsidRDefault="006B5838" w:rsidP="002670ED">
      <w:pPr>
        <w:widowControl w:val="0"/>
        <w:tabs>
          <w:tab w:val="left" w:pos="0"/>
        </w:tabs>
        <w:spacing w:line="440" w:lineRule="exact"/>
        <w:ind w:firstLineChars="177" w:firstLine="425"/>
        <w:jc w:val="both"/>
        <w:rPr>
          <w:rFonts w:asciiTheme="minorEastAsia" w:eastAsiaTheme="minorEastAsia" w:hAnsiTheme="minorEastAsia"/>
          <w:sz w:val="24"/>
          <w:szCs w:val="24"/>
        </w:rPr>
      </w:pPr>
      <w:r>
        <w:rPr>
          <w:rFonts w:asciiTheme="minorEastAsia" w:eastAsiaTheme="minorEastAsia" w:hAnsiTheme="minorEastAsia"/>
          <w:sz w:val="24"/>
          <w:szCs w:val="24"/>
        </w:rPr>
        <w:t>2</w:t>
      </w:r>
      <w:r>
        <w:rPr>
          <w:rFonts w:asciiTheme="minorEastAsia" w:eastAsiaTheme="minorEastAsia" w:hAnsiTheme="minorEastAsia" w:hint="eastAsia"/>
          <w:sz w:val="24"/>
          <w:szCs w:val="24"/>
        </w:rPr>
        <w:t>1、消防设备设施每天巡视检查两次，确保随时启用，保持消防通道畅通。</w:t>
      </w:r>
    </w:p>
    <w:p w:rsidR="009D2264" w:rsidRDefault="006B5838" w:rsidP="002670ED">
      <w:pPr>
        <w:widowControl w:val="0"/>
        <w:tabs>
          <w:tab w:val="left" w:pos="0"/>
        </w:tabs>
        <w:spacing w:line="440" w:lineRule="exact"/>
        <w:ind w:firstLineChars="177" w:firstLine="425"/>
        <w:jc w:val="both"/>
        <w:rPr>
          <w:rFonts w:asciiTheme="minorEastAsia" w:eastAsiaTheme="minorEastAsia" w:hAnsiTheme="minorEastAsia"/>
          <w:sz w:val="24"/>
          <w:szCs w:val="24"/>
        </w:rPr>
      </w:pPr>
      <w:r>
        <w:rPr>
          <w:rFonts w:asciiTheme="minorEastAsia" w:eastAsiaTheme="minorEastAsia" w:hAnsiTheme="minorEastAsia" w:hint="eastAsia"/>
          <w:sz w:val="24"/>
          <w:szCs w:val="24"/>
        </w:rPr>
        <w:t>22、设备房每天巡查两次，对</w:t>
      </w:r>
      <w:proofErr w:type="gramStart"/>
      <w:r>
        <w:rPr>
          <w:rFonts w:asciiTheme="minorEastAsia" w:eastAsiaTheme="minorEastAsia" w:hAnsiTheme="minorEastAsia" w:hint="eastAsia"/>
          <w:sz w:val="24"/>
          <w:szCs w:val="24"/>
        </w:rPr>
        <w:t>损坏部份及时</w:t>
      </w:r>
      <w:proofErr w:type="gramEnd"/>
      <w:r>
        <w:rPr>
          <w:rFonts w:asciiTheme="minorEastAsia" w:eastAsiaTheme="minorEastAsia" w:hAnsiTheme="minorEastAsia" w:hint="eastAsia"/>
          <w:sz w:val="24"/>
          <w:szCs w:val="24"/>
        </w:rPr>
        <w:t>组织维修，确保正常的供水供电。</w:t>
      </w:r>
    </w:p>
    <w:p w:rsidR="009D2264" w:rsidRDefault="006B5838" w:rsidP="002670ED">
      <w:pPr>
        <w:widowControl w:val="0"/>
        <w:tabs>
          <w:tab w:val="left" w:pos="0"/>
        </w:tabs>
        <w:spacing w:line="440" w:lineRule="exact"/>
        <w:ind w:firstLineChars="177" w:firstLine="425"/>
        <w:jc w:val="both"/>
        <w:rPr>
          <w:rFonts w:asciiTheme="minorEastAsia" w:eastAsiaTheme="minorEastAsia" w:hAnsiTheme="minorEastAsia"/>
          <w:sz w:val="24"/>
          <w:szCs w:val="24"/>
        </w:rPr>
      </w:pPr>
      <w:r>
        <w:rPr>
          <w:rFonts w:asciiTheme="minorEastAsia" w:eastAsiaTheme="minorEastAsia" w:hAnsiTheme="minorEastAsia"/>
          <w:sz w:val="24"/>
          <w:szCs w:val="24"/>
        </w:rPr>
        <w:t>2</w:t>
      </w:r>
      <w:r>
        <w:rPr>
          <w:rFonts w:asciiTheme="minorEastAsia" w:eastAsiaTheme="minorEastAsia" w:hAnsiTheme="minorEastAsia" w:hint="eastAsia"/>
          <w:sz w:val="24"/>
          <w:szCs w:val="24"/>
        </w:rPr>
        <w:t>3、对照明设备按规定时间定时开关，每天检查，及时更换。</w:t>
      </w:r>
    </w:p>
    <w:p w:rsidR="009D2264" w:rsidRDefault="006B5838" w:rsidP="002670ED">
      <w:pPr>
        <w:widowControl w:val="0"/>
        <w:tabs>
          <w:tab w:val="left" w:pos="0"/>
        </w:tabs>
        <w:spacing w:line="440" w:lineRule="exact"/>
        <w:ind w:firstLineChars="177" w:firstLine="425"/>
        <w:jc w:val="both"/>
        <w:rPr>
          <w:rFonts w:asciiTheme="minorEastAsia" w:eastAsiaTheme="minorEastAsia" w:hAnsiTheme="minorEastAsia"/>
          <w:sz w:val="24"/>
          <w:szCs w:val="24"/>
        </w:rPr>
      </w:pPr>
      <w:r>
        <w:rPr>
          <w:rFonts w:asciiTheme="minorEastAsia" w:eastAsiaTheme="minorEastAsia" w:hAnsiTheme="minorEastAsia"/>
          <w:sz w:val="24"/>
          <w:szCs w:val="24"/>
        </w:rPr>
        <w:t>2</w:t>
      </w:r>
      <w:r>
        <w:rPr>
          <w:rFonts w:asciiTheme="minorEastAsia" w:eastAsiaTheme="minorEastAsia" w:hAnsiTheme="minorEastAsia" w:hint="eastAsia"/>
          <w:sz w:val="24"/>
          <w:szCs w:val="24"/>
        </w:rPr>
        <w:t>4、其它与物业设施、设备使用、维护和管理有关的事项。</w:t>
      </w:r>
    </w:p>
    <w:p w:rsidR="009D2264" w:rsidRDefault="006B5838" w:rsidP="002670ED">
      <w:pPr>
        <w:widowControl w:val="0"/>
        <w:tabs>
          <w:tab w:val="left" w:pos="0"/>
        </w:tabs>
        <w:spacing w:line="440" w:lineRule="exact"/>
        <w:ind w:firstLineChars="177" w:firstLine="425"/>
        <w:jc w:val="both"/>
        <w:rPr>
          <w:rFonts w:asciiTheme="minorEastAsia" w:eastAsiaTheme="minorEastAsia" w:hAnsiTheme="minorEastAsia"/>
          <w:sz w:val="24"/>
          <w:szCs w:val="24"/>
        </w:rPr>
      </w:pPr>
      <w:r>
        <w:rPr>
          <w:rFonts w:asciiTheme="minorEastAsia" w:eastAsiaTheme="minorEastAsia" w:hAnsiTheme="minorEastAsia" w:hint="eastAsia"/>
          <w:sz w:val="24"/>
          <w:szCs w:val="24"/>
        </w:rPr>
        <w:t>25、按采购</w:t>
      </w:r>
      <w:r>
        <w:rPr>
          <w:rFonts w:asciiTheme="minorEastAsia" w:eastAsiaTheme="minorEastAsia" w:hAnsiTheme="minorEastAsia"/>
          <w:sz w:val="24"/>
          <w:szCs w:val="24"/>
        </w:rPr>
        <w:t>人要求</w:t>
      </w:r>
      <w:r>
        <w:rPr>
          <w:rFonts w:asciiTheme="minorEastAsia" w:eastAsiaTheme="minorEastAsia" w:hAnsiTheme="minorEastAsia" w:hint="eastAsia"/>
          <w:sz w:val="24"/>
          <w:szCs w:val="24"/>
        </w:rPr>
        <w:t>做好国有资产管理相关工作。</w:t>
      </w:r>
    </w:p>
    <w:p w:rsidR="009D2264" w:rsidRDefault="006B5838" w:rsidP="002670ED">
      <w:pPr>
        <w:numPr>
          <w:ilvl w:val="0"/>
          <w:numId w:val="2"/>
        </w:numPr>
        <w:spacing w:line="440" w:lineRule="exact"/>
        <w:outlineLvl w:val="1"/>
        <w:rPr>
          <w:rFonts w:asciiTheme="minorEastAsia" w:eastAsiaTheme="minorEastAsia" w:hAnsiTheme="minorEastAsia"/>
          <w:b/>
          <w:color w:val="000000" w:themeColor="text1"/>
          <w:sz w:val="24"/>
          <w:szCs w:val="24"/>
        </w:rPr>
      </w:pPr>
      <w:r>
        <w:rPr>
          <w:rFonts w:asciiTheme="minorEastAsia" w:eastAsiaTheme="minorEastAsia" w:hAnsiTheme="minorEastAsia" w:hint="eastAsia"/>
          <w:b/>
          <w:color w:val="000000" w:themeColor="text1"/>
          <w:sz w:val="24"/>
          <w:szCs w:val="24"/>
        </w:rPr>
        <w:t>档案资料管理</w:t>
      </w:r>
    </w:p>
    <w:p w:rsidR="009D2264" w:rsidRDefault="006B5838" w:rsidP="002670ED">
      <w:pPr>
        <w:spacing w:line="440" w:lineRule="exact"/>
        <w:ind w:firstLineChars="177" w:firstLine="425"/>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1、中标供应商要建立资料的收集、分类整理、归档管理制度。</w:t>
      </w:r>
    </w:p>
    <w:p w:rsidR="009D2264" w:rsidRDefault="006B5838" w:rsidP="002670ED">
      <w:pPr>
        <w:spacing w:line="440" w:lineRule="exact"/>
        <w:ind w:firstLineChars="177" w:firstLine="425"/>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2、在日常管理中要建立交接班、设备故障与维修、保养等登记制度。</w:t>
      </w:r>
    </w:p>
    <w:p w:rsidR="009D2264" w:rsidRDefault="006B5838" w:rsidP="002670ED">
      <w:pPr>
        <w:spacing w:line="440" w:lineRule="exact"/>
        <w:ind w:firstLineChars="177" w:firstLine="425"/>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3、建立管理人员人事档案和各类行政文件、合同的存档工作。相关工作内容符合 《DB44/T 1315—2014 物业服务档案管理规范》的要求。建立设备、设施、保安、保洁、车辆等日常运作管理档案。所有资料及管理资料分为图、档、卡、册四类，安放于防火、 防潮、防蛀之专用档案箱/盒/柜内。做好档案资料的保密工作，确保相关信息不外泄。</w:t>
      </w:r>
    </w:p>
    <w:p w:rsidR="009D2264" w:rsidRDefault="006B5838" w:rsidP="002670ED">
      <w:pPr>
        <w:spacing w:line="440" w:lineRule="exact"/>
        <w:ind w:firstLineChars="177" w:firstLine="425"/>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4、根据《DB44/T 1315—2014 物业服务档案管理规范》的“物业服务档案”要求，对行政后勤类、客户服务类、物业经营类、移交接管类、安全防范类、环境管理类、工程技术类、标识管理类、财务管理类的材料做档案管理，其余材料作为相关资料保存。</w:t>
      </w:r>
    </w:p>
    <w:p w:rsidR="009D2264" w:rsidRDefault="006B5838" w:rsidP="002670ED">
      <w:pPr>
        <w:spacing w:line="440" w:lineRule="exact"/>
        <w:ind w:firstLineChars="177" w:firstLine="425"/>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5、合同期满后，中标供应商应将物业管理有关资料整理好，无条件移交采购人。</w:t>
      </w:r>
    </w:p>
    <w:p w:rsidR="009D2264" w:rsidRDefault="006B5838">
      <w:pPr>
        <w:numPr>
          <w:ilvl w:val="0"/>
          <w:numId w:val="2"/>
        </w:numPr>
        <w:outlineLvl w:val="1"/>
        <w:rPr>
          <w:rFonts w:asciiTheme="minorEastAsia" w:eastAsiaTheme="minorEastAsia" w:hAnsiTheme="minorEastAsia"/>
          <w:b/>
          <w:color w:val="000000" w:themeColor="text1"/>
          <w:sz w:val="24"/>
          <w:szCs w:val="24"/>
        </w:rPr>
      </w:pPr>
      <w:r>
        <w:rPr>
          <w:rFonts w:asciiTheme="minorEastAsia" w:eastAsiaTheme="minorEastAsia" w:hAnsiTheme="minorEastAsia" w:hint="eastAsia"/>
          <w:b/>
          <w:color w:val="000000" w:themeColor="text1"/>
          <w:sz w:val="24"/>
          <w:szCs w:val="24"/>
        </w:rPr>
        <w:t>其他事务管理</w:t>
      </w:r>
    </w:p>
    <w:p w:rsidR="009D2264" w:rsidRDefault="006B5838" w:rsidP="002670ED">
      <w:pPr>
        <w:spacing w:line="440" w:lineRule="exact"/>
        <w:ind w:firstLineChars="177" w:firstLine="425"/>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lastRenderedPageBreak/>
        <w:t>仓库主管、文员、会务接待、司机、资产管理等岗位，中标人负责按</w:t>
      </w:r>
      <w:r>
        <w:rPr>
          <w:rFonts w:asciiTheme="minorEastAsia" w:eastAsiaTheme="minorEastAsia" w:hAnsiTheme="minorEastAsia"/>
          <w:color w:val="000000" w:themeColor="text1"/>
          <w:sz w:val="24"/>
          <w:szCs w:val="24"/>
        </w:rPr>
        <w:t>工作岗位要求严格</w:t>
      </w:r>
      <w:r>
        <w:rPr>
          <w:rFonts w:asciiTheme="minorEastAsia" w:eastAsiaTheme="minorEastAsia" w:hAnsiTheme="minorEastAsia" w:hint="eastAsia"/>
          <w:color w:val="000000" w:themeColor="text1"/>
          <w:sz w:val="24"/>
          <w:szCs w:val="24"/>
        </w:rPr>
        <w:t>管理。</w:t>
      </w:r>
    </w:p>
    <w:p w:rsidR="009D2264" w:rsidRDefault="006B5838">
      <w:pPr>
        <w:numPr>
          <w:ilvl w:val="0"/>
          <w:numId w:val="2"/>
        </w:numPr>
        <w:outlineLvl w:val="1"/>
        <w:rPr>
          <w:rFonts w:asciiTheme="minorEastAsia" w:eastAsiaTheme="minorEastAsia" w:hAnsiTheme="minorEastAsia"/>
          <w:b/>
          <w:sz w:val="24"/>
          <w:szCs w:val="24"/>
        </w:rPr>
      </w:pPr>
      <w:r>
        <w:rPr>
          <w:rFonts w:asciiTheme="minorEastAsia" w:eastAsiaTheme="minorEastAsia" w:hAnsiTheme="minorEastAsia" w:hint="eastAsia"/>
          <w:b/>
          <w:sz w:val="24"/>
          <w:szCs w:val="24"/>
        </w:rPr>
        <w:t>物业服务费用构成：</w:t>
      </w:r>
    </w:p>
    <w:p w:rsidR="009D2264" w:rsidRDefault="006B5838">
      <w:pPr>
        <w:widowControl w:val="0"/>
        <w:spacing w:line="440" w:lineRule="exact"/>
        <w:ind w:firstLineChars="236" w:firstLine="566"/>
        <w:jc w:val="both"/>
        <w:rPr>
          <w:rFonts w:asciiTheme="minorEastAsia" w:eastAsiaTheme="minorEastAsia" w:hAnsiTheme="minorEastAsia"/>
          <w:sz w:val="24"/>
          <w:szCs w:val="24"/>
        </w:rPr>
      </w:pPr>
      <w:r>
        <w:rPr>
          <w:rFonts w:asciiTheme="minorEastAsia" w:eastAsiaTheme="minorEastAsia" w:hAnsiTheme="minorEastAsia" w:hint="eastAsia"/>
          <w:sz w:val="24"/>
          <w:szCs w:val="24"/>
        </w:rPr>
        <w:t>1、人工成本（包含工资、社保、公积金、法定假日加班等一切法定要求的成本）；</w:t>
      </w:r>
    </w:p>
    <w:p w:rsidR="009D2264" w:rsidRDefault="006B5838">
      <w:pPr>
        <w:widowControl w:val="0"/>
        <w:spacing w:line="440" w:lineRule="exact"/>
        <w:ind w:firstLineChars="236" w:firstLine="566"/>
        <w:jc w:val="both"/>
        <w:rPr>
          <w:rFonts w:asciiTheme="minorEastAsia" w:eastAsiaTheme="minorEastAsia" w:hAnsiTheme="minorEastAsia"/>
          <w:sz w:val="24"/>
          <w:szCs w:val="24"/>
        </w:rPr>
      </w:pPr>
      <w:r>
        <w:rPr>
          <w:rFonts w:asciiTheme="minorEastAsia" w:eastAsiaTheme="minorEastAsia" w:hAnsiTheme="minorEastAsia"/>
          <w:sz w:val="24"/>
          <w:szCs w:val="24"/>
        </w:rPr>
        <w:t>2</w:t>
      </w:r>
      <w:r>
        <w:rPr>
          <w:rFonts w:asciiTheme="minorEastAsia" w:eastAsiaTheme="minorEastAsia" w:hAnsiTheme="minorEastAsia" w:hint="eastAsia"/>
          <w:sz w:val="24"/>
          <w:szCs w:val="24"/>
        </w:rPr>
        <w:t>、</w:t>
      </w:r>
      <w:r>
        <w:rPr>
          <w:rFonts w:asciiTheme="minorEastAsia" w:eastAsiaTheme="minorEastAsia" w:hAnsiTheme="minorEastAsia"/>
          <w:sz w:val="24"/>
          <w:szCs w:val="24"/>
        </w:rPr>
        <w:t>专项</w:t>
      </w:r>
      <w:r>
        <w:rPr>
          <w:rFonts w:asciiTheme="minorEastAsia" w:eastAsiaTheme="minorEastAsia" w:hAnsiTheme="minorEastAsia" w:hint="eastAsia"/>
          <w:sz w:val="24"/>
          <w:szCs w:val="24"/>
        </w:rPr>
        <w:t>成本</w:t>
      </w:r>
    </w:p>
    <w:p w:rsidR="009D2264" w:rsidRDefault="006B5838" w:rsidP="002670ED">
      <w:pPr>
        <w:widowControl w:val="0"/>
        <w:spacing w:line="440" w:lineRule="exact"/>
        <w:ind w:firstLineChars="177" w:firstLine="425"/>
        <w:jc w:val="both"/>
        <w:rPr>
          <w:rFonts w:asciiTheme="minorEastAsia" w:eastAsiaTheme="minorEastAsia" w:hAnsiTheme="minorEastAsia"/>
          <w:sz w:val="24"/>
          <w:szCs w:val="24"/>
        </w:rPr>
      </w:pPr>
      <w:r>
        <w:rPr>
          <w:rFonts w:asciiTheme="minorEastAsia" w:eastAsiaTheme="minorEastAsia" w:hAnsiTheme="minorEastAsia" w:hint="eastAsia"/>
          <w:sz w:val="24"/>
          <w:szCs w:val="24"/>
        </w:rPr>
        <w:t>（</w:t>
      </w:r>
      <w:r>
        <w:rPr>
          <w:rFonts w:asciiTheme="minorEastAsia" w:eastAsiaTheme="minorEastAsia" w:hAnsiTheme="minorEastAsia"/>
          <w:sz w:val="24"/>
          <w:szCs w:val="24"/>
        </w:rPr>
        <w:t>1</w:t>
      </w:r>
      <w:r>
        <w:rPr>
          <w:rFonts w:asciiTheme="minorEastAsia" w:eastAsiaTheme="minorEastAsia" w:hAnsiTheme="minorEastAsia" w:hint="eastAsia"/>
          <w:sz w:val="24"/>
          <w:szCs w:val="24"/>
        </w:rPr>
        <w:t>）清洁绿化成本（含清洁设备、工具、耗材、易耗品</w:t>
      </w:r>
      <w:r>
        <w:rPr>
          <w:rFonts w:asciiTheme="minorEastAsia" w:eastAsiaTheme="minorEastAsia" w:hAnsiTheme="minorEastAsia"/>
          <w:sz w:val="24"/>
          <w:szCs w:val="24"/>
        </w:rPr>
        <w:t>、</w:t>
      </w:r>
      <w:r>
        <w:rPr>
          <w:rFonts w:asciiTheme="minorEastAsia" w:eastAsiaTheme="minorEastAsia" w:hAnsiTheme="minorEastAsia" w:hint="eastAsia"/>
          <w:sz w:val="24"/>
          <w:szCs w:val="24"/>
        </w:rPr>
        <w:t>洗手</w:t>
      </w:r>
      <w:r>
        <w:rPr>
          <w:rFonts w:asciiTheme="minorEastAsia" w:eastAsiaTheme="minorEastAsia" w:hAnsiTheme="minorEastAsia"/>
          <w:sz w:val="24"/>
          <w:szCs w:val="24"/>
        </w:rPr>
        <w:t>液、消杀药物</w:t>
      </w:r>
      <w:r>
        <w:rPr>
          <w:rFonts w:asciiTheme="minorEastAsia" w:eastAsiaTheme="minorEastAsia" w:hAnsiTheme="minorEastAsia" w:hint="eastAsia"/>
          <w:sz w:val="24"/>
          <w:szCs w:val="24"/>
        </w:rPr>
        <w:t>等；垃圾清运费；除四害费用；化粪池清理费用；绿化维护费用；室内花木租摆；</w:t>
      </w:r>
      <w:r>
        <w:rPr>
          <w:rFonts w:asciiTheme="minorEastAsia" w:eastAsiaTheme="minorEastAsia" w:hAnsiTheme="minorEastAsia"/>
          <w:sz w:val="24"/>
          <w:szCs w:val="24"/>
        </w:rPr>
        <w:t>白蚁防治</w:t>
      </w:r>
      <w:r>
        <w:rPr>
          <w:rFonts w:asciiTheme="minorEastAsia" w:eastAsiaTheme="minorEastAsia" w:hAnsiTheme="minorEastAsia" w:hint="eastAsia"/>
          <w:sz w:val="24"/>
          <w:szCs w:val="24"/>
        </w:rPr>
        <w:t>；</w:t>
      </w:r>
      <w:r>
        <w:rPr>
          <w:rFonts w:asciiTheme="minorEastAsia" w:eastAsiaTheme="minorEastAsia" w:hAnsiTheme="minorEastAsia"/>
          <w:sz w:val="24"/>
          <w:szCs w:val="24"/>
        </w:rPr>
        <w:t>节日装饰</w:t>
      </w:r>
      <w:r>
        <w:rPr>
          <w:rFonts w:asciiTheme="minorEastAsia" w:eastAsiaTheme="minorEastAsia" w:hAnsiTheme="minorEastAsia" w:hint="eastAsia"/>
          <w:sz w:val="24"/>
          <w:szCs w:val="24"/>
        </w:rPr>
        <w:t>费用等）；</w:t>
      </w:r>
    </w:p>
    <w:p w:rsidR="009D2264" w:rsidRDefault="006B5838">
      <w:pPr>
        <w:widowControl w:val="0"/>
        <w:spacing w:line="440" w:lineRule="exact"/>
        <w:ind w:firstLineChars="236" w:firstLine="566"/>
        <w:jc w:val="both"/>
        <w:rPr>
          <w:rFonts w:asciiTheme="minorEastAsia" w:eastAsiaTheme="minorEastAsia" w:hAnsiTheme="minorEastAsia"/>
          <w:sz w:val="24"/>
          <w:szCs w:val="24"/>
        </w:rPr>
      </w:pPr>
      <w:r>
        <w:rPr>
          <w:rFonts w:asciiTheme="minorEastAsia" w:eastAsiaTheme="minorEastAsia" w:hAnsiTheme="minorEastAsia" w:hint="eastAsia"/>
          <w:sz w:val="24"/>
          <w:szCs w:val="24"/>
        </w:rPr>
        <w:t>（2）工程设备设施维保费用；</w:t>
      </w:r>
    </w:p>
    <w:p w:rsidR="009D2264" w:rsidRDefault="006B5838">
      <w:pPr>
        <w:widowControl w:val="0"/>
        <w:spacing w:line="440" w:lineRule="exact"/>
        <w:ind w:firstLineChars="236" w:firstLine="566"/>
        <w:jc w:val="both"/>
        <w:rPr>
          <w:rFonts w:asciiTheme="minorEastAsia" w:eastAsiaTheme="minorEastAsia" w:hAnsiTheme="minorEastAsia"/>
          <w:sz w:val="24"/>
          <w:szCs w:val="24"/>
        </w:rPr>
      </w:pPr>
      <w:r>
        <w:rPr>
          <w:rFonts w:asciiTheme="minorEastAsia" w:eastAsiaTheme="minorEastAsia" w:hAnsiTheme="minorEastAsia" w:hint="eastAsia"/>
          <w:sz w:val="24"/>
          <w:szCs w:val="24"/>
        </w:rPr>
        <w:t>消防维保费用；电梯维保费用；供电系统维保费用；供水系统维保费用；分体空调</w:t>
      </w:r>
      <w:proofErr w:type="gramStart"/>
      <w:r>
        <w:rPr>
          <w:rFonts w:asciiTheme="minorEastAsia" w:eastAsiaTheme="minorEastAsia" w:hAnsiTheme="minorEastAsia" w:hint="eastAsia"/>
          <w:sz w:val="24"/>
          <w:szCs w:val="24"/>
        </w:rPr>
        <w:t>维修及移装</w:t>
      </w:r>
      <w:proofErr w:type="gramEnd"/>
      <w:r>
        <w:rPr>
          <w:rFonts w:asciiTheme="minorEastAsia" w:eastAsiaTheme="minorEastAsia" w:hAnsiTheme="minorEastAsia" w:hint="eastAsia"/>
          <w:sz w:val="24"/>
          <w:szCs w:val="24"/>
        </w:rPr>
        <w:t>费用；中央空调维保费用；课室音响系统维保费用等；</w:t>
      </w:r>
    </w:p>
    <w:p w:rsidR="009D2264" w:rsidRDefault="006B5838">
      <w:pPr>
        <w:widowControl w:val="0"/>
        <w:spacing w:line="440" w:lineRule="exact"/>
        <w:ind w:firstLineChars="236" w:firstLine="566"/>
        <w:jc w:val="both"/>
        <w:rPr>
          <w:rFonts w:asciiTheme="minorEastAsia" w:eastAsiaTheme="minorEastAsia" w:hAnsiTheme="minorEastAsia"/>
          <w:sz w:val="24"/>
          <w:szCs w:val="24"/>
        </w:rPr>
      </w:pPr>
      <w:r>
        <w:rPr>
          <w:rFonts w:asciiTheme="minorEastAsia" w:eastAsiaTheme="minorEastAsia" w:hAnsiTheme="minorEastAsia" w:hint="eastAsia"/>
          <w:sz w:val="24"/>
          <w:szCs w:val="24"/>
        </w:rPr>
        <w:t>（3）易耗品费用（</w:t>
      </w:r>
      <w:proofErr w:type="gramStart"/>
      <w:r>
        <w:rPr>
          <w:rFonts w:asciiTheme="minorEastAsia" w:eastAsiaTheme="minorEastAsia" w:hAnsiTheme="minorEastAsia" w:hint="eastAsia"/>
          <w:sz w:val="24"/>
          <w:szCs w:val="24"/>
        </w:rPr>
        <w:t>含擦手纸</w:t>
      </w:r>
      <w:proofErr w:type="gramEnd"/>
      <w:r>
        <w:rPr>
          <w:rFonts w:asciiTheme="minorEastAsia" w:eastAsiaTheme="minorEastAsia" w:hAnsiTheme="minorEastAsia" w:hint="eastAsia"/>
          <w:sz w:val="24"/>
          <w:szCs w:val="24"/>
        </w:rPr>
        <w:t>、卷纸、</w:t>
      </w:r>
      <w:r>
        <w:rPr>
          <w:rFonts w:asciiTheme="minorEastAsia" w:eastAsiaTheme="minorEastAsia" w:hAnsiTheme="minorEastAsia"/>
          <w:sz w:val="24"/>
          <w:szCs w:val="24"/>
        </w:rPr>
        <w:t>面纸</w:t>
      </w:r>
      <w:r>
        <w:rPr>
          <w:rFonts w:asciiTheme="minorEastAsia" w:eastAsiaTheme="minorEastAsia" w:hAnsiTheme="minorEastAsia" w:hint="eastAsia"/>
          <w:sz w:val="24"/>
          <w:szCs w:val="24"/>
        </w:rPr>
        <w:t>、洗头水、沐浴露、洗衣液等易耗品、</w:t>
      </w:r>
      <w:proofErr w:type="gramStart"/>
      <w:r>
        <w:rPr>
          <w:rFonts w:asciiTheme="minorEastAsia" w:eastAsiaTheme="minorEastAsia" w:hAnsiTheme="minorEastAsia" w:hint="eastAsia"/>
          <w:sz w:val="24"/>
          <w:szCs w:val="24"/>
        </w:rPr>
        <w:t>客房布草清洗</w:t>
      </w:r>
      <w:proofErr w:type="gramEnd"/>
      <w:r>
        <w:rPr>
          <w:rFonts w:asciiTheme="minorEastAsia" w:eastAsiaTheme="minorEastAsia" w:hAnsiTheme="minorEastAsia" w:hint="eastAsia"/>
          <w:sz w:val="24"/>
          <w:szCs w:val="24"/>
        </w:rPr>
        <w:t>费、</w:t>
      </w:r>
      <w:r>
        <w:rPr>
          <w:rFonts w:asciiTheme="minorEastAsia" w:eastAsiaTheme="minorEastAsia" w:hAnsiTheme="minorEastAsia"/>
          <w:sz w:val="24"/>
          <w:szCs w:val="24"/>
        </w:rPr>
        <w:t>垃圾分类</w:t>
      </w:r>
      <w:r>
        <w:rPr>
          <w:rFonts w:asciiTheme="minorEastAsia" w:eastAsiaTheme="minorEastAsia" w:hAnsiTheme="minorEastAsia" w:hint="eastAsia"/>
          <w:sz w:val="24"/>
          <w:szCs w:val="24"/>
        </w:rPr>
        <w:t>费用等）。</w:t>
      </w:r>
    </w:p>
    <w:p w:rsidR="009D2264" w:rsidRDefault="006B5838">
      <w:pPr>
        <w:spacing w:line="440" w:lineRule="exact"/>
        <w:ind w:firstLineChars="250" w:firstLine="600"/>
        <w:jc w:val="both"/>
        <w:rPr>
          <w:rFonts w:asciiTheme="minorEastAsia" w:eastAsiaTheme="minorEastAsia" w:hAnsiTheme="minorEastAsia"/>
          <w:sz w:val="24"/>
          <w:szCs w:val="24"/>
        </w:rPr>
      </w:pPr>
      <w:r>
        <w:rPr>
          <w:rFonts w:asciiTheme="minorEastAsia" w:eastAsiaTheme="minorEastAsia" w:hAnsiTheme="minorEastAsia"/>
          <w:sz w:val="24"/>
          <w:szCs w:val="24"/>
        </w:rPr>
        <w:t>3</w:t>
      </w:r>
      <w:r>
        <w:rPr>
          <w:rFonts w:asciiTheme="minorEastAsia" w:eastAsiaTheme="minorEastAsia" w:hAnsiTheme="minorEastAsia" w:hint="eastAsia"/>
          <w:sz w:val="24"/>
          <w:szCs w:val="24"/>
        </w:rPr>
        <w:t>、企业合理</w:t>
      </w:r>
      <w:r>
        <w:rPr>
          <w:rFonts w:asciiTheme="minorEastAsia" w:eastAsiaTheme="minorEastAsia" w:hAnsiTheme="minorEastAsia"/>
          <w:sz w:val="24"/>
          <w:szCs w:val="24"/>
        </w:rPr>
        <w:t>收入</w:t>
      </w:r>
      <w:r>
        <w:rPr>
          <w:rFonts w:asciiTheme="minorEastAsia" w:eastAsiaTheme="minorEastAsia" w:hAnsiTheme="minorEastAsia" w:hint="eastAsia"/>
          <w:sz w:val="24"/>
          <w:szCs w:val="24"/>
        </w:rPr>
        <w:t>、税金等费用。</w:t>
      </w:r>
    </w:p>
    <w:p w:rsidR="009D2264" w:rsidRDefault="006B5838">
      <w:pPr>
        <w:widowControl w:val="0"/>
        <w:spacing w:line="440" w:lineRule="exact"/>
        <w:outlineLvl w:val="1"/>
        <w:rPr>
          <w:rFonts w:asciiTheme="minorEastAsia" w:eastAsiaTheme="minorEastAsia" w:hAnsiTheme="minorEastAsia" w:cs="Arial"/>
          <w:b/>
          <w:sz w:val="24"/>
          <w:szCs w:val="24"/>
        </w:rPr>
      </w:pPr>
      <w:bookmarkStart w:id="11" w:name="_Toc440884394"/>
      <w:r>
        <w:rPr>
          <w:rFonts w:asciiTheme="minorEastAsia" w:eastAsiaTheme="minorEastAsia" w:hAnsiTheme="minorEastAsia" w:cs="Arial" w:hint="eastAsia"/>
          <w:b/>
          <w:sz w:val="24"/>
          <w:szCs w:val="24"/>
        </w:rPr>
        <w:t>五、</w:t>
      </w:r>
      <w:bookmarkStart w:id="12" w:name="_Toc440879436"/>
      <w:bookmarkEnd w:id="11"/>
      <w:r>
        <w:rPr>
          <w:rFonts w:asciiTheme="minorEastAsia" w:eastAsiaTheme="minorEastAsia" w:hAnsiTheme="minorEastAsia" w:hint="eastAsia"/>
          <w:b/>
          <w:sz w:val="24"/>
          <w:szCs w:val="24"/>
        </w:rPr>
        <w:t>服务要求</w:t>
      </w:r>
      <w:bookmarkEnd w:id="12"/>
    </w:p>
    <w:p w:rsidR="009D2264" w:rsidRDefault="006B5838">
      <w:pPr>
        <w:tabs>
          <w:tab w:val="left" w:pos="630"/>
        </w:tabs>
        <w:spacing w:line="440" w:lineRule="exact"/>
        <w:ind w:firstLineChars="150" w:firstLine="361"/>
        <w:jc w:val="both"/>
        <w:rPr>
          <w:rFonts w:asciiTheme="minorEastAsia" w:eastAsiaTheme="minorEastAsia" w:hAnsiTheme="minorEastAsia" w:cs="Tahoma"/>
          <w:b/>
          <w:kern w:val="28"/>
          <w:sz w:val="24"/>
          <w:szCs w:val="24"/>
        </w:rPr>
      </w:pPr>
      <w:bookmarkStart w:id="13" w:name="_Toc364167995"/>
      <w:r>
        <w:rPr>
          <w:rFonts w:asciiTheme="minorEastAsia" w:eastAsiaTheme="minorEastAsia" w:hAnsiTheme="minorEastAsia" w:cs="Tahoma" w:hint="eastAsia"/>
          <w:b/>
          <w:kern w:val="28"/>
          <w:sz w:val="24"/>
          <w:szCs w:val="24"/>
        </w:rPr>
        <w:t>（一）总体要求</w:t>
      </w:r>
    </w:p>
    <w:p w:rsidR="009D2264" w:rsidRDefault="006B5838" w:rsidP="002670ED">
      <w:pPr>
        <w:tabs>
          <w:tab w:val="left" w:pos="630"/>
        </w:tabs>
        <w:spacing w:line="440" w:lineRule="exact"/>
        <w:ind w:firstLineChars="202" w:firstLine="485"/>
        <w:jc w:val="both"/>
        <w:rPr>
          <w:rFonts w:asciiTheme="minorEastAsia" w:eastAsiaTheme="minorEastAsia" w:hAnsiTheme="minorEastAsia"/>
          <w:sz w:val="24"/>
          <w:szCs w:val="24"/>
        </w:rPr>
      </w:pPr>
      <w:r>
        <w:rPr>
          <w:rFonts w:asciiTheme="minorEastAsia" w:eastAsiaTheme="minorEastAsia" w:hAnsiTheme="minorEastAsia" w:hint="eastAsia"/>
          <w:sz w:val="24"/>
          <w:szCs w:val="24"/>
        </w:rPr>
        <w:t>1、服务期限内，中标人需</w:t>
      </w:r>
      <w:r>
        <w:rPr>
          <w:rFonts w:asciiTheme="minorEastAsia" w:eastAsiaTheme="minorEastAsia" w:hAnsiTheme="minorEastAsia"/>
          <w:sz w:val="24"/>
          <w:szCs w:val="24"/>
        </w:rPr>
        <w:t>遵守《中华人民共和国民法典》有关规定和《中华人民共和国妇女权益保障法》中关于“劳动和社会保障权益”的有关要求</w:t>
      </w:r>
      <w:r>
        <w:rPr>
          <w:rFonts w:asciiTheme="minorEastAsia" w:eastAsiaTheme="minorEastAsia" w:hAnsiTheme="minorEastAsia" w:hint="eastAsia"/>
          <w:sz w:val="24"/>
          <w:szCs w:val="24"/>
        </w:rPr>
        <w:t>，以及国家、行业标准，在管理范围内进行物业管理服务。</w:t>
      </w:r>
    </w:p>
    <w:p w:rsidR="009D2264" w:rsidRDefault="006B5838">
      <w:pPr>
        <w:pStyle w:val="ae"/>
        <w:spacing w:line="440" w:lineRule="exact"/>
        <w:ind w:firstLine="480"/>
        <w:rPr>
          <w:rFonts w:asciiTheme="minorEastAsia" w:hAnsiTheme="minorEastAsia"/>
          <w:sz w:val="24"/>
          <w:szCs w:val="24"/>
        </w:rPr>
      </w:pPr>
      <w:r>
        <w:rPr>
          <w:rFonts w:asciiTheme="minorEastAsia" w:hAnsiTheme="minorEastAsia" w:hint="eastAsia"/>
          <w:sz w:val="24"/>
          <w:szCs w:val="24"/>
        </w:rPr>
        <w:t>2、中标人加强管理和培训，改善服务队伍年龄结构，不断提高服务效率和质量。</w:t>
      </w:r>
    </w:p>
    <w:p w:rsidR="009D2264" w:rsidRDefault="006B5838">
      <w:pPr>
        <w:pStyle w:val="ae"/>
        <w:spacing w:line="440" w:lineRule="exact"/>
        <w:ind w:firstLine="480"/>
        <w:rPr>
          <w:rFonts w:asciiTheme="minorEastAsia" w:hAnsiTheme="minorEastAsia"/>
          <w:color w:val="000000"/>
          <w:sz w:val="24"/>
          <w:szCs w:val="24"/>
        </w:rPr>
      </w:pPr>
      <w:r>
        <w:rPr>
          <w:rFonts w:asciiTheme="minorEastAsia" w:hAnsiTheme="minorEastAsia" w:hint="eastAsia"/>
          <w:sz w:val="24"/>
          <w:szCs w:val="24"/>
        </w:rPr>
        <w:t>3、双方加强沟通协调，及时、有效解决服务过程中出现的问题和困难。</w:t>
      </w:r>
    </w:p>
    <w:p w:rsidR="009D2264" w:rsidRDefault="006B5838">
      <w:pPr>
        <w:tabs>
          <w:tab w:val="left" w:pos="630"/>
        </w:tabs>
        <w:spacing w:line="440" w:lineRule="exact"/>
        <w:ind w:firstLineChars="177" w:firstLine="426"/>
        <w:jc w:val="both"/>
        <w:rPr>
          <w:rFonts w:asciiTheme="minorEastAsia" w:eastAsiaTheme="minorEastAsia" w:hAnsiTheme="minorEastAsia" w:cs="Tahoma"/>
          <w:b/>
          <w:kern w:val="28"/>
          <w:sz w:val="24"/>
          <w:szCs w:val="24"/>
        </w:rPr>
      </w:pPr>
      <w:r>
        <w:rPr>
          <w:rFonts w:asciiTheme="minorEastAsia" w:eastAsiaTheme="minorEastAsia" w:hAnsiTheme="minorEastAsia" w:cs="Tahoma" w:hint="eastAsia"/>
          <w:b/>
          <w:kern w:val="28"/>
          <w:sz w:val="24"/>
          <w:szCs w:val="24"/>
        </w:rPr>
        <w:t>（二）具体要求</w:t>
      </w:r>
    </w:p>
    <w:p w:rsidR="009D2264" w:rsidRDefault="006B5838">
      <w:pPr>
        <w:tabs>
          <w:tab w:val="left" w:pos="630"/>
        </w:tabs>
        <w:spacing w:line="440" w:lineRule="exact"/>
        <w:ind w:firstLineChars="200" w:firstLine="480"/>
        <w:jc w:val="both"/>
        <w:rPr>
          <w:rFonts w:asciiTheme="minorEastAsia" w:eastAsiaTheme="minorEastAsia" w:hAnsiTheme="minorEastAsia" w:cs="Tahoma"/>
          <w:kern w:val="28"/>
          <w:sz w:val="24"/>
          <w:szCs w:val="24"/>
        </w:rPr>
      </w:pPr>
      <w:r>
        <w:rPr>
          <w:rFonts w:asciiTheme="minorEastAsia" w:eastAsiaTheme="minorEastAsia" w:hAnsiTheme="minorEastAsia" w:cs="Tahoma" w:hint="eastAsia"/>
          <w:kern w:val="28"/>
          <w:sz w:val="24"/>
          <w:szCs w:val="24"/>
        </w:rPr>
        <w:t>1、日常管理与服务</w:t>
      </w:r>
    </w:p>
    <w:p w:rsidR="009D2264" w:rsidRDefault="006B5838">
      <w:pPr>
        <w:tabs>
          <w:tab w:val="left" w:pos="630"/>
        </w:tabs>
        <w:spacing w:line="440" w:lineRule="exact"/>
        <w:ind w:firstLineChars="200" w:firstLine="480"/>
        <w:jc w:val="both"/>
        <w:rPr>
          <w:rFonts w:asciiTheme="minorEastAsia" w:eastAsiaTheme="minorEastAsia" w:hAnsiTheme="minorEastAsia"/>
          <w:sz w:val="24"/>
          <w:szCs w:val="24"/>
        </w:rPr>
      </w:pPr>
      <w:r>
        <w:rPr>
          <w:rFonts w:asciiTheme="minorEastAsia" w:eastAsiaTheme="minorEastAsia" w:hAnsiTheme="minorEastAsia" w:cs="Tahoma" w:hint="eastAsia"/>
          <w:kern w:val="28"/>
          <w:sz w:val="24"/>
          <w:szCs w:val="24"/>
        </w:rPr>
        <w:t>（1）</w:t>
      </w:r>
      <w:r>
        <w:rPr>
          <w:rFonts w:asciiTheme="minorEastAsia" w:eastAsiaTheme="minorEastAsia" w:hAnsiTheme="minorEastAsia" w:hint="eastAsia"/>
          <w:sz w:val="24"/>
          <w:szCs w:val="24"/>
        </w:rPr>
        <w:t>服务规范需符合法律法规的要求。</w:t>
      </w:r>
    </w:p>
    <w:p w:rsidR="009D2264" w:rsidRDefault="006B5838">
      <w:pPr>
        <w:tabs>
          <w:tab w:val="left" w:pos="630"/>
        </w:tabs>
        <w:spacing w:line="440" w:lineRule="exact"/>
        <w:ind w:firstLineChars="200" w:firstLine="480"/>
        <w:jc w:val="both"/>
        <w:rPr>
          <w:rFonts w:asciiTheme="minorEastAsia" w:eastAsiaTheme="minorEastAsia" w:hAnsiTheme="minorEastAsia"/>
          <w:sz w:val="24"/>
          <w:szCs w:val="24"/>
        </w:rPr>
      </w:pPr>
      <w:r>
        <w:rPr>
          <w:rFonts w:asciiTheme="minorEastAsia" w:eastAsiaTheme="minorEastAsia" w:hAnsiTheme="minorEastAsia" w:hint="eastAsia"/>
          <w:sz w:val="24"/>
          <w:szCs w:val="24"/>
        </w:rPr>
        <w:t>（2）各项服务要做到及时准点。</w:t>
      </w:r>
    </w:p>
    <w:p w:rsidR="009D2264" w:rsidRDefault="006B5838">
      <w:pPr>
        <w:tabs>
          <w:tab w:val="left" w:pos="630"/>
        </w:tabs>
        <w:spacing w:line="440" w:lineRule="exact"/>
        <w:ind w:firstLineChars="200" w:firstLine="480"/>
        <w:jc w:val="both"/>
        <w:rPr>
          <w:rFonts w:asciiTheme="minorEastAsia" w:eastAsiaTheme="minorEastAsia" w:hAnsiTheme="minorEastAsia"/>
          <w:sz w:val="24"/>
          <w:szCs w:val="24"/>
        </w:rPr>
      </w:pPr>
      <w:r>
        <w:rPr>
          <w:rFonts w:asciiTheme="minorEastAsia" w:eastAsiaTheme="minorEastAsia" w:hAnsiTheme="minorEastAsia" w:hint="eastAsia"/>
          <w:sz w:val="24"/>
          <w:szCs w:val="24"/>
        </w:rPr>
        <w:t>（3）所有耗材、易耗品等需按采购方指定品牌和种类购买，并按采购方需要及时足量提供。</w:t>
      </w:r>
      <w:proofErr w:type="gramStart"/>
      <w:r>
        <w:rPr>
          <w:rFonts w:asciiTheme="minorEastAsia" w:eastAsiaTheme="minorEastAsia" w:hAnsiTheme="minorEastAsia" w:hint="eastAsia"/>
          <w:sz w:val="24"/>
          <w:szCs w:val="24"/>
        </w:rPr>
        <w:t>布草清洗按</w:t>
      </w:r>
      <w:proofErr w:type="gramEnd"/>
      <w:r>
        <w:rPr>
          <w:rFonts w:asciiTheme="minorEastAsia" w:eastAsiaTheme="minorEastAsia" w:hAnsiTheme="minorEastAsia"/>
          <w:sz w:val="24"/>
          <w:szCs w:val="24"/>
        </w:rPr>
        <w:t>采购方</w:t>
      </w:r>
      <w:r>
        <w:rPr>
          <w:rFonts w:asciiTheme="minorEastAsia" w:eastAsiaTheme="minorEastAsia" w:hAnsiTheme="minorEastAsia" w:hint="eastAsia"/>
          <w:sz w:val="24"/>
          <w:szCs w:val="24"/>
        </w:rPr>
        <w:t>要</w:t>
      </w:r>
      <w:r>
        <w:rPr>
          <w:rFonts w:asciiTheme="minorEastAsia" w:eastAsiaTheme="minorEastAsia" w:hAnsiTheme="minorEastAsia"/>
          <w:sz w:val="24"/>
          <w:szCs w:val="24"/>
        </w:rPr>
        <w:t>求</w:t>
      </w:r>
      <w:r>
        <w:rPr>
          <w:rFonts w:asciiTheme="minorEastAsia" w:eastAsiaTheme="minorEastAsia" w:hAnsiTheme="minorEastAsia" w:hint="eastAsia"/>
          <w:sz w:val="24"/>
          <w:szCs w:val="24"/>
        </w:rPr>
        <w:t>选择</w:t>
      </w:r>
      <w:r>
        <w:rPr>
          <w:rFonts w:asciiTheme="minorEastAsia" w:eastAsiaTheme="minorEastAsia" w:hAnsiTheme="minorEastAsia"/>
          <w:sz w:val="24"/>
          <w:szCs w:val="24"/>
        </w:rPr>
        <w:t>服务商。</w:t>
      </w:r>
    </w:p>
    <w:p w:rsidR="009D2264" w:rsidRDefault="006B5838">
      <w:pPr>
        <w:tabs>
          <w:tab w:val="left" w:pos="630"/>
        </w:tabs>
        <w:spacing w:line="440" w:lineRule="exact"/>
        <w:ind w:firstLineChars="200" w:firstLine="480"/>
        <w:jc w:val="both"/>
        <w:rPr>
          <w:rFonts w:asciiTheme="minorEastAsia" w:eastAsiaTheme="minorEastAsia" w:hAnsiTheme="minorEastAsia"/>
          <w:sz w:val="24"/>
          <w:szCs w:val="24"/>
        </w:rPr>
      </w:pPr>
      <w:r>
        <w:rPr>
          <w:rFonts w:asciiTheme="minorEastAsia" w:eastAsiaTheme="minorEastAsia" w:hAnsiTheme="minorEastAsia" w:hint="eastAsia"/>
          <w:sz w:val="24"/>
          <w:szCs w:val="24"/>
        </w:rPr>
        <w:t>（4）建立完善的档案管理制度，建立齐全的管理服务档案（包括设备管理档案、日常管理档案等）。采购人随时抽查档案管理情况，以便日常监督。</w:t>
      </w:r>
    </w:p>
    <w:p w:rsidR="009D2264" w:rsidRDefault="006B5838">
      <w:pPr>
        <w:tabs>
          <w:tab w:val="left" w:pos="630"/>
        </w:tabs>
        <w:spacing w:line="440" w:lineRule="exact"/>
        <w:ind w:firstLineChars="200" w:firstLine="480"/>
        <w:jc w:val="both"/>
        <w:rPr>
          <w:rFonts w:asciiTheme="minorEastAsia" w:eastAsiaTheme="minorEastAsia" w:hAnsiTheme="minorEastAsia"/>
          <w:sz w:val="24"/>
          <w:szCs w:val="24"/>
        </w:rPr>
      </w:pPr>
      <w:r>
        <w:rPr>
          <w:rFonts w:asciiTheme="minorEastAsia" w:eastAsiaTheme="minorEastAsia" w:hAnsiTheme="minorEastAsia" w:hint="eastAsia"/>
          <w:sz w:val="24"/>
          <w:szCs w:val="24"/>
        </w:rPr>
        <w:t>（5）每季度编写物业管理服务工作总结，并书面向采购人总务处汇报。</w:t>
      </w:r>
    </w:p>
    <w:p w:rsidR="009D2264" w:rsidRDefault="006B5838">
      <w:pPr>
        <w:tabs>
          <w:tab w:val="left" w:pos="630"/>
        </w:tabs>
        <w:spacing w:line="440" w:lineRule="exact"/>
        <w:ind w:firstLineChars="200" w:firstLine="480"/>
        <w:jc w:val="both"/>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（6）每季度对中标供应商进行一次书面服务满意调查，并分析提出改进措施。</w:t>
      </w:r>
    </w:p>
    <w:p w:rsidR="009D2264" w:rsidRDefault="006B5838">
      <w:pPr>
        <w:tabs>
          <w:tab w:val="left" w:pos="630"/>
        </w:tabs>
        <w:spacing w:line="440" w:lineRule="exact"/>
        <w:ind w:firstLineChars="200" w:firstLine="480"/>
        <w:jc w:val="both"/>
        <w:rPr>
          <w:rFonts w:asciiTheme="minorEastAsia" w:eastAsiaTheme="minorEastAsia" w:hAnsiTheme="minorEastAsia"/>
          <w:sz w:val="24"/>
          <w:szCs w:val="24"/>
        </w:rPr>
      </w:pPr>
      <w:r>
        <w:rPr>
          <w:rFonts w:asciiTheme="minorEastAsia" w:eastAsiaTheme="minorEastAsia" w:hAnsiTheme="minorEastAsia" w:hint="eastAsia"/>
          <w:sz w:val="24"/>
          <w:szCs w:val="24"/>
        </w:rPr>
        <w:t>（7）制定管理处内部管理制度和考核制度，并报送采购人备案。</w:t>
      </w:r>
    </w:p>
    <w:p w:rsidR="009D2264" w:rsidRDefault="006B5838">
      <w:pPr>
        <w:tabs>
          <w:tab w:val="left" w:pos="630"/>
        </w:tabs>
        <w:spacing w:line="440" w:lineRule="exact"/>
        <w:ind w:firstLineChars="200" w:firstLine="480"/>
        <w:jc w:val="both"/>
        <w:rPr>
          <w:rFonts w:asciiTheme="minorEastAsia" w:eastAsiaTheme="minorEastAsia" w:hAnsiTheme="minorEastAsia"/>
          <w:sz w:val="24"/>
          <w:szCs w:val="24"/>
        </w:rPr>
      </w:pPr>
      <w:r>
        <w:rPr>
          <w:rFonts w:asciiTheme="minorEastAsia" w:eastAsiaTheme="minorEastAsia" w:hAnsiTheme="minorEastAsia" w:hint="eastAsia"/>
          <w:sz w:val="24"/>
          <w:szCs w:val="24"/>
        </w:rPr>
        <w:t>（8）每季度采购人对中标供应商进行一次服务质量考核。</w:t>
      </w:r>
    </w:p>
    <w:p w:rsidR="009D2264" w:rsidRDefault="006B5838">
      <w:pPr>
        <w:tabs>
          <w:tab w:val="left" w:pos="630"/>
        </w:tabs>
        <w:spacing w:line="440" w:lineRule="exact"/>
        <w:ind w:firstLineChars="200" w:firstLine="480"/>
        <w:jc w:val="both"/>
        <w:rPr>
          <w:rFonts w:asciiTheme="minorEastAsia" w:eastAsiaTheme="minorEastAsia" w:hAnsiTheme="minorEastAsia" w:cs="Tahoma"/>
          <w:kern w:val="28"/>
          <w:sz w:val="24"/>
          <w:szCs w:val="24"/>
        </w:rPr>
      </w:pPr>
      <w:r>
        <w:rPr>
          <w:rFonts w:asciiTheme="minorEastAsia" w:eastAsiaTheme="minorEastAsia" w:hAnsiTheme="minorEastAsia" w:hint="eastAsia"/>
          <w:sz w:val="24"/>
          <w:szCs w:val="24"/>
        </w:rPr>
        <w:t>2、运用计算机进行管理（含设备档案、日常管理等）。</w:t>
      </w:r>
      <w:bookmarkEnd w:id="13"/>
    </w:p>
    <w:p w:rsidR="009D2264" w:rsidRDefault="006B5838">
      <w:pPr>
        <w:widowControl w:val="0"/>
        <w:spacing w:line="440" w:lineRule="exact"/>
        <w:outlineLvl w:val="1"/>
        <w:rPr>
          <w:rFonts w:asciiTheme="minorEastAsia" w:eastAsiaTheme="minorEastAsia" w:hAnsiTheme="minorEastAsia" w:cs="Arial"/>
          <w:b/>
          <w:sz w:val="24"/>
          <w:szCs w:val="24"/>
        </w:rPr>
      </w:pPr>
      <w:bookmarkStart w:id="14" w:name="_Toc364167998"/>
      <w:bookmarkStart w:id="15" w:name="_Toc364167997"/>
      <w:bookmarkStart w:id="16" w:name="_Toc364167996"/>
      <w:bookmarkStart w:id="17" w:name="_Toc364168000"/>
      <w:bookmarkStart w:id="18" w:name="_Toc364167999"/>
      <w:bookmarkStart w:id="19" w:name="_Toc401906930"/>
      <w:bookmarkStart w:id="20" w:name="_Toc440879437"/>
      <w:bookmarkStart w:id="21" w:name="_Toc392230263"/>
      <w:bookmarkEnd w:id="14"/>
      <w:bookmarkEnd w:id="15"/>
      <w:bookmarkEnd w:id="16"/>
      <w:bookmarkEnd w:id="17"/>
      <w:bookmarkEnd w:id="18"/>
      <w:r>
        <w:rPr>
          <w:rFonts w:asciiTheme="minorEastAsia" w:eastAsiaTheme="minorEastAsia" w:hAnsiTheme="minorEastAsia" w:cs="Arial" w:hint="eastAsia"/>
          <w:b/>
          <w:sz w:val="24"/>
          <w:szCs w:val="24"/>
        </w:rPr>
        <w:t>六、</w:t>
      </w:r>
      <w:r>
        <w:rPr>
          <w:rFonts w:asciiTheme="minorEastAsia" w:eastAsiaTheme="minorEastAsia" w:hAnsiTheme="minorEastAsia" w:hint="eastAsia"/>
          <w:b/>
          <w:sz w:val="24"/>
          <w:szCs w:val="24"/>
        </w:rPr>
        <w:t>人员配置要求</w:t>
      </w:r>
      <w:bookmarkEnd w:id="19"/>
      <w:bookmarkEnd w:id="20"/>
      <w:bookmarkEnd w:id="21"/>
    </w:p>
    <w:p w:rsidR="009D2264" w:rsidRDefault="006B5838">
      <w:pPr>
        <w:tabs>
          <w:tab w:val="left" w:pos="630"/>
        </w:tabs>
        <w:spacing w:line="440" w:lineRule="exact"/>
        <w:ind w:firstLineChars="50" w:firstLine="120"/>
        <w:jc w:val="both"/>
        <w:rPr>
          <w:rFonts w:asciiTheme="minorEastAsia" w:eastAsiaTheme="minorEastAsia" w:hAnsiTheme="minorEastAsia" w:cs="Tahoma"/>
          <w:kern w:val="28"/>
          <w:sz w:val="24"/>
          <w:szCs w:val="24"/>
        </w:rPr>
      </w:pPr>
      <w:bookmarkStart w:id="22" w:name="_Toc364167985"/>
      <w:r>
        <w:rPr>
          <w:rFonts w:asciiTheme="minorEastAsia" w:eastAsiaTheme="minorEastAsia" w:hAnsiTheme="minorEastAsia" w:cs="Tahoma" w:hint="eastAsia"/>
          <w:kern w:val="28"/>
          <w:sz w:val="24"/>
          <w:szCs w:val="24"/>
        </w:rPr>
        <w:t>（一）服务</w:t>
      </w:r>
      <w:r>
        <w:rPr>
          <w:rFonts w:asciiTheme="minorEastAsia" w:eastAsiaTheme="minorEastAsia" w:hAnsiTheme="minorEastAsia" w:hint="eastAsia"/>
          <w:sz w:val="24"/>
          <w:szCs w:val="24"/>
        </w:rPr>
        <w:t>人员具体岗位设置</w:t>
      </w:r>
      <w:r>
        <w:rPr>
          <w:rFonts w:asciiTheme="minorEastAsia" w:eastAsiaTheme="minorEastAsia" w:hAnsiTheme="minorEastAsia" w:cs="Tahoma" w:hint="eastAsia"/>
          <w:kern w:val="28"/>
          <w:sz w:val="24"/>
          <w:szCs w:val="24"/>
        </w:rPr>
        <w:t>（本项目需配置服务人员</w:t>
      </w:r>
      <w:r>
        <w:rPr>
          <w:rFonts w:asciiTheme="minorEastAsia" w:eastAsiaTheme="minorEastAsia" w:hAnsiTheme="minorEastAsia" w:cs="Tahoma" w:hint="eastAsia"/>
          <w:kern w:val="28"/>
          <w:sz w:val="24"/>
          <w:szCs w:val="24"/>
          <w:u w:val="single"/>
        </w:rPr>
        <w:t xml:space="preserve">  </w:t>
      </w:r>
      <w:r w:rsidR="00A07C67">
        <w:rPr>
          <w:rFonts w:asciiTheme="minorEastAsia" w:eastAsiaTheme="minorEastAsia" w:hAnsiTheme="minorEastAsia" w:cs="Tahoma" w:hint="eastAsia"/>
          <w:kern w:val="28"/>
          <w:sz w:val="24"/>
          <w:szCs w:val="24"/>
          <w:u w:val="single"/>
        </w:rPr>
        <w:t xml:space="preserve">  </w:t>
      </w:r>
      <w:r>
        <w:rPr>
          <w:rFonts w:asciiTheme="minorEastAsia" w:eastAsiaTheme="minorEastAsia" w:hAnsiTheme="minorEastAsia" w:cs="Tahoma" w:hint="eastAsia"/>
          <w:kern w:val="28"/>
          <w:sz w:val="24"/>
          <w:szCs w:val="24"/>
          <w:u w:val="single"/>
        </w:rPr>
        <w:t xml:space="preserve"> </w:t>
      </w:r>
      <w:r>
        <w:rPr>
          <w:rFonts w:asciiTheme="minorEastAsia" w:eastAsiaTheme="minorEastAsia" w:hAnsiTheme="minorEastAsia" w:cs="Tahoma" w:hint="eastAsia"/>
          <w:kern w:val="28"/>
          <w:sz w:val="24"/>
          <w:szCs w:val="24"/>
        </w:rPr>
        <w:t>人）。</w:t>
      </w:r>
    </w:p>
    <w:tbl>
      <w:tblPr>
        <w:tblW w:w="8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3"/>
        <w:gridCol w:w="1418"/>
        <w:gridCol w:w="1146"/>
        <w:gridCol w:w="5413"/>
      </w:tblGrid>
      <w:tr w:rsidR="009D2264">
        <w:trPr>
          <w:jc w:val="center"/>
        </w:trPr>
        <w:tc>
          <w:tcPr>
            <w:tcW w:w="833"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部门</w:t>
            </w:r>
          </w:p>
        </w:tc>
        <w:tc>
          <w:tcPr>
            <w:tcW w:w="1418"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岗位设置</w:t>
            </w:r>
          </w:p>
        </w:tc>
        <w:tc>
          <w:tcPr>
            <w:tcW w:w="1146"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人数（人）</w:t>
            </w:r>
          </w:p>
        </w:tc>
        <w:tc>
          <w:tcPr>
            <w:tcW w:w="5413"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岗位布置</w:t>
            </w:r>
          </w:p>
        </w:tc>
      </w:tr>
      <w:tr w:rsidR="009D2264">
        <w:trPr>
          <w:jc w:val="center"/>
        </w:trPr>
        <w:tc>
          <w:tcPr>
            <w:tcW w:w="833" w:type="dxa"/>
            <w:vMerge w:val="restart"/>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管</w:t>
            </w:r>
          </w:p>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理</w:t>
            </w:r>
          </w:p>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处</w:t>
            </w:r>
          </w:p>
        </w:tc>
        <w:tc>
          <w:tcPr>
            <w:tcW w:w="1418"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项目经理</w:t>
            </w:r>
          </w:p>
        </w:tc>
        <w:tc>
          <w:tcPr>
            <w:tcW w:w="1146"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1</w:t>
            </w:r>
          </w:p>
        </w:tc>
        <w:tc>
          <w:tcPr>
            <w:tcW w:w="5413"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全面</w:t>
            </w:r>
            <w:proofErr w:type="gramStart"/>
            <w:r>
              <w:rPr>
                <w:rFonts w:asciiTheme="minorEastAsia" w:eastAsiaTheme="minorEastAsia" w:hAnsiTheme="minorEastAsia" w:hint="eastAsia"/>
                <w:sz w:val="24"/>
                <w:szCs w:val="24"/>
              </w:rPr>
              <w:t>负责社院物业管理</w:t>
            </w:r>
            <w:proofErr w:type="gramEnd"/>
            <w:r>
              <w:rPr>
                <w:rFonts w:asciiTheme="minorEastAsia" w:eastAsiaTheme="minorEastAsia" w:hAnsiTheme="minorEastAsia" w:hint="eastAsia"/>
                <w:sz w:val="24"/>
                <w:szCs w:val="24"/>
              </w:rPr>
              <w:t>工作，协调</w:t>
            </w:r>
            <w:proofErr w:type="gramStart"/>
            <w:r>
              <w:rPr>
                <w:rFonts w:asciiTheme="minorEastAsia" w:eastAsiaTheme="minorEastAsia" w:hAnsiTheme="minorEastAsia" w:hint="eastAsia"/>
                <w:sz w:val="24"/>
                <w:szCs w:val="24"/>
              </w:rPr>
              <w:t>与社院各处</w:t>
            </w:r>
            <w:proofErr w:type="gramEnd"/>
            <w:r>
              <w:rPr>
                <w:rFonts w:asciiTheme="minorEastAsia" w:eastAsiaTheme="minorEastAsia" w:hAnsiTheme="minorEastAsia" w:hint="eastAsia"/>
                <w:sz w:val="24"/>
                <w:szCs w:val="24"/>
              </w:rPr>
              <w:t>室沟通协调工作等。</w:t>
            </w:r>
          </w:p>
        </w:tc>
      </w:tr>
      <w:tr w:rsidR="009D2264">
        <w:trPr>
          <w:jc w:val="center"/>
        </w:trPr>
        <w:tc>
          <w:tcPr>
            <w:tcW w:w="833" w:type="dxa"/>
            <w:vMerge/>
            <w:vAlign w:val="center"/>
          </w:tcPr>
          <w:p w:rsidR="009D2264" w:rsidRDefault="009D2264">
            <w:pPr>
              <w:spacing w:line="440" w:lineRule="exact"/>
              <w:jc w:val="both"/>
              <w:rPr>
                <w:rFonts w:asciiTheme="minorEastAsia" w:eastAsiaTheme="minorEastAsia" w:hAnsiTheme="minorEastAsia"/>
                <w:sz w:val="24"/>
                <w:szCs w:val="24"/>
              </w:rPr>
            </w:pPr>
          </w:p>
        </w:tc>
        <w:tc>
          <w:tcPr>
            <w:tcW w:w="1418"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经理助理</w:t>
            </w:r>
          </w:p>
        </w:tc>
        <w:tc>
          <w:tcPr>
            <w:tcW w:w="1146"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1</w:t>
            </w:r>
          </w:p>
        </w:tc>
        <w:tc>
          <w:tcPr>
            <w:tcW w:w="5413"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协助项目经理开展日常物业服务工作，当经理不在时代经理行使相关职责等。</w:t>
            </w:r>
          </w:p>
        </w:tc>
      </w:tr>
      <w:tr w:rsidR="009D2264">
        <w:trPr>
          <w:jc w:val="center"/>
        </w:trPr>
        <w:tc>
          <w:tcPr>
            <w:tcW w:w="833" w:type="dxa"/>
            <w:vMerge w:val="restart"/>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工</w:t>
            </w:r>
          </w:p>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程</w:t>
            </w:r>
          </w:p>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部</w:t>
            </w:r>
          </w:p>
        </w:tc>
        <w:tc>
          <w:tcPr>
            <w:tcW w:w="1418"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仓库主管</w:t>
            </w:r>
          </w:p>
        </w:tc>
        <w:tc>
          <w:tcPr>
            <w:tcW w:w="1146"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1</w:t>
            </w:r>
          </w:p>
        </w:tc>
        <w:tc>
          <w:tcPr>
            <w:tcW w:w="5413"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负责</w:t>
            </w:r>
            <w:r>
              <w:rPr>
                <w:rFonts w:asciiTheme="minorEastAsia" w:eastAsiaTheme="minorEastAsia" w:hAnsiTheme="minorEastAsia"/>
                <w:sz w:val="24"/>
                <w:szCs w:val="24"/>
              </w:rPr>
              <w:t>仓</w:t>
            </w:r>
            <w:r>
              <w:rPr>
                <w:rFonts w:asciiTheme="minorEastAsia" w:eastAsiaTheme="minorEastAsia" w:hAnsiTheme="minorEastAsia" w:hint="eastAsia"/>
                <w:sz w:val="24"/>
                <w:szCs w:val="24"/>
              </w:rPr>
              <w:t>库</w:t>
            </w:r>
            <w:r>
              <w:rPr>
                <w:rFonts w:asciiTheme="minorEastAsia" w:eastAsiaTheme="minorEastAsia" w:hAnsiTheme="minorEastAsia"/>
                <w:sz w:val="24"/>
                <w:szCs w:val="24"/>
              </w:rPr>
              <w:t>管理</w:t>
            </w:r>
            <w:r>
              <w:rPr>
                <w:rFonts w:asciiTheme="minorEastAsia" w:eastAsiaTheme="minorEastAsia" w:hAnsiTheme="minorEastAsia" w:hint="eastAsia"/>
                <w:sz w:val="24"/>
                <w:szCs w:val="24"/>
              </w:rPr>
              <w:t>等。</w:t>
            </w:r>
          </w:p>
        </w:tc>
      </w:tr>
      <w:tr w:rsidR="009D2264">
        <w:trPr>
          <w:jc w:val="center"/>
        </w:trPr>
        <w:tc>
          <w:tcPr>
            <w:tcW w:w="833" w:type="dxa"/>
            <w:vMerge/>
            <w:vAlign w:val="center"/>
          </w:tcPr>
          <w:p w:rsidR="009D2264" w:rsidRDefault="009D2264">
            <w:pPr>
              <w:spacing w:line="440" w:lineRule="exact"/>
              <w:jc w:val="both"/>
              <w:rPr>
                <w:rFonts w:asciiTheme="minorEastAsia" w:eastAsiaTheme="minorEastAsia" w:hAnsiTheme="minorEastAsia"/>
                <w:sz w:val="24"/>
                <w:szCs w:val="24"/>
              </w:rPr>
            </w:pPr>
          </w:p>
        </w:tc>
        <w:tc>
          <w:tcPr>
            <w:tcW w:w="1418"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资产管理</w:t>
            </w:r>
          </w:p>
        </w:tc>
        <w:tc>
          <w:tcPr>
            <w:tcW w:w="1146"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1</w:t>
            </w:r>
          </w:p>
        </w:tc>
        <w:tc>
          <w:tcPr>
            <w:tcW w:w="5413"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负责资产管理工作等。</w:t>
            </w:r>
          </w:p>
        </w:tc>
      </w:tr>
      <w:tr w:rsidR="009D2264">
        <w:trPr>
          <w:jc w:val="center"/>
        </w:trPr>
        <w:tc>
          <w:tcPr>
            <w:tcW w:w="833" w:type="dxa"/>
            <w:vMerge/>
            <w:vAlign w:val="center"/>
          </w:tcPr>
          <w:p w:rsidR="009D2264" w:rsidRDefault="009D2264">
            <w:pPr>
              <w:spacing w:line="440" w:lineRule="exact"/>
              <w:jc w:val="both"/>
              <w:rPr>
                <w:rFonts w:asciiTheme="minorEastAsia" w:eastAsiaTheme="minorEastAsia" w:hAnsiTheme="minorEastAsia"/>
                <w:sz w:val="24"/>
                <w:szCs w:val="24"/>
              </w:rPr>
            </w:pPr>
          </w:p>
        </w:tc>
        <w:tc>
          <w:tcPr>
            <w:tcW w:w="1418"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工程主管</w:t>
            </w:r>
          </w:p>
        </w:tc>
        <w:tc>
          <w:tcPr>
            <w:tcW w:w="1146"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1</w:t>
            </w:r>
          </w:p>
        </w:tc>
        <w:tc>
          <w:tcPr>
            <w:tcW w:w="5413"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负责</w:t>
            </w:r>
            <w:proofErr w:type="gramStart"/>
            <w:r>
              <w:rPr>
                <w:rFonts w:asciiTheme="minorEastAsia" w:eastAsiaTheme="minorEastAsia" w:hAnsiTheme="minorEastAsia" w:hint="eastAsia"/>
                <w:sz w:val="24"/>
                <w:szCs w:val="24"/>
              </w:rPr>
              <w:t>社院工程</w:t>
            </w:r>
            <w:proofErr w:type="gramEnd"/>
            <w:r>
              <w:rPr>
                <w:rFonts w:asciiTheme="minorEastAsia" w:eastAsiaTheme="minorEastAsia" w:hAnsiTheme="minorEastAsia" w:hint="eastAsia"/>
                <w:sz w:val="24"/>
                <w:szCs w:val="24"/>
              </w:rPr>
              <w:t>技术管理及人员安排，设备管理等。</w:t>
            </w:r>
          </w:p>
        </w:tc>
      </w:tr>
      <w:tr w:rsidR="009D2264">
        <w:trPr>
          <w:jc w:val="center"/>
        </w:trPr>
        <w:tc>
          <w:tcPr>
            <w:tcW w:w="833" w:type="dxa"/>
            <w:vMerge/>
            <w:vAlign w:val="center"/>
          </w:tcPr>
          <w:p w:rsidR="009D2264" w:rsidRDefault="009D2264">
            <w:pPr>
              <w:spacing w:line="440" w:lineRule="exact"/>
              <w:jc w:val="both"/>
              <w:rPr>
                <w:rFonts w:asciiTheme="minorEastAsia" w:eastAsiaTheme="minorEastAsia" w:hAnsiTheme="minorEastAsia"/>
                <w:sz w:val="24"/>
                <w:szCs w:val="24"/>
              </w:rPr>
            </w:pPr>
          </w:p>
        </w:tc>
        <w:tc>
          <w:tcPr>
            <w:tcW w:w="1418"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电工</w:t>
            </w:r>
          </w:p>
        </w:tc>
        <w:tc>
          <w:tcPr>
            <w:tcW w:w="1146"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sz w:val="24"/>
                <w:szCs w:val="24"/>
              </w:rPr>
              <w:t>2</w:t>
            </w:r>
          </w:p>
        </w:tc>
        <w:tc>
          <w:tcPr>
            <w:tcW w:w="5413" w:type="dxa"/>
            <w:vAlign w:val="center"/>
          </w:tcPr>
          <w:p w:rsidR="009D2264" w:rsidRDefault="006B5838">
            <w:pPr>
              <w:spacing w:line="440" w:lineRule="exact"/>
              <w:jc w:val="both"/>
              <w:rPr>
                <w:rFonts w:asciiTheme="minorEastAsia" w:eastAsiaTheme="minorEastAsia" w:hAnsiTheme="minorEastAsia"/>
                <w:sz w:val="24"/>
                <w:szCs w:val="24"/>
              </w:rPr>
            </w:pPr>
            <w:proofErr w:type="gramStart"/>
            <w:r>
              <w:rPr>
                <w:rFonts w:asciiTheme="minorEastAsia" w:eastAsiaTheme="minorEastAsia" w:hAnsiTheme="minorEastAsia" w:hint="eastAsia"/>
                <w:sz w:val="24"/>
                <w:szCs w:val="24"/>
              </w:rPr>
              <w:t>负责社院物业</w:t>
            </w:r>
            <w:proofErr w:type="gramEnd"/>
            <w:r>
              <w:rPr>
                <w:rFonts w:asciiTheme="minorEastAsia" w:eastAsiaTheme="minorEastAsia" w:hAnsiTheme="minorEastAsia" w:hint="eastAsia"/>
                <w:sz w:val="24"/>
                <w:szCs w:val="24"/>
              </w:rPr>
              <w:t>日常维修工作，参与应急维修事件的处理等。</w:t>
            </w:r>
          </w:p>
        </w:tc>
      </w:tr>
      <w:tr w:rsidR="009D2264">
        <w:trPr>
          <w:trHeight w:val="399"/>
          <w:jc w:val="center"/>
        </w:trPr>
        <w:tc>
          <w:tcPr>
            <w:tcW w:w="833" w:type="dxa"/>
            <w:vMerge w:val="restart"/>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保</w:t>
            </w:r>
          </w:p>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安</w:t>
            </w:r>
          </w:p>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部</w:t>
            </w:r>
          </w:p>
        </w:tc>
        <w:tc>
          <w:tcPr>
            <w:tcW w:w="1418"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保安队长</w:t>
            </w:r>
          </w:p>
        </w:tc>
        <w:tc>
          <w:tcPr>
            <w:tcW w:w="1146"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1</w:t>
            </w:r>
          </w:p>
        </w:tc>
        <w:tc>
          <w:tcPr>
            <w:tcW w:w="5413"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负责学院安全管理、车辆管理及消防管理工作等。</w:t>
            </w:r>
          </w:p>
        </w:tc>
      </w:tr>
      <w:tr w:rsidR="009D2264">
        <w:trPr>
          <w:trHeight w:val="399"/>
          <w:jc w:val="center"/>
        </w:trPr>
        <w:tc>
          <w:tcPr>
            <w:tcW w:w="833" w:type="dxa"/>
            <w:vMerge/>
            <w:vAlign w:val="center"/>
          </w:tcPr>
          <w:p w:rsidR="009D2264" w:rsidRDefault="009D2264">
            <w:pPr>
              <w:spacing w:line="440" w:lineRule="exact"/>
              <w:jc w:val="both"/>
              <w:rPr>
                <w:rFonts w:asciiTheme="minorEastAsia" w:eastAsiaTheme="minorEastAsia" w:hAnsiTheme="minorEastAsia"/>
                <w:sz w:val="24"/>
                <w:szCs w:val="24"/>
              </w:rPr>
            </w:pPr>
          </w:p>
        </w:tc>
        <w:tc>
          <w:tcPr>
            <w:tcW w:w="1418"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保安员</w:t>
            </w:r>
          </w:p>
        </w:tc>
        <w:tc>
          <w:tcPr>
            <w:tcW w:w="1146" w:type="dxa"/>
            <w:vAlign w:val="center"/>
          </w:tcPr>
          <w:p w:rsidR="009D2264" w:rsidRDefault="007245F5">
            <w:pPr>
              <w:spacing w:line="440" w:lineRule="exact"/>
              <w:jc w:val="both"/>
              <w:rPr>
                <w:rFonts w:asciiTheme="minorEastAsia" w:eastAsiaTheme="minorEastAsia" w:hAnsiTheme="minorEastAsia"/>
                <w:sz w:val="24"/>
                <w:szCs w:val="24"/>
              </w:rPr>
            </w:pPr>
            <w:r w:rsidRPr="007245F5">
              <w:rPr>
                <w:rFonts w:asciiTheme="minorEastAsia" w:eastAsiaTheme="minorEastAsia" w:hAnsiTheme="minorEastAsia" w:hint="eastAsia"/>
                <w:sz w:val="24"/>
                <w:szCs w:val="24"/>
                <w:highlight w:val="yellow"/>
              </w:rPr>
              <w:t>（调研项）</w:t>
            </w:r>
          </w:p>
        </w:tc>
        <w:tc>
          <w:tcPr>
            <w:tcW w:w="5413"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负责各岗位的人员出入、车辆进出管理工作，负责大楼防盗及消防巡查工作等。</w:t>
            </w:r>
          </w:p>
        </w:tc>
      </w:tr>
      <w:tr w:rsidR="009D2264">
        <w:trPr>
          <w:trHeight w:val="399"/>
          <w:jc w:val="center"/>
        </w:trPr>
        <w:tc>
          <w:tcPr>
            <w:tcW w:w="833" w:type="dxa"/>
            <w:vMerge w:val="restart"/>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清洁绿化部</w:t>
            </w:r>
          </w:p>
        </w:tc>
        <w:tc>
          <w:tcPr>
            <w:tcW w:w="1418"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保洁绿</w:t>
            </w:r>
          </w:p>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化领班</w:t>
            </w:r>
          </w:p>
        </w:tc>
        <w:tc>
          <w:tcPr>
            <w:tcW w:w="1146"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1</w:t>
            </w:r>
          </w:p>
        </w:tc>
        <w:tc>
          <w:tcPr>
            <w:tcW w:w="5413" w:type="dxa"/>
            <w:vAlign w:val="center"/>
          </w:tcPr>
          <w:p w:rsidR="009D2264" w:rsidRDefault="006B5838">
            <w:pPr>
              <w:spacing w:line="440" w:lineRule="exact"/>
              <w:jc w:val="both"/>
              <w:rPr>
                <w:rFonts w:asciiTheme="minorEastAsia" w:eastAsiaTheme="minorEastAsia" w:hAnsiTheme="minorEastAsia"/>
                <w:sz w:val="24"/>
                <w:szCs w:val="24"/>
              </w:rPr>
            </w:pPr>
            <w:proofErr w:type="gramStart"/>
            <w:r>
              <w:rPr>
                <w:rFonts w:asciiTheme="minorEastAsia" w:eastAsiaTheme="minorEastAsia" w:hAnsiTheme="minorEastAsia" w:hint="eastAsia"/>
                <w:sz w:val="24"/>
                <w:szCs w:val="24"/>
              </w:rPr>
              <w:t>负责社院清洁</w:t>
            </w:r>
            <w:proofErr w:type="gramEnd"/>
            <w:r>
              <w:rPr>
                <w:rFonts w:asciiTheme="minorEastAsia" w:eastAsiaTheme="minorEastAsia" w:hAnsiTheme="minorEastAsia" w:hint="eastAsia"/>
                <w:sz w:val="24"/>
                <w:szCs w:val="24"/>
              </w:rPr>
              <w:t>卫生、绿化全面管理，协助物品搬运等。</w:t>
            </w:r>
          </w:p>
        </w:tc>
      </w:tr>
      <w:tr w:rsidR="009D2264">
        <w:trPr>
          <w:trHeight w:val="399"/>
          <w:jc w:val="center"/>
        </w:trPr>
        <w:tc>
          <w:tcPr>
            <w:tcW w:w="833" w:type="dxa"/>
            <w:vMerge/>
            <w:vAlign w:val="center"/>
          </w:tcPr>
          <w:p w:rsidR="009D2264" w:rsidRDefault="009D2264">
            <w:pPr>
              <w:spacing w:line="440" w:lineRule="exact"/>
              <w:jc w:val="both"/>
              <w:rPr>
                <w:rFonts w:asciiTheme="minorEastAsia" w:eastAsiaTheme="minorEastAsia" w:hAnsiTheme="minorEastAsia"/>
                <w:sz w:val="24"/>
                <w:szCs w:val="24"/>
              </w:rPr>
            </w:pPr>
          </w:p>
        </w:tc>
        <w:tc>
          <w:tcPr>
            <w:tcW w:w="1418"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保洁员</w:t>
            </w:r>
          </w:p>
        </w:tc>
        <w:tc>
          <w:tcPr>
            <w:tcW w:w="1146" w:type="dxa"/>
            <w:vAlign w:val="center"/>
          </w:tcPr>
          <w:p w:rsidR="009D2264" w:rsidRDefault="007245F5">
            <w:pPr>
              <w:spacing w:line="440" w:lineRule="exact"/>
              <w:jc w:val="both"/>
              <w:rPr>
                <w:rFonts w:asciiTheme="minorEastAsia" w:eastAsiaTheme="minorEastAsia" w:hAnsiTheme="minorEastAsia"/>
                <w:sz w:val="24"/>
                <w:szCs w:val="24"/>
              </w:rPr>
            </w:pPr>
            <w:r w:rsidRPr="007245F5">
              <w:rPr>
                <w:rFonts w:asciiTheme="minorEastAsia" w:eastAsiaTheme="minorEastAsia" w:hAnsiTheme="minorEastAsia" w:hint="eastAsia"/>
                <w:sz w:val="24"/>
                <w:szCs w:val="24"/>
                <w:highlight w:val="yellow"/>
              </w:rPr>
              <w:t>（调研项）</w:t>
            </w:r>
          </w:p>
        </w:tc>
        <w:tc>
          <w:tcPr>
            <w:tcW w:w="5413"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负责</w:t>
            </w:r>
            <w:proofErr w:type="gramStart"/>
            <w:r>
              <w:rPr>
                <w:rFonts w:asciiTheme="minorEastAsia" w:eastAsiaTheme="minorEastAsia" w:hAnsiTheme="minorEastAsia" w:hint="eastAsia"/>
                <w:sz w:val="24"/>
                <w:szCs w:val="24"/>
              </w:rPr>
              <w:t>社院全面</w:t>
            </w:r>
            <w:proofErr w:type="gramEnd"/>
            <w:r>
              <w:rPr>
                <w:rFonts w:asciiTheme="minorEastAsia" w:eastAsiaTheme="minorEastAsia" w:hAnsiTheme="minorEastAsia" w:hint="eastAsia"/>
                <w:sz w:val="24"/>
                <w:szCs w:val="24"/>
              </w:rPr>
              <w:t>清洁卫生</w:t>
            </w:r>
            <w:r>
              <w:rPr>
                <w:rFonts w:asciiTheme="minorEastAsia" w:eastAsiaTheme="minorEastAsia" w:hAnsiTheme="minorEastAsia"/>
                <w:sz w:val="24"/>
                <w:szCs w:val="24"/>
              </w:rPr>
              <w:t>、绿化养护</w:t>
            </w:r>
            <w:r>
              <w:rPr>
                <w:rFonts w:asciiTheme="minorEastAsia" w:eastAsiaTheme="minorEastAsia" w:hAnsiTheme="minorEastAsia" w:hint="eastAsia"/>
                <w:sz w:val="24"/>
                <w:szCs w:val="24"/>
              </w:rPr>
              <w:t>等。</w:t>
            </w:r>
          </w:p>
        </w:tc>
      </w:tr>
      <w:tr w:rsidR="009D2264">
        <w:trPr>
          <w:trHeight w:val="399"/>
          <w:jc w:val="center"/>
        </w:trPr>
        <w:tc>
          <w:tcPr>
            <w:tcW w:w="833" w:type="dxa"/>
            <w:vMerge w:val="restart"/>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会务教学</w:t>
            </w:r>
          </w:p>
        </w:tc>
        <w:tc>
          <w:tcPr>
            <w:tcW w:w="1418"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会务领班</w:t>
            </w:r>
          </w:p>
        </w:tc>
        <w:tc>
          <w:tcPr>
            <w:tcW w:w="1146"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1</w:t>
            </w:r>
          </w:p>
        </w:tc>
        <w:tc>
          <w:tcPr>
            <w:tcW w:w="5413"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负责会务接待的统筹安排及客房的管理人员安排，</w:t>
            </w:r>
            <w:proofErr w:type="gramStart"/>
            <w:r>
              <w:rPr>
                <w:rFonts w:asciiTheme="minorEastAsia" w:eastAsiaTheme="minorEastAsia" w:hAnsiTheme="minorEastAsia" w:hint="eastAsia"/>
                <w:sz w:val="24"/>
                <w:szCs w:val="24"/>
              </w:rPr>
              <w:t>布草领用</w:t>
            </w:r>
            <w:proofErr w:type="gramEnd"/>
            <w:r>
              <w:rPr>
                <w:rFonts w:asciiTheme="minorEastAsia" w:eastAsiaTheme="minorEastAsia" w:hAnsiTheme="minorEastAsia" w:hint="eastAsia"/>
                <w:sz w:val="24"/>
                <w:szCs w:val="24"/>
              </w:rPr>
              <w:t>等。</w:t>
            </w:r>
          </w:p>
        </w:tc>
      </w:tr>
      <w:tr w:rsidR="009D2264">
        <w:trPr>
          <w:trHeight w:val="399"/>
          <w:jc w:val="center"/>
        </w:trPr>
        <w:tc>
          <w:tcPr>
            <w:tcW w:w="833" w:type="dxa"/>
            <w:vMerge/>
            <w:vAlign w:val="center"/>
          </w:tcPr>
          <w:p w:rsidR="009D2264" w:rsidRDefault="009D2264">
            <w:pPr>
              <w:spacing w:line="440" w:lineRule="exact"/>
              <w:jc w:val="both"/>
              <w:rPr>
                <w:rFonts w:asciiTheme="minorEastAsia" w:eastAsiaTheme="minorEastAsia" w:hAnsiTheme="minorEastAsia"/>
                <w:sz w:val="24"/>
                <w:szCs w:val="24"/>
              </w:rPr>
            </w:pPr>
          </w:p>
        </w:tc>
        <w:tc>
          <w:tcPr>
            <w:tcW w:w="1418"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会务接待</w:t>
            </w:r>
          </w:p>
        </w:tc>
        <w:tc>
          <w:tcPr>
            <w:tcW w:w="1146"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3</w:t>
            </w:r>
          </w:p>
        </w:tc>
        <w:tc>
          <w:tcPr>
            <w:tcW w:w="5413"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会务期间保障工作，总服务台值班接待等。</w:t>
            </w:r>
          </w:p>
        </w:tc>
      </w:tr>
      <w:tr w:rsidR="009D2264">
        <w:trPr>
          <w:jc w:val="center"/>
        </w:trPr>
        <w:tc>
          <w:tcPr>
            <w:tcW w:w="833" w:type="dxa"/>
            <w:vMerge w:val="restart"/>
            <w:tcBorders>
              <w:top w:val="single" w:sz="4" w:space="0" w:color="auto"/>
              <w:left w:val="single" w:sz="4" w:space="0" w:color="auto"/>
              <w:right w:val="single" w:sz="4" w:space="0" w:color="auto"/>
            </w:tcBorders>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其他</w:t>
            </w:r>
          </w:p>
        </w:tc>
        <w:tc>
          <w:tcPr>
            <w:tcW w:w="1418" w:type="dxa"/>
            <w:tcBorders>
              <w:top w:val="single" w:sz="4" w:space="0" w:color="auto"/>
              <w:left w:val="single" w:sz="4" w:space="0" w:color="auto"/>
              <w:bottom w:val="single" w:sz="4" w:space="0" w:color="auto"/>
              <w:right w:val="single" w:sz="4" w:space="0" w:color="auto"/>
            </w:tcBorders>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文员</w:t>
            </w:r>
          </w:p>
        </w:tc>
        <w:tc>
          <w:tcPr>
            <w:tcW w:w="1146" w:type="dxa"/>
            <w:tcBorders>
              <w:top w:val="single" w:sz="4" w:space="0" w:color="auto"/>
              <w:left w:val="single" w:sz="4" w:space="0" w:color="auto"/>
              <w:bottom w:val="single" w:sz="4" w:space="0" w:color="auto"/>
              <w:right w:val="single" w:sz="4" w:space="0" w:color="auto"/>
            </w:tcBorders>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1</w:t>
            </w:r>
          </w:p>
        </w:tc>
        <w:tc>
          <w:tcPr>
            <w:tcW w:w="5413" w:type="dxa"/>
            <w:tcBorders>
              <w:top w:val="single" w:sz="4" w:space="0" w:color="auto"/>
              <w:left w:val="single" w:sz="4" w:space="0" w:color="auto"/>
              <w:bottom w:val="single" w:sz="4" w:space="0" w:color="auto"/>
              <w:right w:val="single" w:sz="4" w:space="0" w:color="auto"/>
            </w:tcBorders>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负责</w:t>
            </w:r>
            <w:r>
              <w:rPr>
                <w:rFonts w:asciiTheme="minorEastAsia" w:eastAsiaTheme="minorEastAsia" w:hAnsiTheme="minorEastAsia"/>
                <w:sz w:val="24"/>
                <w:szCs w:val="24"/>
              </w:rPr>
              <w:t>项目文书处理及</w:t>
            </w:r>
            <w:r>
              <w:rPr>
                <w:rFonts w:asciiTheme="minorEastAsia" w:eastAsiaTheme="minorEastAsia" w:hAnsiTheme="minorEastAsia" w:hint="eastAsia"/>
                <w:sz w:val="24"/>
                <w:szCs w:val="24"/>
              </w:rPr>
              <w:t>档</w:t>
            </w:r>
            <w:r>
              <w:rPr>
                <w:rFonts w:asciiTheme="minorEastAsia" w:eastAsiaTheme="minorEastAsia" w:hAnsiTheme="minorEastAsia"/>
                <w:sz w:val="24"/>
                <w:szCs w:val="24"/>
              </w:rPr>
              <w:t>案管理</w:t>
            </w:r>
            <w:r>
              <w:rPr>
                <w:rFonts w:asciiTheme="minorEastAsia" w:eastAsiaTheme="minorEastAsia" w:hAnsiTheme="minorEastAsia" w:hint="eastAsia"/>
                <w:sz w:val="24"/>
                <w:szCs w:val="24"/>
              </w:rPr>
              <w:t>等。</w:t>
            </w:r>
          </w:p>
        </w:tc>
      </w:tr>
      <w:tr w:rsidR="009D2264">
        <w:trPr>
          <w:jc w:val="center"/>
        </w:trPr>
        <w:tc>
          <w:tcPr>
            <w:tcW w:w="833" w:type="dxa"/>
            <w:vMerge/>
            <w:tcBorders>
              <w:left w:val="single" w:sz="4" w:space="0" w:color="auto"/>
              <w:bottom w:val="single" w:sz="4" w:space="0" w:color="auto"/>
              <w:right w:val="single" w:sz="4" w:space="0" w:color="auto"/>
            </w:tcBorders>
            <w:vAlign w:val="center"/>
          </w:tcPr>
          <w:p w:rsidR="009D2264" w:rsidRDefault="009D2264">
            <w:pPr>
              <w:spacing w:line="440" w:lineRule="exact"/>
              <w:jc w:val="both"/>
              <w:rPr>
                <w:rFonts w:asciiTheme="minorEastAsia" w:eastAsiaTheme="minorEastAsia" w:hAnsiTheme="minorEastAsia"/>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司机</w:t>
            </w:r>
          </w:p>
        </w:tc>
        <w:tc>
          <w:tcPr>
            <w:tcW w:w="1146" w:type="dxa"/>
            <w:tcBorders>
              <w:top w:val="single" w:sz="4" w:space="0" w:color="auto"/>
              <w:left w:val="single" w:sz="4" w:space="0" w:color="auto"/>
              <w:bottom w:val="single" w:sz="4" w:space="0" w:color="auto"/>
              <w:right w:val="single" w:sz="4" w:space="0" w:color="auto"/>
            </w:tcBorders>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1</w:t>
            </w:r>
          </w:p>
        </w:tc>
        <w:tc>
          <w:tcPr>
            <w:tcW w:w="5413" w:type="dxa"/>
            <w:tcBorders>
              <w:top w:val="single" w:sz="4" w:space="0" w:color="auto"/>
              <w:left w:val="single" w:sz="4" w:space="0" w:color="auto"/>
              <w:bottom w:val="single" w:sz="4" w:space="0" w:color="auto"/>
              <w:right w:val="single" w:sz="4" w:space="0" w:color="auto"/>
            </w:tcBorders>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负责</w:t>
            </w:r>
            <w:r>
              <w:rPr>
                <w:rFonts w:asciiTheme="minorEastAsia" w:eastAsiaTheme="minorEastAsia" w:hAnsiTheme="minorEastAsia"/>
                <w:sz w:val="24"/>
                <w:szCs w:val="24"/>
              </w:rPr>
              <w:t>车辆</w:t>
            </w:r>
            <w:r>
              <w:rPr>
                <w:rFonts w:asciiTheme="minorEastAsia" w:eastAsiaTheme="minorEastAsia" w:hAnsiTheme="minorEastAsia" w:hint="eastAsia"/>
                <w:sz w:val="24"/>
                <w:szCs w:val="24"/>
              </w:rPr>
              <w:t>管理</w:t>
            </w:r>
            <w:r>
              <w:rPr>
                <w:rFonts w:asciiTheme="minorEastAsia" w:eastAsiaTheme="minorEastAsia" w:hAnsiTheme="minorEastAsia"/>
                <w:sz w:val="24"/>
                <w:szCs w:val="24"/>
              </w:rPr>
              <w:t>及日常出车等</w:t>
            </w:r>
            <w:r>
              <w:rPr>
                <w:rFonts w:asciiTheme="minorEastAsia" w:eastAsiaTheme="minorEastAsia" w:hAnsiTheme="minorEastAsia" w:hint="eastAsia"/>
                <w:sz w:val="24"/>
                <w:szCs w:val="24"/>
              </w:rPr>
              <w:t>。</w:t>
            </w:r>
          </w:p>
        </w:tc>
      </w:tr>
      <w:tr w:rsidR="009D2264">
        <w:trPr>
          <w:jc w:val="center"/>
        </w:trPr>
        <w:tc>
          <w:tcPr>
            <w:tcW w:w="2251" w:type="dxa"/>
            <w:gridSpan w:val="2"/>
            <w:tcBorders>
              <w:top w:val="single" w:sz="4" w:space="0" w:color="auto"/>
              <w:left w:val="single" w:sz="4" w:space="0" w:color="auto"/>
              <w:bottom w:val="single" w:sz="4" w:space="0" w:color="auto"/>
              <w:right w:val="single" w:sz="4" w:space="0" w:color="auto"/>
            </w:tcBorders>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合计</w:t>
            </w:r>
          </w:p>
        </w:tc>
        <w:tc>
          <w:tcPr>
            <w:tcW w:w="1146" w:type="dxa"/>
            <w:tcBorders>
              <w:top w:val="single" w:sz="4" w:space="0" w:color="auto"/>
              <w:left w:val="single" w:sz="4" w:space="0" w:color="auto"/>
              <w:bottom w:val="single" w:sz="4" w:space="0" w:color="auto"/>
              <w:right w:val="single" w:sz="4" w:space="0" w:color="auto"/>
            </w:tcBorders>
            <w:vAlign w:val="center"/>
          </w:tcPr>
          <w:p w:rsidR="009D2264" w:rsidRDefault="009D2264">
            <w:pPr>
              <w:spacing w:line="440" w:lineRule="exact"/>
              <w:jc w:val="both"/>
              <w:rPr>
                <w:rFonts w:asciiTheme="minorEastAsia" w:eastAsiaTheme="minorEastAsia" w:hAnsiTheme="minorEastAsia"/>
                <w:sz w:val="24"/>
                <w:szCs w:val="24"/>
              </w:rPr>
            </w:pPr>
          </w:p>
        </w:tc>
        <w:tc>
          <w:tcPr>
            <w:tcW w:w="5413" w:type="dxa"/>
            <w:tcBorders>
              <w:top w:val="single" w:sz="4" w:space="0" w:color="auto"/>
              <w:left w:val="single" w:sz="4" w:space="0" w:color="auto"/>
              <w:bottom w:val="single" w:sz="4" w:space="0" w:color="auto"/>
              <w:right w:val="single" w:sz="4" w:space="0" w:color="auto"/>
            </w:tcBorders>
            <w:vAlign w:val="center"/>
          </w:tcPr>
          <w:p w:rsidR="009D2264" w:rsidRDefault="009D2264">
            <w:pPr>
              <w:spacing w:line="440" w:lineRule="exact"/>
              <w:jc w:val="both"/>
              <w:rPr>
                <w:rFonts w:asciiTheme="minorEastAsia" w:eastAsiaTheme="minorEastAsia" w:hAnsiTheme="minorEastAsia"/>
                <w:sz w:val="24"/>
                <w:szCs w:val="24"/>
              </w:rPr>
            </w:pPr>
          </w:p>
        </w:tc>
      </w:tr>
    </w:tbl>
    <w:p w:rsidR="009D2264" w:rsidRDefault="006B5838">
      <w:pPr>
        <w:pStyle w:val="0"/>
        <w:spacing w:line="440" w:lineRule="exact"/>
        <w:jc w:val="both"/>
        <w:rPr>
          <w:rFonts w:asciiTheme="minorEastAsia" w:eastAsiaTheme="minorEastAsia" w:hAnsiTheme="minorEastAsia"/>
          <w:spacing w:val="20"/>
          <w:sz w:val="24"/>
          <w:szCs w:val="24"/>
        </w:rPr>
      </w:pPr>
      <w:r>
        <w:rPr>
          <w:rFonts w:asciiTheme="minorEastAsia" w:eastAsiaTheme="minorEastAsia" w:hAnsiTheme="minorEastAsia" w:hint="eastAsia"/>
          <w:spacing w:val="20"/>
          <w:sz w:val="24"/>
          <w:szCs w:val="24"/>
        </w:rPr>
        <w:lastRenderedPageBreak/>
        <w:t>（二）人员配置需求表</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3"/>
        <w:gridCol w:w="1418"/>
        <w:gridCol w:w="1146"/>
        <w:gridCol w:w="5812"/>
      </w:tblGrid>
      <w:tr w:rsidR="009D2264">
        <w:trPr>
          <w:jc w:val="center"/>
        </w:trPr>
        <w:tc>
          <w:tcPr>
            <w:tcW w:w="833"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部门</w:t>
            </w:r>
          </w:p>
        </w:tc>
        <w:tc>
          <w:tcPr>
            <w:tcW w:w="1418"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岗位设置</w:t>
            </w:r>
          </w:p>
        </w:tc>
        <w:tc>
          <w:tcPr>
            <w:tcW w:w="1146"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人数（人）</w:t>
            </w:r>
          </w:p>
        </w:tc>
        <w:tc>
          <w:tcPr>
            <w:tcW w:w="5812"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备注</w:t>
            </w:r>
          </w:p>
        </w:tc>
      </w:tr>
      <w:tr w:rsidR="009D2264">
        <w:trPr>
          <w:jc w:val="center"/>
        </w:trPr>
        <w:tc>
          <w:tcPr>
            <w:tcW w:w="833" w:type="dxa"/>
            <w:vMerge w:val="restart"/>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管</w:t>
            </w:r>
          </w:p>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理</w:t>
            </w:r>
          </w:p>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处</w:t>
            </w:r>
          </w:p>
        </w:tc>
        <w:tc>
          <w:tcPr>
            <w:tcW w:w="1418"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项目经理</w:t>
            </w:r>
          </w:p>
        </w:tc>
        <w:tc>
          <w:tcPr>
            <w:tcW w:w="1146"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1</w:t>
            </w:r>
          </w:p>
        </w:tc>
        <w:tc>
          <w:tcPr>
            <w:tcW w:w="5812"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pacing w:val="20"/>
                <w:sz w:val="24"/>
                <w:szCs w:val="24"/>
              </w:rPr>
              <w:t>具有大专及以上学历，有8年以上政府机关项目物业管理工作经验，会管理，形象好，工作责任心强。</w:t>
            </w:r>
          </w:p>
        </w:tc>
      </w:tr>
      <w:tr w:rsidR="009D2264">
        <w:trPr>
          <w:jc w:val="center"/>
        </w:trPr>
        <w:tc>
          <w:tcPr>
            <w:tcW w:w="833" w:type="dxa"/>
            <w:vMerge/>
            <w:vAlign w:val="center"/>
          </w:tcPr>
          <w:p w:rsidR="009D2264" w:rsidRDefault="009D2264">
            <w:pPr>
              <w:spacing w:line="440" w:lineRule="exact"/>
              <w:jc w:val="both"/>
              <w:rPr>
                <w:rFonts w:asciiTheme="minorEastAsia" w:eastAsiaTheme="minorEastAsia" w:hAnsiTheme="minorEastAsia"/>
                <w:sz w:val="24"/>
                <w:szCs w:val="24"/>
              </w:rPr>
            </w:pPr>
          </w:p>
        </w:tc>
        <w:tc>
          <w:tcPr>
            <w:tcW w:w="1418"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经理助理</w:t>
            </w:r>
          </w:p>
        </w:tc>
        <w:tc>
          <w:tcPr>
            <w:tcW w:w="1146"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1</w:t>
            </w:r>
          </w:p>
        </w:tc>
        <w:tc>
          <w:tcPr>
            <w:tcW w:w="5812"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pacing w:val="20"/>
                <w:sz w:val="24"/>
                <w:szCs w:val="24"/>
              </w:rPr>
              <w:t>具有大专及以上学历，有3年以上政府机关项目物业管理工作经验，形象好，工作责任心强。</w:t>
            </w:r>
          </w:p>
        </w:tc>
      </w:tr>
      <w:tr w:rsidR="009D2264">
        <w:trPr>
          <w:jc w:val="center"/>
        </w:trPr>
        <w:tc>
          <w:tcPr>
            <w:tcW w:w="833" w:type="dxa"/>
            <w:vMerge w:val="restart"/>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工</w:t>
            </w:r>
          </w:p>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程</w:t>
            </w:r>
          </w:p>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部</w:t>
            </w:r>
          </w:p>
        </w:tc>
        <w:tc>
          <w:tcPr>
            <w:tcW w:w="1418"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仓库主管</w:t>
            </w:r>
          </w:p>
        </w:tc>
        <w:tc>
          <w:tcPr>
            <w:tcW w:w="1146"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1</w:t>
            </w:r>
            <w:r>
              <w:rPr>
                <w:rFonts w:asciiTheme="minorEastAsia" w:eastAsiaTheme="minorEastAsia" w:hAnsiTheme="minorEastAsia"/>
                <w:sz w:val="24"/>
                <w:szCs w:val="24"/>
              </w:rPr>
              <w:t>*</w:t>
            </w:r>
          </w:p>
        </w:tc>
        <w:tc>
          <w:tcPr>
            <w:tcW w:w="5812"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负责</w:t>
            </w:r>
            <w:r>
              <w:rPr>
                <w:rFonts w:asciiTheme="minorEastAsia" w:eastAsiaTheme="minorEastAsia" w:hAnsiTheme="minorEastAsia"/>
                <w:sz w:val="24"/>
                <w:szCs w:val="24"/>
              </w:rPr>
              <w:t>仓</w:t>
            </w:r>
            <w:r>
              <w:rPr>
                <w:rFonts w:asciiTheme="minorEastAsia" w:eastAsiaTheme="minorEastAsia" w:hAnsiTheme="minorEastAsia" w:hint="eastAsia"/>
                <w:sz w:val="24"/>
                <w:szCs w:val="24"/>
              </w:rPr>
              <w:t>库</w:t>
            </w:r>
            <w:r>
              <w:rPr>
                <w:rFonts w:asciiTheme="minorEastAsia" w:eastAsiaTheme="minorEastAsia" w:hAnsiTheme="minorEastAsia"/>
                <w:sz w:val="24"/>
                <w:szCs w:val="24"/>
              </w:rPr>
              <w:t>管理</w:t>
            </w:r>
            <w:r>
              <w:rPr>
                <w:rFonts w:asciiTheme="minorEastAsia" w:eastAsiaTheme="minorEastAsia" w:hAnsiTheme="minorEastAsia" w:hint="eastAsia"/>
                <w:sz w:val="24"/>
                <w:szCs w:val="24"/>
              </w:rPr>
              <w:t>。</w:t>
            </w:r>
          </w:p>
        </w:tc>
      </w:tr>
      <w:tr w:rsidR="009D2264">
        <w:trPr>
          <w:jc w:val="center"/>
        </w:trPr>
        <w:tc>
          <w:tcPr>
            <w:tcW w:w="833" w:type="dxa"/>
            <w:vMerge/>
            <w:vAlign w:val="center"/>
          </w:tcPr>
          <w:p w:rsidR="009D2264" w:rsidRDefault="009D2264">
            <w:pPr>
              <w:spacing w:line="440" w:lineRule="exact"/>
              <w:jc w:val="both"/>
              <w:rPr>
                <w:rFonts w:asciiTheme="minorEastAsia" w:eastAsiaTheme="minorEastAsia" w:hAnsiTheme="minorEastAsia"/>
                <w:sz w:val="24"/>
                <w:szCs w:val="24"/>
              </w:rPr>
            </w:pPr>
          </w:p>
        </w:tc>
        <w:tc>
          <w:tcPr>
            <w:tcW w:w="1418"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资产管理</w:t>
            </w:r>
          </w:p>
        </w:tc>
        <w:tc>
          <w:tcPr>
            <w:tcW w:w="1146"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1</w:t>
            </w:r>
            <w:r>
              <w:rPr>
                <w:rFonts w:asciiTheme="minorEastAsia" w:eastAsiaTheme="minorEastAsia" w:hAnsiTheme="minorEastAsia"/>
                <w:sz w:val="24"/>
                <w:szCs w:val="24"/>
              </w:rPr>
              <w:t>*</w:t>
            </w:r>
          </w:p>
        </w:tc>
        <w:tc>
          <w:tcPr>
            <w:tcW w:w="5812"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负责资产管理工作。</w:t>
            </w:r>
          </w:p>
        </w:tc>
      </w:tr>
      <w:tr w:rsidR="009D2264">
        <w:trPr>
          <w:jc w:val="center"/>
        </w:trPr>
        <w:tc>
          <w:tcPr>
            <w:tcW w:w="833" w:type="dxa"/>
            <w:vMerge/>
            <w:vAlign w:val="center"/>
          </w:tcPr>
          <w:p w:rsidR="009D2264" w:rsidRDefault="009D2264">
            <w:pPr>
              <w:spacing w:line="440" w:lineRule="exact"/>
              <w:jc w:val="both"/>
              <w:rPr>
                <w:rFonts w:asciiTheme="minorEastAsia" w:eastAsiaTheme="minorEastAsia" w:hAnsiTheme="minorEastAsia"/>
                <w:sz w:val="24"/>
                <w:szCs w:val="24"/>
              </w:rPr>
            </w:pPr>
          </w:p>
        </w:tc>
        <w:tc>
          <w:tcPr>
            <w:tcW w:w="1418"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工程主管</w:t>
            </w:r>
          </w:p>
        </w:tc>
        <w:tc>
          <w:tcPr>
            <w:tcW w:w="1146" w:type="dxa"/>
          </w:tcPr>
          <w:p w:rsidR="009D2264" w:rsidRDefault="006B5838">
            <w:pPr>
              <w:spacing w:line="440" w:lineRule="exact"/>
            </w:pPr>
            <w:r>
              <w:t>1</w:t>
            </w:r>
          </w:p>
        </w:tc>
        <w:tc>
          <w:tcPr>
            <w:tcW w:w="5812"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同时具备《特种作业操作证》（低压电工作业）。</w:t>
            </w:r>
          </w:p>
        </w:tc>
      </w:tr>
      <w:tr w:rsidR="009D2264">
        <w:trPr>
          <w:trHeight w:val="1404"/>
          <w:jc w:val="center"/>
        </w:trPr>
        <w:tc>
          <w:tcPr>
            <w:tcW w:w="833" w:type="dxa"/>
            <w:vMerge/>
            <w:vAlign w:val="center"/>
          </w:tcPr>
          <w:p w:rsidR="009D2264" w:rsidRDefault="009D2264">
            <w:pPr>
              <w:spacing w:line="440" w:lineRule="exact"/>
              <w:jc w:val="both"/>
              <w:rPr>
                <w:rFonts w:asciiTheme="minorEastAsia" w:eastAsiaTheme="minorEastAsia" w:hAnsiTheme="minorEastAsia"/>
                <w:sz w:val="24"/>
                <w:szCs w:val="24"/>
              </w:rPr>
            </w:pPr>
          </w:p>
        </w:tc>
        <w:tc>
          <w:tcPr>
            <w:tcW w:w="1418"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电工</w:t>
            </w:r>
          </w:p>
        </w:tc>
        <w:tc>
          <w:tcPr>
            <w:tcW w:w="1146"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2</w:t>
            </w:r>
          </w:p>
        </w:tc>
        <w:tc>
          <w:tcPr>
            <w:tcW w:w="5812"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维修工均需具备《特种作业操作证》（电工作业），其中1人持有特种设备安全管理人员证。</w:t>
            </w:r>
          </w:p>
        </w:tc>
      </w:tr>
      <w:tr w:rsidR="009D2264">
        <w:trPr>
          <w:trHeight w:val="399"/>
          <w:jc w:val="center"/>
        </w:trPr>
        <w:tc>
          <w:tcPr>
            <w:tcW w:w="833" w:type="dxa"/>
            <w:vMerge w:val="restart"/>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保</w:t>
            </w:r>
          </w:p>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安</w:t>
            </w:r>
          </w:p>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部</w:t>
            </w:r>
          </w:p>
        </w:tc>
        <w:tc>
          <w:tcPr>
            <w:tcW w:w="1418"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保安队长</w:t>
            </w:r>
          </w:p>
        </w:tc>
        <w:tc>
          <w:tcPr>
            <w:tcW w:w="1146" w:type="dxa"/>
          </w:tcPr>
          <w:p w:rsidR="009D2264" w:rsidRDefault="006B5838">
            <w:pPr>
              <w:spacing w:line="440" w:lineRule="exact"/>
            </w:pPr>
            <w:r>
              <w:rPr>
                <w:rFonts w:asciiTheme="minorEastAsia" w:eastAsiaTheme="minorEastAsia" w:hAnsiTheme="minorEastAsia" w:hint="eastAsia"/>
                <w:sz w:val="24"/>
                <w:szCs w:val="24"/>
              </w:rPr>
              <w:t>1</w:t>
            </w:r>
            <w:r>
              <w:rPr>
                <w:rFonts w:asciiTheme="minorEastAsia" w:eastAsiaTheme="minorEastAsia" w:hAnsiTheme="minorEastAsia"/>
                <w:sz w:val="24"/>
                <w:szCs w:val="24"/>
              </w:rPr>
              <w:t>*</w:t>
            </w:r>
          </w:p>
        </w:tc>
        <w:tc>
          <w:tcPr>
            <w:tcW w:w="5812" w:type="dxa"/>
            <w:vMerge w:val="restart"/>
            <w:vAlign w:val="center"/>
          </w:tcPr>
          <w:p w:rsidR="009D2264" w:rsidRDefault="006B5838">
            <w:pPr>
              <w:pStyle w:val="10"/>
              <w:spacing w:line="440" w:lineRule="exact"/>
              <w:textAlignment w:val="center"/>
              <w:rPr>
                <w:rFonts w:asciiTheme="minorEastAsia" w:eastAsiaTheme="minorEastAsia" w:hAnsiTheme="minorEastAsia"/>
                <w:sz w:val="24"/>
                <w:szCs w:val="24"/>
              </w:rPr>
            </w:pPr>
            <w:r>
              <w:rPr>
                <w:rFonts w:asciiTheme="minorEastAsia" w:eastAsiaTheme="minorEastAsia" w:hAnsiTheme="minorEastAsia" w:hint="eastAsia"/>
                <w:sz w:val="24"/>
                <w:szCs w:val="24"/>
              </w:rPr>
              <w:t>队长具有大专或以上学历，二级或以上安全保护服务人员职业资格证。</w:t>
            </w:r>
          </w:p>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保安人员持有公安部门核发的《保安员证》。包括门卫、车辆、停车场、监控室操作员持《建（构）筑物消防员资格证》或《消防设施操作员证》。退伍军人较优。</w:t>
            </w:r>
          </w:p>
        </w:tc>
      </w:tr>
      <w:tr w:rsidR="009D2264">
        <w:trPr>
          <w:trHeight w:val="955"/>
          <w:jc w:val="center"/>
        </w:trPr>
        <w:tc>
          <w:tcPr>
            <w:tcW w:w="833" w:type="dxa"/>
            <w:vMerge/>
            <w:vAlign w:val="center"/>
          </w:tcPr>
          <w:p w:rsidR="009D2264" w:rsidRDefault="009D2264">
            <w:pPr>
              <w:spacing w:line="440" w:lineRule="exact"/>
              <w:jc w:val="both"/>
              <w:rPr>
                <w:rFonts w:asciiTheme="minorEastAsia" w:eastAsiaTheme="minorEastAsia" w:hAnsiTheme="minorEastAsia"/>
                <w:sz w:val="24"/>
                <w:szCs w:val="24"/>
              </w:rPr>
            </w:pPr>
          </w:p>
        </w:tc>
        <w:tc>
          <w:tcPr>
            <w:tcW w:w="1418"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保安员</w:t>
            </w:r>
          </w:p>
        </w:tc>
        <w:tc>
          <w:tcPr>
            <w:tcW w:w="1146" w:type="dxa"/>
          </w:tcPr>
          <w:p w:rsidR="009D2264" w:rsidRDefault="006B5838">
            <w:pPr>
              <w:spacing w:line="440" w:lineRule="exact"/>
            </w:pPr>
            <w:r>
              <w:rPr>
                <w:rFonts w:asciiTheme="minorEastAsia" w:eastAsiaTheme="minorEastAsia" w:hAnsiTheme="minorEastAsia" w:hint="eastAsia"/>
                <w:sz w:val="24"/>
                <w:szCs w:val="24"/>
              </w:rPr>
              <w:t>1</w:t>
            </w:r>
            <w:r>
              <w:rPr>
                <w:rFonts w:asciiTheme="minorEastAsia" w:eastAsiaTheme="minorEastAsia" w:hAnsiTheme="minorEastAsia"/>
                <w:sz w:val="24"/>
                <w:szCs w:val="24"/>
              </w:rPr>
              <w:t>*</w:t>
            </w:r>
          </w:p>
        </w:tc>
        <w:tc>
          <w:tcPr>
            <w:tcW w:w="5812" w:type="dxa"/>
            <w:vMerge/>
            <w:vAlign w:val="center"/>
          </w:tcPr>
          <w:p w:rsidR="009D2264" w:rsidRDefault="009D2264">
            <w:pPr>
              <w:spacing w:line="440" w:lineRule="exact"/>
              <w:jc w:val="both"/>
              <w:rPr>
                <w:rFonts w:asciiTheme="minorEastAsia" w:eastAsiaTheme="minorEastAsia" w:hAnsiTheme="minorEastAsia"/>
                <w:sz w:val="24"/>
                <w:szCs w:val="24"/>
              </w:rPr>
            </w:pPr>
          </w:p>
        </w:tc>
      </w:tr>
      <w:tr w:rsidR="009D2264">
        <w:trPr>
          <w:trHeight w:val="1385"/>
          <w:jc w:val="center"/>
        </w:trPr>
        <w:tc>
          <w:tcPr>
            <w:tcW w:w="833" w:type="dxa"/>
            <w:vMerge/>
            <w:vAlign w:val="center"/>
          </w:tcPr>
          <w:p w:rsidR="009D2264" w:rsidRDefault="009D2264">
            <w:pPr>
              <w:spacing w:line="440" w:lineRule="exact"/>
              <w:jc w:val="both"/>
              <w:rPr>
                <w:rFonts w:asciiTheme="minorEastAsia" w:eastAsiaTheme="minorEastAsia" w:hAnsiTheme="minorEastAsia"/>
                <w:sz w:val="24"/>
                <w:szCs w:val="24"/>
              </w:rPr>
            </w:pPr>
          </w:p>
        </w:tc>
        <w:tc>
          <w:tcPr>
            <w:tcW w:w="1418"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保安员</w:t>
            </w:r>
          </w:p>
        </w:tc>
        <w:tc>
          <w:tcPr>
            <w:tcW w:w="1146" w:type="dxa"/>
          </w:tcPr>
          <w:p w:rsidR="009D2264" w:rsidRDefault="007245F5">
            <w:pPr>
              <w:spacing w:line="440" w:lineRule="exact"/>
            </w:pPr>
            <w:r w:rsidRPr="007245F5">
              <w:rPr>
                <w:rFonts w:asciiTheme="minorEastAsia" w:eastAsiaTheme="minorEastAsia" w:hAnsiTheme="minorEastAsia" w:hint="eastAsia"/>
                <w:sz w:val="24"/>
                <w:szCs w:val="24"/>
                <w:highlight w:val="yellow"/>
              </w:rPr>
              <w:t>（调研项）</w:t>
            </w:r>
          </w:p>
        </w:tc>
        <w:tc>
          <w:tcPr>
            <w:tcW w:w="5812" w:type="dxa"/>
            <w:vMerge/>
            <w:vAlign w:val="center"/>
          </w:tcPr>
          <w:p w:rsidR="009D2264" w:rsidRDefault="009D2264">
            <w:pPr>
              <w:spacing w:line="440" w:lineRule="exact"/>
              <w:jc w:val="both"/>
              <w:rPr>
                <w:rFonts w:asciiTheme="minorEastAsia" w:eastAsiaTheme="minorEastAsia" w:hAnsiTheme="minorEastAsia"/>
                <w:sz w:val="24"/>
                <w:szCs w:val="24"/>
              </w:rPr>
            </w:pPr>
          </w:p>
        </w:tc>
      </w:tr>
      <w:tr w:rsidR="009D2264">
        <w:trPr>
          <w:trHeight w:val="399"/>
          <w:jc w:val="center"/>
        </w:trPr>
        <w:tc>
          <w:tcPr>
            <w:tcW w:w="833" w:type="dxa"/>
            <w:vMerge w:val="restart"/>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清洁绿化部</w:t>
            </w:r>
          </w:p>
        </w:tc>
        <w:tc>
          <w:tcPr>
            <w:tcW w:w="1418"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保洁领班</w:t>
            </w:r>
          </w:p>
        </w:tc>
        <w:tc>
          <w:tcPr>
            <w:tcW w:w="1146"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1</w:t>
            </w:r>
          </w:p>
        </w:tc>
        <w:tc>
          <w:tcPr>
            <w:tcW w:w="5812" w:type="dxa"/>
            <w:vMerge w:val="restart"/>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领班具有大专或以上学历，有3年以上保洁领班工作经验。</w:t>
            </w:r>
          </w:p>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sz w:val="24"/>
                <w:szCs w:val="24"/>
              </w:rPr>
              <w:t>负责清洁、绿化养护工作等。</w:t>
            </w:r>
          </w:p>
        </w:tc>
      </w:tr>
      <w:tr w:rsidR="009D2264">
        <w:trPr>
          <w:trHeight w:val="399"/>
          <w:jc w:val="center"/>
        </w:trPr>
        <w:tc>
          <w:tcPr>
            <w:tcW w:w="833" w:type="dxa"/>
            <w:vMerge/>
            <w:vAlign w:val="center"/>
          </w:tcPr>
          <w:p w:rsidR="009D2264" w:rsidRDefault="009D2264">
            <w:pPr>
              <w:spacing w:line="440" w:lineRule="exact"/>
              <w:jc w:val="both"/>
              <w:rPr>
                <w:rFonts w:asciiTheme="minorEastAsia" w:eastAsiaTheme="minorEastAsia" w:hAnsiTheme="minorEastAsia"/>
                <w:sz w:val="24"/>
                <w:szCs w:val="24"/>
              </w:rPr>
            </w:pPr>
          </w:p>
        </w:tc>
        <w:tc>
          <w:tcPr>
            <w:tcW w:w="1418"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保洁员</w:t>
            </w:r>
          </w:p>
        </w:tc>
        <w:tc>
          <w:tcPr>
            <w:tcW w:w="1146" w:type="dxa"/>
            <w:vAlign w:val="center"/>
          </w:tcPr>
          <w:p w:rsidR="009D2264" w:rsidRDefault="007245F5">
            <w:pPr>
              <w:spacing w:line="440" w:lineRule="exact"/>
              <w:jc w:val="both"/>
              <w:rPr>
                <w:rFonts w:asciiTheme="minorEastAsia" w:eastAsiaTheme="minorEastAsia" w:hAnsiTheme="minorEastAsia"/>
                <w:sz w:val="24"/>
                <w:szCs w:val="24"/>
              </w:rPr>
            </w:pPr>
            <w:r w:rsidRPr="007245F5">
              <w:rPr>
                <w:rFonts w:asciiTheme="minorEastAsia" w:eastAsiaTheme="minorEastAsia" w:hAnsiTheme="minorEastAsia" w:hint="eastAsia"/>
                <w:sz w:val="24"/>
                <w:szCs w:val="24"/>
                <w:highlight w:val="yellow"/>
              </w:rPr>
              <w:t>（调研项）</w:t>
            </w:r>
            <w:bookmarkStart w:id="23" w:name="_GoBack"/>
            <w:bookmarkEnd w:id="23"/>
          </w:p>
        </w:tc>
        <w:tc>
          <w:tcPr>
            <w:tcW w:w="5812" w:type="dxa"/>
            <w:vMerge/>
            <w:vAlign w:val="center"/>
          </w:tcPr>
          <w:p w:rsidR="009D2264" w:rsidRDefault="009D2264">
            <w:pPr>
              <w:spacing w:line="440" w:lineRule="exact"/>
              <w:jc w:val="both"/>
              <w:rPr>
                <w:rFonts w:asciiTheme="minorEastAsia" w:eastAsiaTheme="minorEastAsia" w:hAnsiTheme="minorEastAsia"/>
                <w:sz w:val="24"/>
                <w:szCs w:val="24"/>
              </w:rPr>
            </w:pPr>
          </w:p>
        </w:tc>
      </w:tr>
      <w:tr w:rsidR="009D2264">
        <w:trPr>
          <w:trHeight w:val="399"/>
          <w:jc w:val="center"/>
        </w:trPr>
        <w:tc>
          <w:tcPr>
            <w:tcW w:w="833" w:type="dxa"/>
            <w:vMerge w:val="restart"/>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会务教学</w:t>
            </w:r>
          </w:p>
        </w:tc>
        <w:tc>
          <w:tcPr>
            <w:tcW w:w="1418"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会务领班</w:t>
            </w:r>
          </w:p>
        </w:tc>
        <w:tc>
          <w:tcPr>
            <w:tcW w:w="1146"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1</w:t>
            </w:r>
          </w:p>
        </w:tc>
        <w:tc>
          <w:tcPr>
            <w:tcW w:w="5812"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领班具有大专以上学历，年龄</w:t>
            </w:r>
            <w:r>
              <w:rPr>
                <w:rFonts w:asciiTheme="minorEastAsia" w:eastAsiaTheme="minorEastAsia" w:hAnsiTheme="minorEastAsia"/>
                <w:sz w:val="24"/>
                <w:szCs w:val="24"/>
              </w:rPr>
              <w:t>30岁以下</w:t>
            </w:r>
            <w:r>
              <w:rPr>
                <w:rFonts w:asciiTheme="minorEastAsia" w:eastAsiaTheme="minorEastAsia" w:hAnsiTheme="minorEastAsia" w:hint="eastAsia"/>
                <w:sz w:val="24"/>
                <w:szCs w:val="24"/>
              </w:rPr>
              <w:t>，身高1.62以上，形象好，气质佳，有3年以上会务工作经验。</w:t>
            </w:r>
          </w:p>
        </w:tc>
      </w:tr>
      <w:tr w:rsidR="009D2264">
        <w:trPr>
          <w:trHeight w:val="399"/>
          <w:jc w:val="center"/>
        </w:trPr>
        <w:tc>
          <w:tcPr>
            <w:tcW w:w="833" w:type="dxa"/>
            <w:vMerge/>
            <w:vAlign w:val="center"/>
          </w:tcPr>
          <w:p w:rsidR="009D2264" w:rsidRDefault="009D2264">
            <w:pPr>
              <w:spacing w:line="440" w:lineRule="exact"/>
              <w:jc w:val="both"/>
              <w:rPr>
                <w:rFonts w:asciiTheme="minorEastAsia" w:eastAsiaTheme="minorEastAsia" w:hAnsiTheme="minorEastAsia"/>
                <w:sz w:val="24"/>
                <w:szCs w:val="24"/>
              </w:rPr>
            </w:pPr>
          </w:p>
        </w:tc>
        <w:tc>
          <w:tcPr>
            <w:tcW w:w="1418"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会务接待</w:t>
            </w:r>
          </w:p>
        </w:tc>
        <w:tc>
          <w:tcPr>
            <w:tcW w:w="1146"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3</w:t>
            </w:r>
          </w:p>
        </w:tc>
        <w:tc>
          <w:tcPr>
            <w:tcW w:w="5812" w:type="dxa"/>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年龄在</w:t>
            </w:r>
            <w:r>
              <w:rPr>
                <w:rFonts w:asciiTheme="minorEastAsia" w:eastAsiaTheme="minorEastAsia" w:hAnsiTheme="minorEastAsia"/>
                <w:sz w:val="24"/>
                <w:szCs w:val="24"/>
              </w:rPr>
              <w:t>28岁以下</w:t>
            </w:r>
            <w:r>
              <w:rPr>
                <w:rFonts w:asciiTheme="minorEastAsia" w:eastAsiaTheme="minorEastAsia" w:hAnsiTheme="minorEastAsia" w:hint="eastAsia"/>
                <w:sz w:val="24"/>
                <w:szCs w:val="24"/>
              </w:rPr>
              <w:t>，身高1.62米以上，</w:t>
            </w:r>
            <w:proofErr w:type="gramStart"/>
            <w:r>
              <w:rPr>
                <w:rFonts w:asciiTheme="minorEastAsia" w:eastAsiaTheme="minorEastAsia" w:hAnsiTheme="minorEastAsia" w:hint="eastAsia"/>
                <w:sz w:val="24"/>
                <w:szCs w:val="24"/>
              </w:rPr>
              <w:t>五观端正</w:t>
            </w:r>
            <w:proofErr w:type="gramEnd"/>
            <w:r>
              <w:rPr>
                <w:rFonts w:asciiTheme="minorEastAsia" w:eastAsiaTheme="minorEastAsia" w:hAnsiTheme="minorEastAsia" w:hint="eastAsia"/>
                <w:sz w:val="24"/>
                <w:szCs w:val="24"/>
              </w:rPr>
              <w:t>、标准，身材均匀，有会务接待经验3年以上。</w:t>
            </w:r>
          </w:p>
        </w:tc>
      </w:tr>
      <w:tr w:rsidR="009D2264">
        <w:trPr>
          <w:jc w:val="center"/>
        </w:trPr>
        <w:tc>
          <w:tcPr>
            <w:tcW w:w="833" w:type="dxa"/>
            <w:vMerge w:val="restart"/>
            <w:tcBorders>
              <w:top w:val="single" w:sz="4" w:space="0" w:color="auto"/>
              <w:left w:val="single" w:sz="4" w:space="0" w:color="auto"/>
              <w:right w:val="single" w:sz="4" w:space="0" w:color="auto"/>
            </w:tcBorders>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其他</w:t>
            </w:r>
          </w:p>
        </w:tc>
        <w:tc>
          <w:tcPr>
            <w:tcW w:w="1418" w:type="dxa"/>
            <w:tcBorders>
              <w:top w:val="single" w:sz="4" w:space="0" w:color="auto"/>
              <w:left w:val="single" w:sz="4" w:space="0" w:color="auto"/>
              <w:bottom w:val="single" w:sz="4" w:space="0" w:color="auto"/>
              <w:right w:val="single" w:sz="4" w:space="0" w:color="auto"/>
            </w:tcBorders>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文员</w:t>
            </w:r>
          </w:p>
        </w:tc>
        <w:tc>
          <w:tcPr>
            <w:tcW w:w="1146" w:type="dxa"/>
            <w:tcBorders>
              <w:top w:val="single" w:sz="4" w:space="0" w:color="auto"/>
              <w:left w:val="single" w:sz="4" w:space="0" w:color="auto"/>
              <w:bottom w:val="single" w:sz="4" w:space="0" w:color="auto"/>
              <w:right w:val="single" w:sz="4" w:space="0" w:color="auto"/>
            </w:tcBorders>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1</w:t>
            </w:r>
          </w:p>
        </w:tc>
        <w:tc>
          <w:tcPr>
            <w:tcW w:w="5812" w:type="dxa"/>
            <w:tcBorders>
              <w:top w:val="single" w:sz="4" w:space="0" w:color="auto"/>
              <w:left w:val="single" w:sz="4" w:space="0" w:color="auto"/>
              <w:bottom w:val="single" w:sz="4" w:space="0" w:color="auto"/>
              <w:right w:val="single" w:sz="4" w:space="0" w:color="auto"/>
            </w:tcBorders>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pacing w:val="20"/>
                <w:sz w:val="24"/>
                <w:szCs w:val="24"/>
              </w:rPr>
              <w:t>具有大专或以上学历，形象好，工作责任心强。</w:t>
            </w:r>
          </w:p>
        </w:tc>
      </w:tr>
      <w:tr w:rsidR="009D2264">
        <w:trPr>
          <w:jc w:val="center"/>
        </w:trPr>
        <w:tc>
          <w:tcPr>
            <w:tcW w:w="833" w:type="dxa"/>
            <w:vMerge/>
            <w:tcBorders>
              <w:left w:val="single" w:sz="4" w:space="0" w:color="auto"/>
              <w:bottom w:val="single" w:sz="4" w:space="0" w:color="auto"/>
              <w:right w:val="single" w:sz="4" w:space="0" w:color="auto"/>
            </w:tcBorders>
            <w:vAlign w:val="center"/>
          </w:tcPr>
          <w:p w:rsidR="009D2264" w:rsidRDefault="009D2264">
            <w:pPr>
              <w:spacing w:line="440" w:lineRule="exact"/>
              <w:jc w:val="both"/>
              <w:rPr>
                <w:rFonts w:asciiTheme="minorEastAsia" w:eastAsiaTheme="minorEastAsia" w:hAnsiTheme="minorEastAsia"/>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司机</w:t>
            </w:r>
          </w:p>
        </w:tc>
        <w:tc>
          <w:tcPr>
            <w:tcW w:w="1146" w:type="dxa"/>
            <w:tcBorders>
              <w:top w:val="single" w:sz="4" w:space="0" w:color="auto"/>
              <w:left w:val="single" w:sz="4" w:space="0" w:color="auto"/>
              <w:bottom w:val="single" w:sz="4" w:space="0" w:color="auto"/>
              <w:right w:val="single" w:sz="4" w:space="0" w:color="auto"/>
            </w:tcBorders>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1</w:t>
            </w:r>
          </w:p>
        </w:tc>
        <w:tc>
          <w:tcPr>
            <w:tcW w:w="5812" w:type="dxa"/>
            <w:tcBorders>
              <w:top w:val="single" w:sz="4" w:space="0" w:color="auto"/>
              <w:left w:val="single" w:sz="4" w:space="0" w:color="auto"/>
              <w:bottom w:val="single" w:sz="4" w:space="0" w:color="auto"/>
              <w:right w:val="single" w:sz="4" w:space="0" w:color="auto"/>
            </w:tcBorders>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持有效</w:t>
            </w:r>
            <w:r>
              <w:rPr>
                <w:rFonts w:asciiTheme="minorEastAsia" w:eastAsiaTheme="minorEastAsia" w:hAnsiTheme="minorEastAsia"/>
                <w:sz w:val="24"/>
                <w:szCs w:val="24"/>
              </w:rPr>
              <w:t>驾驶证</w:t>
            </w:r>
            <w:r>
              <w:rPr>
                <w:rFonts w:asciiTheme="minorEastAsia" w:eastAsiaTheme="minorEastAsia" w:hAnsiTheme="minorEastAsia" w:hint="eastAsia"/>
                <w:sz w:val="24"/>
                <w:szCs w:val="24"/>
              </w:rPr>
              <w:t>。</w:t>
            </w:r>
          </w:p>
        </w:tc>
      </w:tr>
      <w:tr w:rsidR="009D2264">
        <w:trPr>
          <w:jc w:val="center"/>
        </w:trPr>
        <w:tc>
          <w:tcPr>
            <w:tcW w:w="2251" w:type="dxa"/>
            <w:gridSpan w:val="2"/>
            <w:tcBorders>
              <w:top w:val="single" w:sz="4" w:space="0" w:color="auto"/>
              <w:left w:val="single" w:sz="4" w:space="0" w:color="auto"/>
              <w:bottom w:val="single" w:sz="4" w:space="0" w:color="auto"/>
              <w:right w:val="single" w:sz="4" w:space="0" w:color="auto"/>
            </w:tcBorders>
            <w:vAlign w:val="center"/>
          </w:tcPr>
          <w:p w:rsidR="009D2264" w:rsidRDefault="006B5838">
            <w:pPr>
              <w:spacing w:line="440" w:lineRule="exact"/>
              <w:jc w:val="both"/>
              <w:rPr>
                <w:rFonts w:asciiTheme="minorEastAsia" w:eastAsiaTheme="minorEastAsia" w:hAnsiTheme="minorEastAsia"/>
                <w:sz w:val="24"/>
                <w:szCs w:val="24"/>
              </w:rPr>
            </w:pPr>
            <w:r>
              <w:rPr>
                <w:rFonts w:asciiTheme="minorEastAsia" w:eastAsiaTheme="minorEastAsia" w:hAnsiTheme="minorEastAsia" w:hint="eastAsia"/>
                <w:sz w:val="24"/>
                <w:szCs w:val="24"/>
              </w:rPr>
              <w:t>合计</w:t>
            </w:r>
          </w:p>
        </w:tc>
        <w:tc>
          <w:tcPr>
            <w:tcW w:w="1146" w:type="dxa"/>
            <w:tcBorders>
              <w:top w:val="single" w:sz="4" w:space="0" w:color="auto"/>
              <w:left w:val="single" w:sz="4" w:space="0" w:color="auto"/>
              <w:bottom w:val="single" w:sz="4" w:space="0" w:color="auto"/>
              <w:right w:val="single" w:sz="4" w:space="0" w:color="auto"/>
            </w:tcBorders>
            <w:vAlign w:val="center"/>
          </w:tcPr>
          <w:p w:rsidR="009D2264" w:rsidRDefault="009D2264">
            <w:pPr>
              <w:spacing w:line="440" w:lineRule="exact"/>
              <w:jc w:val="both"/>
              <w:rPr>
                <w:rFonts w:asciiTheme="minorEastAsia" w:eastAsiaTheme="minorEastAsia" w:hAnsiTheme="minorEastAsia"/>
                <w:sz w:val="24"/>
                <w:szCs w:val="24"/>
              </w:rPr>
            </w:pPr>
          </w:p>
        </w:tc>
        <w:tc>
          <w:tcPr>
            <w:tcW w:w="5812" w:type="dxa"/>
            <w:tcBorders>
              <w:top w:val="single" w:sz="4" w:space="0" w:color="auto"/>
              <w:left w:val="single" w:sz="4" w:space="0" w:color="auto"/>
              <w:bottom w:val="single" w:sz="4" w:space="0" w:color="auto"/>
              <w:right w:val="single" w:sz="4" w:space="0" w:color="auto"/>
            </w:tcBorders>
            <w:vAlign w:val="center"/>
          </w:tcPr>
          <w:p w:rsidR="009D2264" w:rsidRDefault="009D2264">
            <w:pPr>
              <w:spacing w:line="440" w:lineRule="exact"/>
              <w:jc w:val="both"/>
              <w:rPr>
                <w:rFonts w:asciiTheme="minorEastAsia" w:eastAsiaTheme="minorEastAsia" w:hAnsiTheme="minorEastAsia"/>
                <w:sz w:val="24"/>
                <w:szCs w:val="24"/>
              </w:rPr>
            </w:pPr>
          </w:p>
        </w:tc>
      </w:tr>
    </w:tbl>
    <w:p w:rsidR="009D2264" w:rsidRDefault="006B5838" w:rsidP="002670ED">
      <w:pPr>
        <w:spacing w:beforeLines="50" w:before="156" w:line="440" w:lineRule="exact"/>
        <w:ind w:rightChars="-94" w:right="-197" w:firstLineChars="177" w:firstLine="425"/>
        <w:rPr>
          <w:rFonts w:asciiTheme="minorEastAsia" w:eastAsiaTheme="minorEastAsia" w:hAnsiTheme="minorEastAsia" w:cs="Tahoma"/>
          <w:kern w:val="28"/>
          <w:sz w:val="24"/>
          <w:szCs w:val="24"/>
        </w:rPr>
      </w:pPr>
      <w:r>
        <w:rPr>
          <w:rFonts w:asciiTheme="minorEastAsia" w:eastAsiaTheme="minorEastAsia" w:hAnsiTheme="minorEastAsia" w:hint="eastAsia"/>
          <w:sz w:val="24"/>
          <w:szCs w:val="24"/>
        </w:rPr>
        <w:lastRenderedPageBreak/>
        <w:t>（三）中标人要配置不少于上述所需人员，可以提出更优化的配置方案。</w:t>
      </w:r>
    </w:p>
    <w:bookmarkEnd w:id="22"/>
    <w:p w:rsidR="009D2264" w:rsidRDefault="006B5838" w:rsidP="002670ED">
      <w:pPr>
        <w:spacing w:line="440" w:lineRule="exact"/>
        <w:ind w:rightChars="-94" w:right="-197" w:firstLineChars="177" w:firstLine="425"/>
        <w:rPr>
          <w:rFonts w:asciiTheme="minorEastAsia" w:eastAsiaTheme="minorEastAsia" w:hAnsiTheme="minorEastAsia"/>
          <w:bCs/>
          <w:sz w:val="24"/>
          <w:szCs w:val="24"/>
        </w:rPr>
      </w:pPr>
      <w:r>
        <w:rPr>
          <w:rFonts w:asciiTheme="minorEastAsia" w:eastAsiaTheme="minorEastAsia" w:hAnsiTheme="minorEastAsia" w:hint="eastAsia"/>
          <w:bCs/>
          <w:sz w:val="24"/>
          <w:szCs w:val="24"/>
        </w:rPr>
        <w:t>（四）中标人组建的管理机构至少配置1名项目经理、1名经理助理、</w:t>
      </w:r>
      <w:r>
        <w:rPr>
          <w:rFonts w:asciiTheme="minorEastAsia" w:eastAsiaTheme="minorEastAsia" w:hAnsiTheme="minorEastAsia"/>
          <w:bCs/>
          <w:sz w:val="24"/>
          <w:szCs w:val="24"/>
        </w:rPr>
        <w:t>2</w:t>
      </w:r>
    </w:p>
    <w:p w:rsidR="009D2264" w:rsidRDefault="006B5838">
      <w:pPr>
        <w:spacing w:line="440" w:lineRule="exact"/>
        <w:ind w:rightChars="-94" w:right="-197"/>
        <w:rPr>
          <w:rFonts w:asciiTheme="minorEastAsia" w:eastAsiaTheme="minorEastAsia" w:hAnsiTheme="minorEastAsia"/>
          <w:bCs/>
          <w:sz w:val="24"/>
          <w:szCs w:val="24"/>
        </w:rPr>
      </w:pPr>
      <w:r>
        <w:rPr>
          <w:rFonts w:asciiTheme="minorEastAsia" w:eastAsiaTheme="minorEastAsia" w:hAnsiTheme="minorEastAsia" w:hint="eastAsia"/>
          <w:bCs/>
          <w:sz w:val="24"/>
          <w:szCs w:val="24"/>
        </w:rPr>
        <w:t>名领班（</w:t>
      </w:r>
      <w:r>
        <w:rPr>
          <w:rFonts w:asciiTheme="minorEastAsia" w:eastAsiaTheme="minorEastAsia" w:hAnsiTheme="minorEastAsia" w:hint="eastAsia"/>
          <w:sz w:val="24"/>
          <w:szCs w:val="24"/>
        </w:rPr>
        <w:t>保洁领班、会务领班</w:t>
      </w:r>
      <w:r>
        <w:rPr>
          <w:rFonts w:asciiTheme="minorEastAsia" w:eastAsiaTheme="minorEastAsia" w:hAnsiTheme="minorEastAsia" w:hint="eastAsia"/>
          <w:bCs/>
          <w:sz w:val="24"/>
          <w:szCs w:val="24"/>
        </w:rPr>
        <w:t>）对本项目的服务实施综合管理，同时做好与采购人的沟通工作。</w:t>
      </w:r>
    </w:p>
    <w:p w:rsidR="009D2264" w:rsidRDefault="006B5838">
      <w:pPr>
        <w:spacing w:line="440" w:lineRule="exact"/>
        <w:ind w:rightChars="-94" w:right="-197" w:firstLineChars="200" w:firstLine="480"/>
        <w:rPr>
          <w:rFonts w:asciiTheme="minorEastAsia" w:eastAsiaTheme="minorEastAsia" w:hAnsiTheme="minorEastAsia"/>
          <w:bCs/>
          <w:sz w:val="24"/>
          <w:szCs w:val="24"/>
        </w:rPr>
      </w:pPr>
      <w:r>
        <w:rPr>
          <w:rFonts w:asciiTheme="minorEastAsia" w:eastAsiaTheme="minorEastAsia" w:hAnsiTheme="minorEastAsia" w:hint="eastAsia"/>
          <w:sz w:val="24"/>
          <w:szCs w:val="24"/>
        </w:rPr>
        <w:t>（五）因采购人应急管理需要，结合采购人现有房屋情况，为中标人值班员工提供值班</w:t>
      </w:r>
      <w:r>
        <w:rPr>
          <w:rFonts w:asciiTheme="minorEastAsia" w:eastAsiaTheme="minorEastAsia" w:hAnsiTheme="minorEastAsia" w:hint="eastAsia"/>
          <w:bCs/>
          <w:sz w:val="24"/>
          <w:szCs w:val="24"/>
        </w:rPr>
        <w:t>宿舍（宿舍水电费由中标人负责）。</w:t>
      </w:r>
    </w:p>
    <w:p w:rsidR="009D2264" w:rsidRDefault="006B5838" w:rsidP="002670ED">
      <w:pPr>
        <w:spacing w:line="440" w:lineRule="exact"/>
        <w:ind w:rightChars="-94" w:right="-197" w:firstLineChars="177" w:firstLine="425"/>
        <w:rPr>
          <w:rFonts w:asciiTheme="minorEastAsia" w:eastAsiaTheme="minorEastAsia" w:hAnsiTheme="minorEastAsia"/>
          <w:bCs/>
          <w:sz w:val="24"/>
          <w:szCs w:val="24"/>
        </w:rPr>
      </w:pPr>
      <w:r>
        <w:rPr>
          <w:rFonts w:asciiTheme="minorEastAsia" w:eastAsiaTheme="minorEastAsia" w:hAnsiTheme="minorEastAsia" w:hint="eastAsia"/>
          <w:bCs/>
          <w:sz w:val="24"/>
          <w:szCs w:val="24"/>
        </w:rPr>
        <w:t>（六）中标人</w:t>
      </w:r>
      <w:r>
        <w:rPr>
          <w:rFonts w:asciiTheme="minorEastAsia" w:eastAsiaTheme="minorEastAsia" w:hAnsiTheme="minorEastAsia"/>
          <w:bCs/>
          <w:sz w:val="24"/>
          <w:szCs w:val="24"/>
        </w:rPr>
        <w:t>应按照</w:t>
      </w:r>
      <w:r>
        <w:rPr>
          <w:rFonts w:asciiTheme="minorEastAsia" w:eastAsiaTheme="minorEastAsia" w:hAnsiTheme="minorEastAsia" w:hint="eastAsia"/>
          <w:bCs/>
          <w:sz w:val="24"/>
          <w:szCs w:val="24"/>
        </w:rPr>
        <w:t>在</w:t>
      </w:r>
      <w:r>
        <w:rPr>
          <w:rFonts w:asciiTheme="minorEastAsia" w:eastAsiaTheme="minorEastAsia" w:hAnsiTheme="minorEastAsia"/>
          <w:bCs/>
          <w:sz w:val="24"/>
          <w:szCs w:val="24"/>
        </w:rPr>
        <w:t>学院工作</w:t>
      </w:r>
      <w:r>
        <w:rPr>
          <w:rFonts w:asciiTheme="minorEastAsia" w:eastAsiaTheme="minorEastAsia" w:hAnsiTheme="minorEastAsia" w:hint="eastAsia"/>
          <w:bCs/>
          <w:sz w:val="24"/>
          <w:szCs w:val="24"/>
        </w:rPr>
        <w:t>的</w:t>
      </w:r>
      <w:r>
        <w:rPr>
          <w:rFonts w:asciiTheme="minorEastAsia" w:eastAsiaTheme="minorEastAsia" w:hAnsiTheme="minorEastAsia"/>
          <w:bCs/>
          <w:sz w:val="24"/>
          <w:szCs w:val="24"/>
        </w:rPr>
        <w:t>总</w:t>
      </w:r>
      <w:r>
        <w:rPr>
          <w:rFonts w:asciiTheme="minorEastAsia" w:eastAsiaTheme="minorEastAsia" w:hAnsiTheme="minorEastAsia" w:hint="eastAsia"/>
          <w:bCs/>
          <w:sz w:val="24"/>
          <w:szCs w:val="24"/>
        </w:rPr>
        <w:t>员工</w:t>
      </w:r>
      <w:r>
        <w:rPr>
          <w:rFonts w:asciiTheme="minorEastAsia" w:eastAsiaTheme="minorEastAsia" w:hAnsiTheme="minorEastAsia"/>
          <w:bCs/>
          <w:sz w:val="24"/>
          <w:szCs w:val="24"/>
        </w:rPr>
        <w:t>数</w:t>
      </w:r>
      <w:r>
        <w:rPr>
          <w:rFonts w:asciiTheme="minorEastAsia" w:eastAsiaTheme="minorEastAsia" w:hAnsiTheme="minorEastAsia" w:hint="eastAsia"/>
          <w:bCs/>
          <w:sz w:val="24"/>
          <w:szCs w:val="24"/>
        </w:rPr>
        <w:t>和</w:t>
      </w:r>
      <w:r>
        <w:rPr>
          <w:rFonts w:asciiTheme="minorEastAsia" w:eastAsiaTheme="minorEastAsia" w:hAnsiTheme="minorEastAsia"/>
          <w:bCs/>
          <w:sz w:val="24"/>
          <w:szCs w:val="24"/>
        </w:rPr>
        <w:t>实际工作天数，每月按</w:t>
      </w:r>
      <w:r>
        <w:rPr>
          <w:rFonts w:asciiTheme="minorEastAsia" w:eastAsiaTheme="minorEastAsia" w:hAnsiTheme="minorEastAsia" w:hint="eastAsia"/>
          <w:bCs/>
          <w:sz w:val="24"/>
          <w:szCs w:val="24"/>
        </w:rPr>
        <w:t>学院</w:t>
      </w:r>
      <w:r>
        <w:rPr>
          <w:rFonts w:asciiTheme="minorEastAsia" w:eastAsiaTheme="minorEastAsia" w:hAnsiTheme="minorEastAsia"/>
          <w:bCs/>
          <w:sz w:val="24"/>
          <w:szCs w:val="24"/>
        </w:rPr>
        <w:t>确定的餐补标准</w:t>
      </w:r>
      <w:r>
        <w:rPr>
          <w:rFonts w:asciiTheme="minorEastAsia" w:eastAsiaTheme="minorEastAsia" w:hAnsiTheme="minorEastAsia" w:hint="eastAsia"/>
          <w:bCs/>
          <w:sz w:val="24"/>
          <w:szCs w:val="24"/>
        </w:rPr>
        <w:t>缴纳</w:t>
      </w:r>
      <w:r>
        <w:rPr>
          <w:rFonts w:asciiTheme="minorEastAsia" w:eastAsiaTheme="minorEastAsia" w:hAnsiTheme="minorEastAsia"/>
          <w:bCs/>
          <w:sz w:val="24"/>
          <w:szCs w:val="24"/>
        </w:rPr>
        <w:t>用餐</w:t>
      </w:r>
      <w:r>
        <w:rPr>
          <w:rFonts w:asciiTheme="minorEastAsia" w:eastAsiaTheme="minorEastAsia" w:hAnsiTheme="minorEastAsia" w:hint="eastAsia"/>
          <w:bCs/>
          <w:sz w:val="24"/>
          <w:szCs w:val="24"/>
        </w:rPr>
        <w:t>费用</w:t>
      </w:r>
      <w:r>
        <w:rPr>
          <w:rFonts w:asciiTheme="minorEastAsia" w:eastAsiaTheme="minorEastAsia" w:hAnsiTheme="minorEastAsia"/>
          <w:bCs/>
          <w:sz w:val="24"/>
          <w:szCs w:val="24"/>
        </w:rPr>
        <w:t>，</w:t>
      </w:r>
      <w:r>
        <w:rPr>
          <w:rFonts w:asciiTheme="minorEastAsia" w:eastAsiaTheme="minorEastAsia" w:hAnsiTheme="minorEastAsia" w:hint="eastAsia"/>
          <w:bCs/>
          <w:sz w:val="24"/>
          <w:szCs w:val="24"/>
        </w:rPr>
        <w:t>以</w:t>
      </w:r>
      <w:r>
        <w:rPr>
          <w:rFonts w:asciiTheme="minorEastAsia" w:eastAsiaTheme="minorEastAsia" w:hAnsiTheme="minorEastAsia"/>
          <w:bCs/>
          <w:sz w:val="24"/>
          <w:szCs w:val="24"/>
        </w:rPr>
        <w:t>保证员工用餐消费。</w:t>
      </w:r>
    </w:p>
    <w:p w:rsidR="009D2264" w:rsidRDefault="006B5838" w:rsidP="002670ED">
      <w:pPr>
        <w:spacing w:line="440" w:lineRule="exact"/>
        <w:ind w:rightChars="-94" w:right="-197" w:firstLineChars="177" w:firstLine="425"/>
        <w:rPr>
          <w:rFonts w:asciiTheme="minorEastAsia" w:eastAsiaTheme="minorEastAsia" w:hAnsiTheme="minorEastAsia"/>
          <w:sz w:val="24"/>
          <w:szCs w:val="24"/>
        </w:rPr>
      </w:pPr>
      <w:r>
        <w:rPr>
          <w:rFonts w:asciiTheme="minorEastAsia" w:eastAsiaTheme="minorEastAsia" w:hAnsiTheme="minorEastAsia" w:hint="eastAsia"/>
          <w:sz w:val="24"/>
          <w:szCs w:val="24"/>
        </w:rPr>
        <w:t>（七）项目经理要具有大专及以上学历，有8年以上政府机关项目物业管理工作经验，人员配置均</w:t>
      </w:r>
      <w:r>
        <w:rPr>
          <w:rFonts w:asciiTheme="minorEastAsia" w:eastAsiaTheme="minorEastAsia" w:hAnsiTheme="minorEastAsia"/>
          <w:sz w:val="24"/>
          <w:szCs w:val="24"/>
        </w:rPr>
        <w:t>需符合</w:t>
      </w:r>
      <w:r>
        <w:rPr>
          <w:rFonts w:asciiTheme="minorEastAsia" w:eastAsiaTheme="minorEastAsia" w:hAnsiTheme="minorEastAsia" w:hint="eastAsia"/>
          <w:sz w:val="24"/>
          <w:szCs w:val="24"/>
        </w:rPr>
        <w:t>人员配置需求表中</w:t>
      </w:r>
      <w:r>
        <w:rPr>
          <w:rFonts w:asciiTheme="minorEastAsia" w:eastAsiaTheme="minorEastAsia" w:hAnsiTheme="minorEastAsia"/>
          <w:sz w:val="24"/>
          <w:szCs w:val="24"/>
        </w:rPr>
        <w:t>要求，</w:t>
      </w:r>
      <w:r>
        <w:rPr>
          <w:rFonts w:asciiTheme="minorEastAsia" w:eastAsiaTheme="minorEastAsia" w:hAnsiTheme="minorEastAsia" w:hint="eastAsia"/>
          <w:sz w:val="24"/>
          <w:szCs w:val="24"/>
        </w:rPr>
        <w:t>且工作</w:t>
      </w:r>
      <w:r>
        <w:rPr>
          <w:rFonts w:asciiTheme="minorEastAsia" w:eastAsiaTheme="minorEastAsia" w:hAnsiTheme="minorEastAsia"/>
          <w:sz w:val="24"/>
          <w:szCs w:val="24"/>
        </w:rPr>
        <w:t>经验丰富、</w:t>
      </w:r>
      <w:r>
        <w:rPr>
          <w:rFonts w:asciiTheme="minorEastAsia" w:eastAsiaTheme="minorEastAsia" w:hAnsiTheme="minorEastAsia" w:hint="eastAsia"/>
          <w:sz w:val="24"/>
          <w:szCs w:val="24"/>
        </w:rPr>
        <w:t>责任心强。遵守国家的法律、法规和各项规章制度要求；能积极妥善地处理各种协调关系，熟悉治安、消防、车辆管理工作，有较强的组织管理及沟通能力，为本</w:t>
      </w:r>
      <w:proofErr w:type="gramStart"/>
      <w:r>
        <w:rPr>
          <w:rFonts w:asciiTheme="minorEastAsia" w:eastAsiaTheme="minorEastAsia" w:hAnsiTheme="minorEastAsia" w:hint="eastAsia"/>
          <w:sz w:val="24"/>
          <w:szCs w:val="24"/>
        </w:rPr>
        <w:t>项目消防</w:t>
      </w:r>
      <w:proofErr w:type="gramEnd"/>
      <w:r>
        <w:rPr>
          <w:rFonts w:asciiTheme="minorEastAsia" w:eastAsiaTheme="minorEastAsia" w:hAnsiTheme="minorEastAsia" w:hint="eastAsia"/>
          <w:sz w:val="24"/>
          <w:szCs w:val="24"/>
        </w:rPr>
        <w:t>安全责任人。</w:t>
      </w:r>
    </w:p>
    <w:p w:rsidR="009D2264" w:rsidRDefault="006B5838" w:rsidP="002670ED">
      <w:pPr>
        <w:spacing w:line="440" w:lineRule="exact"/>
        <w:ind w:rightChars="-94" w:right="-197" w:firstLineChars="177" w:firstLine="425"/>
        <w:rPr>
          <w:rFonts w:asciiTheme="minorEastAsia" w:eastAsiaTheme="minorEastAsia" w:hAnsiTheme="minorEastAsia"/>
          <w:sz w:val="24"/>
          <w:szCs w:val="24"/>
        </w:rPr>
      </w:pPr>
      <w:r>
        <w:rPr>
          <w:rFonts w:asciiTheme="minorEastAsia" w:eastAsiaTheme="minorEastAsia" w:hAnsiTheme="minorEastAsia" w:hint="eastAsia"/>
          <w:sz w:val="24"/>
          <w:szCs w:val="24"/>
        </w:rPr>
        <w:t>（八）中标人应不</w:t>
      </w:r>
      <w:r>
        <w:rPr>
          <w:rFonts w:asciiTheme="minorEastAsia" w:eastAsiaTheme="minorEastAsia" w:hAnsiTheme="minorEastAsia"/>
          <w:sz w:val="24"/>
          <w:szCs w:val="24"/>
        </w:rPr>
        <w:t>低于原薪酬标准</w:t>
      </w:r>
      <w:r>
        <w:rPr>
          <w:rFonts w:asciiTheme="minorEastAsia" w:eastAsiaTheme="minorEastAsia" w:hAnsiTheme="minorEastAsia" w:hint="eastAsia"/>
          <w:sz w:val="24"/>
          <w:szCs w:val="24"/>
        </w:rPr>
        <w:t>无条件接收表中标有“</w:t>
      </w:r>
      <w:r>
        <w:rPr>
          <w:rFonts w:asciiTheme="minorEastAsia" w:eastAsiaTheme="minorEastAsia" w:hAnsiTheme="minorEastAsia"/>
          <w:sz w:val="24"/>
          <w:szCs w:val="24"/>
        </w:rPr>
        <w:t>*</w:t>
      </w:r>
      <w:r>
        <w:rPr>
          <w:rFonts w:asciiTheme="minorEastAsia" w:eastAsiaTheme="minorEastAsia" w:hAnsiTheme="minorEastAsia" w:hint="eastAsia"/>
          <w:sz w:val="24"/>
          <w:szCs w:val="24"/>
        </w:rPr>
        <w:t>”符号</w:t>
      </w:r>
      <w:r>
        <w:rPr>
          <w:rFonts w:asciiTheme="minorEastAsia" w:eastAsiaTheme="minorEastAsia" w:hAnsiTheme="minorEastAsia"/>
          <w:sz w:val="24"/>
          <w:szCs w:val="24"/>
        </w:rPr>
        <w:t>的</w:t>
      </w:r>
      <w:r>
        <w:rPr>
          <w:rFonts w:asciiTheme="minorEastAsia" w:eastAsiaTheme="minorEastAsia" w:hAnsiTheme="minorEastAsia" w:hint="eastAsia"/>
          <w:sz w:val="24"/>
          <w:szCs w:val="24"/>
        </w:rPr>
        <w:t>员工，如无重大责任事故，合同期内不得辞退。中</w:t>
      </w:r>
      <w:r>
        <w:rPr>
          <w:rFonts w:asciiTheme="minorEastAsia" w:eastAsiaTheme="minorEastAsia" w:hAnsiTheme="minorEastAsia"/>
          <w:sz w:val="24"/>
          <w:szCs w:val="24"/>
        </w:rPr>
        <w:t>标</w:t>
      </w:r>
      <w:r>
        <w:rPr>
          <w:rFonts w:asciiTheme="minorEastAsia" w:eastAsiaTheme="minorEastAsia" w:hAnsiTheme="minorEastAsia" w:hint="eastAsia"/>
          <w:sz w:val="24"/>
          <w:szCs w:val="24"/>
        </w:rPr>
        <w:t>人</w:t>
      </w:r>
      <w:r>
        <w:rPr>
          <w:rFonts w:asciiTheme="minorEastAsia" w:eastAsiaTheme="minorEastAsia" w:hAnsiTheme="minorEastAsia"/>
          <w:sz w:val="24"/>
          <w:szCs w:val="24"/>
        </w:rPr>
        <w:t>对</w:t>
      </w:r>
      <w:r>
        <w:rPr>
          <w:rFonts w:asciiTheme="minorEastAsia" w:eastAsiaTheme="minorEastAsia" w:hAnsiTheme="minorEastAsia" w:hint="eastAsia"/>
          <w:sz w:val="24"/>
          <w:szCs w:val="24"/>
        </w:rPr>
        <w:t>标有“*”符号员工的</w:t>
      </w:r>
      <w:r>
        <w:rPr>
          <w:rFonts w:asciiTheme="minorEastAsia" w:eastAsiaTheme="minorEastAsia" w:hAnsiTheme="minorEastAsia"/>
          <w:sz w:val="24"/>
          <w:szCs w:val="24"/>
        </w:rPr>
        <w:t>录用和辞退须征求采购人同意，</w:t>
      </w:r>
      <w:r>
        <w:rPr>
          <w:rFonts w:asciiTheme="minorEastAsia" w:eastAsiaTheme="minorEastAsia" w:hAnsiTheme="minorEastAsia" w:hint="eastAsia"/>
          <w:sz w:val="24"/>
          <w:szCs w:val="24"/>
        </w:rPr>
        <w:t>该类</w:t>
      </w:r>
      <w:r>
        <w:rPr>
          <w:rFonts w:asciiTheme="minorEastAsia" w:eastAsiaTheme="minorEastAsia" w:hAnsiTheme="minorEastAsia"/>
          <w:sz w:val="24"/>
          <w:szCs w:val="24"/>
        </w:rPr>
        <w:t>人员</w:t>
      </w:r>
      <w:r>
        <w:rPr>
          <w:rFonts w:asciiTheme="minorEastAsia" w:eastAsiaTheme="minorEastAsia" w:hAnsiTheme="minorEastAsia" w:hint="eastAsia"/>
          <w:sz w:val="24"/>
          <w:szCs w:val="24"/>
        </w:rPr>
        <w:t>退休</w:t>
      </w:r>
      <w:r>
        <w:rPr>
          <w:rFonts w:asciiTheme="minorEastAsia" w:eastAsiaTheme="minorEastAsia" w:hAnsiTheme="minorEastAsia"/>
          <w:sz w:val="24"/>
          <w:szCs w:val="24"/>
        </w:rPr>
        <w:t>减员后，相关岗位是否招聘人员，</w:t>
      </w:r>
      <w:r>
        <w:rPr>
          <w:rFonts w:asciiTheme="minorEastAsia" w:eastAsiaTheme="minorEastAsia" w:hAnsiTheme="minorEastAsia" w:hint="eastAsia"/>
          <w:sz w:val="24"/>
          <w:szCs w:val="24"/>
        </w:rPr>
        <w:t>由采购人决定。</w:t>
      </w:r>
    </w:p>
    <w:p w:rsidR="009D2264" w:rsidRDefault="006B5838">
      <w:pPr>
        <w:spacing w:line="440" w:lineRule="exact"/>
        <w:ind w:rightChars="-94" w:right="-197" w:firstLineChars="236" w:firstLine="566"/>
        <w:jc w:val="both"/>
        <w:rPr>
          <w:rFonts w:asciiTheme="minorEastAsia" w:eastAsiaTheme="minorEastAsia" w:hAnsiTheme="minorEastAsia"/>
          <w:color w:val="FF0000"/>
          <w:sz w:val="24"/>
          <w:szCs w:val="24"/>
        </w:rPr>
      </w:pPr>
      <w:r>
        <w:rPr>
          <w:rFonts w:asciiTheme="minorEastAsia" w:eastAsiaTheme="minorEastAsia" w:hAnsiTheme="minorEastAsia" w:hint="eastAsia"/>
          <w:sz w:val="24"/>
          <w:szCs w:val="24"/>
        </w:rPr>
        <w:t>（九）中标人承诺其聘请的员工品行良好，且没有犯罪记录。</w:t>
      </w:r>
    </w:p>
    <w:p w:rsidR="009D2264" w:rsidRDefault="006B5838">
      <w:pPr>
        <w:pStyle w:val="ad"/>
        <w:spacing w:line="440" w:lineRule="exact"/>
        <w:ind w:rightChars="-94" w:right="-197" w:firstLineChars="236" w:firstLine="566"/>
        <w:jc w:val="both"/>
        <w:rPr>
          <w:rFonts w:asciiTheme="minorEastAsia" w:eastAsiaTheme="minorEastAsia" w:hAnsiTheme="minorEastAsia"/>
          <w:sz w:val="24"/>
          <w:szCs w:val="24"/>
        </w:rPr>
      </w:pPr>
      <w:r>
        <w:rPr>
          <w:rFonts w:asciiTheme="minorEastAsia" w:eastAsiaTheme="minorEastAsia" w:hAnsiTheme="minorEastAsia" w:hint="eastAsia"/>
          <w:sz w:val="24"/>
          <w:szCs w:val="24"/>
        </w:rPr>
        <w:t>（十）中标人应提供所有员工的个人档案资料，经采购人确认后上岗。中标人应于员工上岗后一个月内上交所有员工的个人信息表、身份证明、健康证等及缴纳社会保险费、缴纳住房公积金等证明材料。</w:t>
      </w:r>
    </w:p>
    <w:p w:rsidR="009D2264" w:rsidRDefault="006B5838">
      <w:pPr>
        <w:spacing w:line="440" w:lineRule="exact"/>
        <w:ind w:rightChars="-94" w:right="-197" w:firstLineChars="236" w:firstLine="566"/>
        <w:jc w:val="both"/>
        <w:rPr>
          <w:rFonts w:asciiTheme="minorEastAsia" w:eastAsiaTheme="minorEastAsia" w:hAnsiTheme="minorEastAsia"/>
          <w:sz w:val="24"/>
          <w:szCs w:val="24"/>
        </w:rPr>
      </w:pPr>
      <w:r>
        <w:rPr>
          <w:rFonts w:asciiTheme="minorEastAsia" w:eastAsiaTheme="minorEastAsia" w:hAnsiTheme="minorEastAsia" w:hint="eastAsia"/>
          <w:sz w:val="24"/>
          <w:szCs w:val="24"/>
        </w:rPr>
        <w:t>（十一）服务期内，采购人按季度对中标人的工作质量、履约情况、社保购买情况、工作配合度等进行综合考核，考核内容和标准由采购人另行制订，并作为签订合同的附件一并履行，该附件和合同具有同等法律效力。考核合格则继续履行服务合同，考核不合格，则终止服务合同。</w:t>
      </w:r>
    </w:p>
    <w:p w:rsidR="009D2264" w:rsidRDefault="006B5838">
      <w:pPr>
        <w:spacing w:line="440" w:lineRule="exact"/>
        <w:ind w:rightChars="-94" w:right="-197" w:firstLineChars="236" w:firstLine="566"/>
        <w:jc w:val="both"/>
        <w:rPr>
          <w:rFonts w:asciiTheme="minorEastAsia" w:eastAsiaTheme="minorEastAsia" w:hAnsiTheme="minorEastAsia"/>
          <w:sz w:val="24"/>
          <w:szCs w:val="24"/>
        </w:rPr>
      </w:pPr>
      <w:r>
        <w:rPr>
          <w:rFonts w:asciiTheme="minorEastAsia" w:eastAsiaTheme="minorEastAsia" w:hAnsiTheme="minorEastAsia" w:hint="eastAsia"/>
          <w:sz w:val="24"/>
          <w:szCs w:val="24"/>
        </w:rPr>
        <w:t>（十二）采购人对中标人购买社会保险及住房公积金等情况进行检查，发现中标人不按国家《社会保险法》、《住房公积金管理条例》及投标时约定的岗位数量。不为服务者购买社保的或不买齐</w:t>
      </w:r>
      <w:proofErr w:type="gramStart"/>
      <w:r>
        <w:rPr>
          <w:rFonts w:asciiTheme="minorEastAsia" w:eastAsiaTheme="minorEastAsia" w:hAnsiTheme="minorEastAsia" w:hint="eastAsia"/>
          <w:sz w:val="24"/>
          <w:szCs w:val="24"/>
        </w:rPr>
        <w:t>社保险</w:t>
      </w:r>
      <w:proofErr w:type="gramEnd"/>
      <w:r>
        <w:rPr>
          <w:rFonts w:asciiTheme="minorEastAsia" w:eastAsiaTheme="minorEastAsia" w:hAnsiTheme="minorEastAsia" w:hint="eastAsia"/>
          <w:sz w:val="24"/>
          <w:szCs w:val="24"/>
        </w:rPr>
        <w:t>种的（不含已退休返聘人员），每缺买1名需要购买人员的社保或每有1名需要购买</w:t>
      </w:r>
      <w:proofErr w:type="gramStart"/>
      <w:r>
        <w:rPr>
          <w:rFonts w:asciiTheme="minorEastAsia" w:eastAsiaTheme="minorEastAsia" w:hAnsiTheme="minorEastAsia" w:hint="eastAsia"/>
          <w:sz w:val="24"/>
          <w:szCs w:val="24"/>
        </w:rPr>
        <w:t>人员缺买一个</w:t>
      </w:r>
      <w:proofErr w:type="gramEnd"/>
      <w:r>
        <w:rPr>
          <w:rFonts w:asciiTheme="minorEastAsia" w:eastAsiaTheme="minorEastAsia" w:hAnsiTheme="minorEastAsia" w:hint="eastAsia"/>
          <w:sz w:val="24"/>
          <w:szCs w:val="24"/>
        </w:rPr>
        <w:t>险种的</w:t>
      </w:r>
      <w:proofErr w:type="gramStart"/>
      <w:r>
        <w:rPr>
          <w:rFonts w:asciiTheme="minorEastAsia" w:eastAsiaTheme="minorEastAsia" w:hAnsiTheme="minorEastAsia" w:hint="eastAsia"/>
          <w:sz w:val="24"/>
          <w:szCs w:val="24"/>
        </w:rPr>
        <w:t>扣服务</w:t>
      </w:r>
      <w:proofErr w:type="gramEnd"/>
      <w:r>
        <w:rPr>
          <w:rFonts w:asciiTheme="minorEastAsia" w:eastAsiaTheme="minorEastAsia" w:hAnsiTheme="minorEastAsia" w:hint="eastAsia"/>
          <w:sz w:val="24"/>
          <w:szCs w:val="24"/>
        </w:rPr>
        <w:t>经费5</w:t>
      </w:r>
      <w:r>
        <w:rPr>
          <w:rFonts w:asciiTheme="minorEastAsia" w:eastAsiaTheme="minorEastAsia" w:hAnsiTheme="minorEastAsia"/>
          <w:sz w:val="24"/>
          <w:szCs w:val="24"/>
        </w:rPr>
        <w:t>,</w:t>
      </w:r>
      <w:r>
        <w:rPr>
          <w:rFonts w:asciiTheme="minorEastAsia" w:eastAsiaTheme="minorEastAsia" w:hAnsiTheme="minorEastAsia" w:hint="eastAsia"/>
          <w:sz w:val="24"/>
          <w:szCs w:val="24"/>
        </w:rPr>
        <w:t>000元。</w:t>
      </w:r>
    </w:p>
    <w:p w:rsidR="009D2264" w:rsidRDefault="006B5838">
      <w:pPr>
        <w:spacing w:line="440" w:lineRule="exact"/>
        <w:ind w:rightChars="-94" w:right="-197" w:firstLineChars="236" w:firstLine="566"/>
        <w:jc w:val="both"/>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（十三）中标人应及时与采购人签订保密协议，并按采购人要求，建立员工档案，所有员工应及时签订保密承诺书。</w:t>
      </w:r>
    </w:p>
    <w:p w:rsidR="009D2264" w:rsidRDefault="006B5838">
      <w:pPr>
        <w:spacing w:line="440" w:lineRule="exact"/>
        <w:ind w:rightChars="-94" w:right="-197" w:firstLineChars="236" w:firstLine="566"/>
        <w:jc w:val="both"/>
        <w:rPr>
          <w:rFonts w:asciiTheme="minorEastAsia" w:eastAsiaTheme="minorEastAsia" w:hAnsiTheme="minorEastAsia"/>
          <w:sz w:val="24"/>
          <w:szCs w:val="24"/>
        </w:rPr>
      </w:pPr>
      <w:r>
        <w:rPr>
          <w:rFonts w:asciiTheme="minorEastAsia" w:eastAsiaTheme="minorEastAsia" w:hAnsiTheme="minorEastAsia"/>
          <w:sz w:val="24"/>
          <w:szCs w:val="24"/>
        </w:rPr>
        <w:t>（十四）</w:t>
      </w:r>
      <w:r>
        <w:rPr>
          <w:rFonts w:asciiTheme="minorEastAsia" w:eastAsiaTheme="minorEastAsia" w:hAnsiTheme="minorEastAsia" w:hint="eastAsia"/>
          <w:sz w:val="24"/>
          <w:szCs w:val="24"/>
        </w:rPr>
        <w:t>中标人对所录用人员要严格政审，提供被录用人员无违法犯罪记录。同时具备与录用岗位相匹配的服务专业知识以及技能，经过相关专业的培训并取得相关技能证书，在日常工作中可以认真执行和贯彻有关的质量标准、规章制度。</w:t>
      </w:r>
    </w:p>
    <w:p w:rsidR="009D2264" w:rsidRDefault="006B5838">
      <w:pPr>
        <w:spacing w:line="440" w:lineRule="exact"/>
        <w:ind w:rightChars="-94" w:right="-197" w:firstLineChars="236" w:firstLine="566"/>
        <w:jc w:val="both"/>
        <w:rPr>
          <w:rFonts w:asciiTheme="minorEastAsia" w:eastAsiaTheme="minorEastAsia" w:hAnsiTheme="minorEastAsia"/>
          <w:sz w:val="24"/>
          <w:szCs w:val="24"/>
        </w:rPr>
      </w:pPr>
      <w:r>
        <w:rPr>
          <w:rFonts w:asciiTheme="minorEastAsia" w:eastAsiaTheme="minorEastAsia" w:hAnsiTheme="minorEastAsia" w:hint="eastAsia"/>
          <w:sz w:val="24"/>
          <w:szCs w:val="24"/>
        </w:rPr>
        <w:t>（十五）中标人需根据不同的工种为项目人员配备相应的工作服装，并有工作号牌等标识物及必要的装备。言行规范，要注意仪容仪表，公众形象。</w:t>
      </w:r>
    </w:p>
    <w:p w:rsidR="009D2264" w:rsidRDefault="006B5838">
      <w:pPr>
        <w:widowControl w:val="0"/>
        <w:spacing w:line="440" w:lineRule="exact"/>
        <w:outlineLvl w:val="1"/>
        <w:rPr>
          <w:rFonts w:asciiTheme="minorEastAsia" w:eastAsiaTheme="minorEastAsia" w:hAnsiTheme="minorEastAsia" w:cs="Arial"/>
          <w:b/>
          <w:sz w:val="24"/>
          <w:szCs w:val="24"/>
        </w:rPr>
      </w:pPr>
      <w:r>
        <w:rPr>
          <w:rFonts w:asciiTheme="minorEastAsia" w:eastAsiaTheme="minorEastAsia" w:hAnsiTheme="minorEastAsia" w:cs="Arial" w:hint="eastAsia"/>
          <w:b/>
          <w:sz w:val="24"/>
          <w:szCs w:val="24"/>
        </w:rPr>
        <w:t>七、人员管理要求</w:t>
      </w:r>
    </w:p>
    <w:p w:rsidR="009D2264" w:rsidRDefault="006B5838">
      <w:pPr>
        <w:spacing w:line="440" w:lineRule="exact"/>
        <w:ind w:firstLineChars="200" w:firstLine="480"/>
        <w:jc w:val="both"/>
        <w:rPr>
          <w:rFonts w:asciiTheme="minorEastAsia" w:eastAsiaTheme="minorEastAsia" w:hAnsiTheme="minorEastAsia"/>
          <w:sz w:val="24"/>
          <w:szCs w:val="24"/>
        </w:rPr>
      </w:pPr>
      <w:bookmarkStart w:id="24" w:name="_Toc364167991"/>
      <w:r>
        <w:rPr>
          <w:rFonts w:asciiTheme="minorEastAsia" w:eastAsiaTheme="minorEastAsia" w:hAnsiTheme="minorEastAsia" w:hint="eastAsia"/>
          <w:sz w:val="24"/>
          <w:szCs w:val="24"/>
        </w:rPr>
        <w:t>（一）采购人与派驻服务人员不发生任何劳动和雇佣关系，派驻服务人员由中标人自行管理，并按法律法规和地方政府的规定支付服务人员的工资、福利、保险、奖金、加班费等一切费用。</w:t>
      </w:r>
    </w:p>
    <w:p w:rsidR="009D2264" w:rsidRDefault="006B5838">
      <w:pPr>
        <w:spacing w:line="440" w:lineRule="exact"/>
        <w:ind w:firstLineChars="200" w:firstLine="480"/>
        <w:jc w:val="both"/>
        <w:rPr>
          <w:rFonts w:asciiTheme="minorEastAsia" w:eastAsiaTheme="minorEastAsia" w:hAnsiTheme="minorEastAsia"/>
          <w:sz w:val="24"/>
          <w:szCs w:val="24"/>
        </w:rPr>
      </w:pPr>
      <w:r>
        <w:rPr>
          <w:rFonts w:asciiTheme="minorEastAsia" w:eastAsiaTheme="minorEastAsia" w:hAnsiTheme="minorEastAsia" w:hint="eastAsia"/>
          <w:sz w:val="24"/>
          <w:szCs w:val="24"/>
        </w:rPr>
        <w:t>（二）若采购人加班期间要求提供相关物业管理服务的，中标人需按上班期间要求，保质保量地做好保障工作</w:t>
      </w:r>
      <w:bookmarkStart w:id="25" w:name="_Toc364167992"/>
      <w:bookmarkEnd w:id="24"/>
      <w:r>
        <w:rPr>
          <w:rFonts w:asciiTheme="minorEastAsia" w:eastAsiaTheme="minorEastAsia" w:hAnsiTheme="minorEastAsia" w:hint="eastAsia"/>
          <w:sz w:val="24"/>
          <w:szCs w:val="24"/>
        </w:rPr>
        <w:t>。</w:t>
      </w:r>
    </w:p>
    <w:bookmarkEnd w:id="25"/>
    <w:p w:rsidR="009D2264" w:rsidRDefault="006B5838">
      <w:pPr>
        <w:spacing w:line="440" w:lineRule="exact"/>
        <w:ind w:firstLineChars="200" w:firstLine="480"/>
        <w:jc w:val="both"/>
        <w:rPr>
          <w:rFonts w:asciiTheme="minorEastAsia" w:eastAsiaTheme="minorEastAsia" w:hAnsiTheme="minorEastAsia"/>
          <w:sz w:val="24"/>
          <w:szCs w:val="24"/>
        </w:rPr>
      </w:pPr>
      <w:r>
        <w:rPr>
          <w:rFonts w:asciiTheme="minorEastAsia" w:eastAsiaTheme="minorEastAsia" w:hAnsiTheme="minorEastAsia" w:hint="eastAsia"/>
          <w:sz w:val="24"/>
          <w:szCs w:val="24"/>
        </w:rPr>
        <w:t>（三）中标人的派驻服务人员需遵守安全操作规章制度，若发生人身伤害等工伤事故，由中标人负责，与采购人无关。</w:t>
      </w:r>
    </w:p>
    <w:p w:rsidR="009D2264" w:rsidRDefault="006B5838">
      <w:pPr>
        <w:spacing w:line="440" w:lineRule="exact"/>
        <w:ind w:firstLineChars="200" w:firstLine="480"/>
        <w:jc w:val="both"/>
        <w:rPr>
          <w:rFonts w:asciiTheme="minorEastAsia" w:eastAsiaTheme="minorEastAsia" w:hAnsiTheme="minorEastAsia"/>
          <w:sz w:val="24"/>
          <w:szCs w:val="24"/>
        </w:rPr>
      </w:pPr>
      <w:r>
        <w:rPr>
          <w:rFonts w:asciiTheme="minorEastAsia" w:eastAsiaTheme="minorEastAsia" w:hAnsiTheme="minorEastAsia" w:hint="eastAsia"/>
          <w:sz w:val="24"/>
          <w:szCs w:val="24"/>
        </w:rPr>
        <w:t>（四）中标人全部工作人员需专职服务本项目，如遇特殊情况需借用本项目工作人员，需报请采购人批准，并保证本项目正常运行。</w:t>
      </w:r>
    </w:p>
    <w:p w:rsidR="009D2264" w:rsidRDefault="006B5838">
      <w:pPr>
        <w:spacing w:line="440" w:lineRule="exact"/>
        <w:ind w:firstLineChars="200" w:firstLine="480"/>
        <w:jc w:val="both"/>
        <w:rPr>
          <w:rFonts w:asciiTheme="minorEastAsia" w:eastAsiaTheme="minorEastAsia" w:hAnsiTheme="minorEastAsia"/>
          <w:sz w:val="24"/>
          <w:szCs w:val="24"/>
        </w:rPr>
      </w:pPr>
      <w:r>
        <w:rPr>
          <w:rFonts w:asciiTheme="minorEastAsia" w:eastAsiaTheme="minorEastAsia" w:hAnsiTheme="minorEastAsia" w:hint="eastAsia"/>
          <w:sz w:val="24"/>
          <w:szCs w:val="24"/>
        </w:rPr>
        <w:t>（五）投诉处理率100%，且及时、妥善，有完整的记录档案。</w:t>
      </w:r>
    </w:p>
    <w:p w:rsidR="009D2264" w:rsidRDefault="006B5838">
      <w:pPr>
        <w:spacing w:line="440" w:lineRule="exact"/>
        <w:ind w:firstLineChars="200" w:firstLine="480"/>
        <w:jc w:val="both"/>
        <w:rPr>
          <w:rFonts w:asciiTheme="minorEastAsia" w:eastAsiaTheme="minorEastAsia" w:hAnsiTheme="minorEastAsia"/>
          <w:sz w:val="24"/>
          <w:szCs w:val="24"/>
        </w:rPr>
      </w:pPr>
      <w:r>
        <w:rPr>
          <w:rFonts w:asciiTheme="minorEastAsia" w:eastAsiaTheme="minorEastAsia" w:hAnsiTheme="minorEastAsia" w:hint="eastAsia"/>
          <w:sz w:val="24"/>
          <w:szCs w:val="24"/>
        </w:rPr>
        <w:t>（六）鼓励中标人贯彻执行穗</w:t>
      </w:r>
      <w:proofErr w:type="gramStart"/>
      <w:r>
        <w:rPr>
          <w:rFonts w:asciiTheme="minorEastAsia" w:eastAsiaTheme="minorEastAsia" w:hAnsiTheme="minorEastAsia" w:hint="eastAsia"/>
          <w:sz w:val="24"/>
          <w:szCs w:val="24"/>
        </w:rPr>
        <w:t>人社函</w:t>
      </w:r>
      <w:proofErr w:type="gramEnd"/>
      <w:r>
        <w:rPr>
          <w:rFonts w:asciiTheme="minorEastAsia" w:eastAsiaTheme="minorEastAsia" w:hAnsiTheme="minorEastAsia" w:hint="eastAsia"/>
          <w:sz w:val="24"/>
          <w:szCs w:val="24"/>
        </w:rPr>
        <w:t>〔2014〕570号及穗民〔2014〕44号文件精神。在符合岗位条件下，“公益性岗位”优先招用广州市就业困难人员和参战复退就业困难人员。</w:t>
      </w:r>
    </w:p>
    <w:p w:rsidR="009D2264" w:rsidRDefault="006B5838">
      <w:pPr>
        <w:widowControl w:val="0"/>
        <w:spacing w:line="440" w:lineRule="exact"/>
        <w:jc w:val="both"/>
        <w:outlineLvl w:val="1"/>
        <w:rPr>
          <w:rFonts w:asciiTheme="minorEastAsia" w:eastAsiaTheme="minorEastAsia" w:hAnsiTheme="minorEastAsia"/>
          <w:b/>
          <w:bCs/>
          <w:sz w:val="24"/>
          <w:szCs w:val="24"/>
        </w:rPr>
      </w:pPr>
      <w:bookmarkStart w:id="26" w:name="_Toc11473"/>
      <w:r>
        <w:rPr>
          <w:rFonts w:asciiTheme="minorEastAsia" w:eastAsiaTheme="minorEastAsia" w:hAnsiTheme="minorEastAsia" w:hint="eastAsia"/>
          <w:b/>
          <w:bCs/>
          <w:sz w:val="24"/>
          <w:szCs w:val="24"/>
        </w:rPr>
        <w:t>八、监督考核</w:t>
      </w:r>
      <w:bookmarkEnd w:id="26"/>
      <w:r>
        <w:rPr>
          <w:rFonts w:asciiTheme="minorEastAsia" w:eastAsiaTheme="minorEastAsia" w:hAnsiTheme="minorEastAsia" w:hint="eastAsia"/>
          <w:b/>
          <w:bCs/>
          <w:sz w:val="24"/>
          <w:szCs w:val="24"/>
        </w:rPr>
        <w:t>办法</w:t>
      </w:r>
    </w:p>
    <w:p w:rsidR="009D2264" w:rsidRDefault="006B5838" w:rsidP="002670ED">
      <w:pPr>
        <w:pStyle w:val="0"/>
        <w:spacing w:line="440" w:lineRule="exact"/>
        <w:ind w:firstLine="482"/>
        <w:jc w:val="both"/>
        <w:rPr>
          <w:rFonts w:asciiTheme="minorEastAsia" w:eastAsiaTheme="minorEastAsia" w:hAnsiTheme="minorEastAsia"/>
          <w:bCs/>
          <w:sz w:val="24"/>
          <w:szCs w:val="24"/>
        </w:rPr>
      </w:pPr>
      <w:r>
        <w:rPr>
          <w:rFonts w:asciiTheme="minorEastAsia" w:eastAsiaTheme="minorEastAsia" w:hAnsiTheme="minorEastAsia" w:hint="eastAsia"/>
          <w:bCs/>
          <w:sz w:val="24"/>
          <w:szCs w:val="24"/>
        </w:rPr>
        <w:t>按照物业管理服务监督管理考核办法和标准及相关</w:t>
      </w:r>
      <w:r>
        <w:rPr>
          <w:rFonts w:asciiTheme="minorEastAsia" w:eastAsiaTheme="minorEastAsia" w:hAnsiTheme="minorEastAsia"/>
          <w:bCs/>
          <w:sz w:val="24"/>
          <w:szCs w:val="24"/>
        </w:rPr>
        <w:t>规定</w:t>
      </w:r>
      <w:r>
        <w:rPr>
          <w:rFonts w:asciiTheme="minorEastAsia" w:eastAsiaTheme="minorEastAsia" w:hAnsiTheme="minorEastAsia" w:hint="eastAsia"/>
          <w:bCs/>
          <w:sz w:val="24"/>
          <w:szCs w:val="24"/>
        </w:rPr>
        <w:t>执行。</w:t>
      </w:r>
    </w:p>
    <w:p w:rsidR="009D2264" w:rsidRDefault="006B5838" w:rsidP="002670ED">
      <w:pPr>
        <w:pStyle w:val="0"/>
        <w:spacing w:line="440" w:lineRule="exact"/>
        <w:ind w:firstLine="482"/>
        <w:jc w:val="both"/>
        <w:rPr>
          <w:rFonts w:asciiTheme="minorEastAsia" w:eastAsiaTheme="minorEastAsia" w:hAnsiTheme="minorEastAsia"/>
          <w:bCs/>
          <w:sz w:val="24"/>
          <w:szCs w:val="24"/>
        </w:rPr>
      </w:pPr>
      <w:r>
        <w:rPr>
          <w:rFonts w:asciiTheme="minorEastAsia" w:eastAsiaTheme="minorEastAsia" w:hAnsiTheme="minorEastAsia" w:hint="eastAsia"/>
          <w:bCs/>
          <w:sz w:val="24"/>
          <w:szCs w:val="24"/>
        </w:rPr>
        <w:t>（一）日常质量监督</w:t>
      </w:r>
    </w:p>
    <w:p w:rsidR="009D2264" w:rsidRDefault="006B5838" w:rsidP="002670ED">
      <w:pPr>
        <w:pStyle w:val="0"/>
        <w:spacing w:line="440" w:lineRule="exact"/>
        <w:ind w:firstLine="482"/>
        <w:jc w:val="both"/>
        <w:rPr>
          <w:rFonts w:asciiTheme="minorEastAsia" w:eastAsiaTheme="minorEastAsia" w:hAnsiTheme="minorEastAsia"/>
          <w:bCs/>
          <w:sz w:val="24"/>
          <w:szCs w:val="24"/>
        </w:rPr>
      </w:pPr>
      <w:r>
        <w:rPr>
          <w:rFonts w:asciiTheme="minorEastAsia" w:eastAsiaTheme="minorEastAsia" w:hAnsiTheme="minorEastAsia" w:hint="eastAsia"/>
          <w:bCs/>
          <w:sz w:val="24"/>
          <w:szCs w:val="24"/>
        </w:rPr>
        <w:t>中标人每月底应派质量品控监督员到项目现场进行一次服务品质检查，并出具品质检查报告，对存在的问题进行整改，品质报告报采购人备案一份。</w:t>
      </w:r>
    </w:p>
    <w:p w:rsidR="009D2264" w:rsidRDefault="006B5838">
      <w:pPr>
        <w:pStyle w:val="0"/>
        <w:spacing w:line="440" w:lineRule="exact"/>
        <w:ind w:firstLineChars="200" w:firstLine="480"/>
        <w:jc w:val="both"/>
        <w:rPr>
          <w:rFonts w:asciiTheme="minorEastAsia" w:eastAsiaTheme="minorEastAsia" w:hAnsiTheme="minorEastAsia"/>
          <w:bCs/>
          <w:sz w:val="24"/>
          <w:szCs w:val="24"/>
        </w:rPr>
      </w:pPr>
      <w:bookmarkStart w:id="27" w:name="_Toc4743"/>
      <w:r>
        <w:rPr>
          <w:rFonts w:asciiTheme="minorEastAsia" w:eastAsiaTheme="minorEastAsia" w:hAnsiTheme="minorEastAsia" w:hint="eastAsia"/>
          <w:bCs/>
          <w:sz w:val="24"/>
          <w:szCs w:val="24"/>
        </w:rPr>
        <w:t>（二）季度考核</w:t>
      </w:r>
      <w:bookmarkEnd w:id="27"/>
    </w:p>
    <w:p w:rsidR="009D2264" w:rsidRDefault="006B5838">
      <w:pPr>
        <w:pStyle w:val="0"/>
        <w:spacing w:line="440" w:lineRule="exact"/>
        <w:ind w:firstLineChars="250" w:firstLine="600"/>
        <w:jc w:val="both"/>
        <w:rPr>
          <w:rFonts w:asciiTheme="minorEastAsia" w:eastAsiaTheme="minorEastAsia" w:hAnsiTheme="minorEastAsia"/>
          <w:sz w:val="24"/>
          <w:szCs w:val="24"/>
        </w:rPr>
      </w:pPr>
      <w:r>
        <w:rPr>
          <w:rFonts w:asciiTheme="minorEastAsia" w:eastAsiaTheme="minorEastAsia" w:hAnsiTheme="minorEastAsia" w:hint="eastAsia"/>
          <w:sz w:val="24"/>
          <w:szCs w:val="24"/>
        </w:rPr>
        <w:t>1、为加强对物业服务项目的管理监督，促进物业管理服务走向精细化、规范化、标准化、制度化，采购人将组织相关部门派出人员，成立物业服务质量考核监督小组，按季进行监督巡查，结合日常服务效果</w:t>
      </w:r>
      <w:proofErr w:type="gramStart"/>
      <w:r>
        <w:rPr>
          <w:rFonts w:asciiTheme="minorEastAsia" w:eastAsiaTheme="minorEastAsia" w:hAnsiTheme="minorEastAsia" w:hint="eastAsia"/>
          <w:sz w:val="24"/>
          <w:szCs w:val="24"/>
        </w:rPr>
        <w:t>作出</w:t>
      </w:r>
      <w:proofErr w:type="gramEnd"/>
      <w:r>
        <w:rPr>
          <w:rFonts w:asciiTheme="minorEastAsia" w:eastAsiaTheme="minorEastAsia" w:hAnsiTheme="minorEastAsia" w:hint="eastAsia"/>
          <w:sz w:val="24"/>
          <w:szCs w:val="24"/>
        </w:rPr>
        <w:t>评估，以保障物业管理服务水平。</w:t>
      </w:r>
    </w:p>
    <w:p w:rsidR="009D2264" w:rsidRDefault="006B5838">
      <w:pPr>
        <w:spacing w:line="440" w:lineRule="exact"/>
        <w:ind w:firstLineChars="150" w:firstLine="36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sz w:val="24"/>
          <w:szCs w:val="24"/>
        </w:rPr>
        <w:lastRenderedPageBreak/>
        <w:t>2、采用季度考核的办法对中标人进行三个月为一季度的服务质量考核，由物业服务质量考核监督小组按考核方</w:t>
      </w:r>
      <w:r>
        <w:rPr>
          <w:rFonts w:asciiTheme="minorEastAsia" w:eastAsiaTheme="minorEastAsia" w:hAnsiTheme="minorEastAsia" w:hint="eastAsia"/>
          <w:color w:val="000000" w:themeColor="text1"/>
          <w:sz w:val="24"/>
          <w:szCs w:val="24"/>
        </w:rPr>
        <w:t>案组织考评打分。每年从物业管理费用中留用</w:t>
      </w:r>
      <w:r>
        <w:rPr>
          <w:rFonts w:asciiTheme="minorEastAsia" w:eastAsiaTheme="minorEastAsia" w:hAnsiTheme="minorEastAsia"/>
          <w:color w:val="000000" w:themeColor="text1"/>
          <w:sz w:val="24"/>
          <w:szCs w:val="24"/>
        </w:rPr>
        <w:t>12</w:t>
      </w:r>
      <w:r>
        <w:rPr>
          <w:rFonts w:asciiTheme="minorEastAsia" w:eastAsiaTheme="minorEastAsia" w:hAnsiTheme="minorEastAsia" w:hint="eastAsia"/>
          <w:color w:val="000000" w:themeColor="text1"/>
          <w:sz w:val="24"/>
          <w:szCs w:val="24"/>
        </w:rPr>
        <w:t>0</w:t>
      </w:r>
      <w:r>
        <w:rPr>
          <w:rFonts w:asciiTheme="minorEastAsia" w:eastAsiaTheme="minorEastAsia" w:hAnsiTheme="minorEastAsia"/>
          <w:color w:val="000000" w:themeColor="text1"/>
          <w:sz w:val="24"/>
          <w:szCs w:val="24"/>
        </w:rPr>
        <w:t>,</w:t>
      </w:r>
      <w:r>
        <w:rPr>
          <w:rFonts w:asciiTheme="minorEastAsia" w:eastAsiaTheme="minorEastAsia" w:hAnsiTheme="minorEastAsia" w:hint="eastAsia"/>
          <w:color w:val="000000" w:themeColor="text1"/>
          <w:sz w:val="24"/>
          <w:szCs w:val="24"/>
        </w:rPr>
        <w:t>000元作为年度绩效考核奖金，每季度设定人民币</w:t>
      </w:r>
      <w:r>
        <w:rPr>
          <w:rFonts w:asciiTheme="minorEastAsia" w:eastAsiaTheme="minorEastAsia" w:hAnsiTheme="minorEastAsia"/>
          <w:color w:val="000000" w:themeColor="text1"/>
          <w:sz w:val="24"/>
          <w:szCs w:val="24"/>
        </w:rPr>
        <w:t>3</w:t>
      </w:r>
      <w:r>
        <w:rPr>
          <w:rFonts w:asciiTheme="minorEastAsia" w:eastAsiaTheme="minorEastAsia" w:hAnsiTheme="minorEastAsia" w:hint="eastAsia"/>
          <w:color w:val="000000" w:themeColor="text1"/>
          <w:sz w:val="24"/>
          <w:szCs w:val="24"/>
        </w:rPr>
        <w:t>0</w:t>
      </w:r>
      <w:r>
        <w:rPr>
          <w:rFonts w:asciiTheme="minorEastAsia" w:eastAsiaTheme="minorEastAsia" w:hAnsiTheme="minorEastAsia"/>
          <w:color w:val="000000" w:themeColor="text1"/>
          <w:sz w:val="24"/>
          <w:szCs w:val="24"/>
        </w:rPr>
        <w:t>,</w:t>
      </w:r>
      <w:r>
        <w:rPr>
          <w:rFonts w:asciiTheme="minorEastAsia" w:eastAsiaTheme="minorEastAsia" w:hAnsiTheme="minorEastAsia" w:hint="eastAsia"/>
          <w:color w:val="000000" w:themeColor="text1"/>
          <w:sz w:val="24"/>
          <w:szCs w:val="24"/>
        </w:rPr>
        <w:t>000元作为考核奖金，根据考核成绩发放。</w:t>
      </w:r>
    </w:p>
    <w:p w:rsidR="009D2264" w:rsidRDefault="006B5838">
      <w:pPr>
        <w:spacing w:line="440" w:lineRule="exact"/>
        <w:ind w:firstLineChars="150" w:firstLine="36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根据考核结果和平时表现情况，采购人如要求更换工作人员，中标供应商应在5个工作日内完成。</w:t>
      </w:r>
    </w:p>
    <w:p w:rsidR="009D2264" w:rsidRDefault="006B5838">
      <w:pPr>
        <w:spacing w:line="440" w:lineRule="exact"/>
        <w:ind w:firstLineChars="150" w:firstLine="36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（三）中标单位出现下列任何一种情况的，采购人有权单方终止承包合同：</w:t>
      </w:r>
    </w:p>
    <w:p w:rsidR="009D2264" w:rsidRDefault="006B5838">
      <w:pPr>
        <w:spacing w:line="440" w:lineRule="exact"/>
        <w:ind w:firstLineChars="150" w:firstLine="36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1、中标</w:t>
      </w:r>
      <w:r>
        <w:rPr>
          <w:rFonts w:asciiTheme="minorEastAsia" w:eastAsiaTheme="minorEastAsia" w:hAnsiTheme="minorEastAsia"/>
          <w:color w:val="000000" w:themeColor="text1"/>
          <w:sz w:val="24"/>
          <w:szCs w:val="24"/>
        </w:rPr>
        <w:t>单位</w:t>
      </w:r>
      <w:r>
        <w:rPr>
          <w:rFonts w:asciiTheme="minorEastAsia" w:eastAsiaTheme="minorEastAsia" w:hAnsiTheme="minorEastAsia" w:hint="eastAsia"/>
          <w:color w:val="000000" w:themeColor="text1"/>
          <w:sz w:val="24"/>
          <w:szCs w:val="24"/>
        </w:rPr>
        <w:t>放弃承包经营权。</w:t>
      </w:r>
    </w:p>
    <w:p w:rsidR="009D2264" w:rsidRDefault="006B5838">
      <w:pPr>
        <w:spacing w:line="440" w:lineRule="exact"/>
        <w:ind w:firstLineChars="150" w:firstLine="36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2、出现有一个</w:t>
      </w:r>
      <w:r>
        <w:rPr>
          <w:rFonts w:asciiTheme="minorEastAsia" w:eastAsiaTheme="minorEastAsia" w:hAnsiTheme="minorEastAsia"/>
          <w:color w:val="000000" w:themeColor="text1"/>
          <w:sz w:val="24"/>
          <w:szCs w:val="24"/>
        </w:rPr>
        <w:t>季度</w:t>
      </w:r>
      <w:r>
        <w:rPr>
          <w:rFonts w:asciiTheme="minorEastAsia" w:eastAsiaTheme="minorEastAsia" w:hAnsiTheme="minorEastAsia" w:hint="eastAsia"/>
          <w:color w:val="000000" w:themeColor="text1"/>
          <w:sz w:val="24"/>
          <w:szCs w:val="24"/>
        </w:rPr>
        <w:t>的考核结果为6</w:t>
      </w:r>
      <w:r>
        <w:rPr>
          <w:rFonts w:asciiTheme="minorEastAsia" w:eastAsiaTheme="minorEastAsia" w:hAnsiTheme="minorEastAsia"/>
          <w:color w:val="000000" w:themeColor="text1"/>
          <w:sz w:val="24"/>
          <w:szCs w:val="24"/>
        </w:rPr>
        <w:t>0</w:t>
      </w:r>
      <w:r>
        <w:rPr>
          <w:rFonts w:asciiTheme="minorEastAsia" w:eastAsiaTheme="minorEastAsia" w:hAnsiTheme="minorEastAsia" w:hint="eastAsia"/>
          <w:color w:val="000000" w:themeColor="text1"/>
          <w:sz w:val="24"/>
          <w:szCs w:val="24"/>
        </w:rPr>
        <w:t>分及以下。</w:t>
      </w:r>
    </w:p>
    <w:p w:rsidR="009D2264" w:rsidRDefault="006B5838">
      <w:pPr>
        <w:spacing w:line="440" w:lineRule="exact"/>
        <w:ind w:firstLineChars="150" w:firstLine="36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3、如中标单位有违法纵容、煽动工人怠工、罢工等过激行为的，或因中标单位无视工人权益引致工人有怠工、罢工等过激行为的。</w:t>
      </w:r>
    </w:p>
    <w:p w:rsidR="009D2264" w:rsidRDefault="006B5838">
      <w:pPr>
        <w:spacing w:line="440" w:lineRule="exact"/>
        <w:ind w:firstLineChars="150" w:firstLine="36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 xml:space="preserve">4、如中标单位有违法经营行为的。 </w:t>
      </w:r>
    </w:p>
    <w:p w:rsidR="009D2264" w:rsidRDefault="006B5838">
      <w:pPr>
        <w:spacing w:line="440" w:lineRule="exact"/>
        <w:ind w:firstLineChars="150" w:firstLine="36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5、如中标单位在经营过程中一个月累计15个工作日出现缺岗情况的。</w:t>
      </w:r>
    </w:p>
    <w:p w:rsidR="009D2264" w:rsidRDefault="006B5838">
      <w:pPr>
        <w:spacing w:line="440" w:lineRule="exact"/>
        <w:ind w:firstLineChars="150" w:firstLine="36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6、因中标人管理、服务不当而发生重大安全事故或对采购人产生重大负面影响的。</w:t>
      </w:r>
    </w:p>
    <w:p w:rsidR="009D2264" w:rsidRDefault="006B5838" w:rsidP="002670ED">
      <w:pPr>
        <w:widowControl w:val="0"/>
        <w:spacing w:line="440" w:lineRule="exact"/>
        <w:ind w:firstLineChars="200" w:firstLine="482"/>
        <w:jc w:val="both"/>
        <w:outlineLvl w:val="1"/>
        <w:rPr>
          <w:rFonts w:asciiTheme="minorEastAsia" w:eastAsiaTheme="minorEastAsia" w:hAnsiTheme="minorEastAsia" w:cs="Arial"/>
          <w:b/>
          <w:color w:val="000000" w:themeColor="text1"/>
          <w:sz w:val="24"/>
          <w:szCs w:val="24"/>
        </w:rPr>
      </w:pPr>
      <w:bookmarkStart w:id="28" w:name="_Toc388538902"/>
      <w:r>
        <w:rPr>
          <w:rFonts w:asciiTheme="minorEastAsia" w:eastAsiaTheme="minorEastAsia" w:hAnsiTheme="minorEastAsia" w:cs="Arial" w:hint="eastAsia"/>
          <w:b/>
          <w:color w:val="000000" w:themeColor="text1"/>
          <w:sz w:val="24"/>
          <w:szCs w:val="24"/>
        </w:rPr>
        <w:t>九</w:t>
      </w:r>
      <w:r>
        <w:rPr>
          <w:rFonts w:asciiTheme="minorEastAsia" w:eastAsiaTheme="minorEastAsia" w:hAnsiTheme="minorEastAsia" w:cs="Arial"/>
          <w:b/>
          <w:color w:val="000000" w:themeColor="text1"/>
          <w:sz w:val="24"/>
          <w:szCs w:val="24"/>
        </w:rPr>
        <w:t>、</w:t>
      </w:r>
      <w:r>
        <w:rPr>
          <w:rFonts w:asciiTheme="minorEastAsia" w:eastAsiaTheme="minorEastAsia" w:hAnsiTheme="minorEastAsia" w:cs="Arial" w:hint="eastAsia"/>
          <w:b/>
          <w:color w:val="000000" w:themeColor="text1"/>
          <w:sz w:val="24"/>
          <w:szCs w:val="24"/>
        </w:rPr>
        <w:t>付款方式</w:t>
      </w:r>
      <w:bookmarkEnd w:id="28"/>
    </w:p>
    <w:p w:rsidR="009D2264" w:rsidRDefault="006B5838">
      <w:pPr>
        <w:widowControl w:val="0"/>
        <w:spacing w:line="440" w:lineRule="exact"/>
        <w:ind w:firstLineChars="200" w:firstLine="480"/>
        <w:jc w:val="both"/>
        <w:outlineLvl w:val="1"/>
        <w:rPr>
          <w:rFonts w:asciiTheme="minorEastAsia" w:eastAsiaTheme="minorEastAsia" w:hAnsiTheme="minorEastAsia" w:cs="Arial"/>
          <w:color w:val="000000" w:themeColor="text1"/>
          <w:sz w:val="24"/>
          <w:szCs w:val="24"/>
        </w:rPr>
      </w:pPr>
      <w:r>
        <w:rPr>
          <w:rFonts w:asciiTheme="minorEastAsia" w:eastAsiaTheme="minorEastAsia" w:hAnsiTheme="minorEastAsia" w:cs="Arial" w:hint="eastAsia"/>
          <w:color w:val="000000" w:themeColor="text1"/>
          <w:sz w:val="24"/>
          <w:szCs w:val="24"/>
        </w:rPr>
        <w:t>（一）服务费按季度结算。采购人于每季度第一个月20日前（如遇节假日顺延）支付本季度（不含12月份）服务费，即1月20日前支付第一季度服务费，4月20日前支付第二季度服务费，7月20日前支付第三季度服务费，10月20日前支付第四季度（不含12月份）服务费，2025年1月20日前支付2024年12月份服务费。如中标人提供服务不足一个季度时按日计算。</w:t>
      </w:r>
    </w:p>
    <w:p w:rsidR="009D2264" w:rsidRDefault="006B5838">
      <w:pPr>
        <w:widowControl w:val="0"/>
        <w:spacing w:line="440" w:lineRule="exact"/>
        <w:ind w:firstLineChars="200" w:firstLine="480"/>
        <w:jc w:val="both"/>
        <w:outlineLvl w:val="1"/>
        <w:rPr>
          <w:rFonts w:asciiTheme="minorEastAsia" w:eastAsiaTheme="minorEastAsia" w:hAnsiTheme="minorEastAsia"/>
          <w:color w:val="000000" w:themeColor="text1"/>
          <w:sz w:val="24"/>
          <w:szCs w:val="24"/>
        </w:rPr>
      </w:pPr>
      <w:r>
        <w:rPr>
          <w:rFonts w:asciiTheme="minorEastAsia" w:eastAsiaTheme="minorEastAsia" w:hAnsiTheme="minorEastAsia" w:cs="Arial" w:hint="eastAsia"/>
          <w:color w:val="000000" w:themeColor="text1"/>
          <w:sz w:val="24"/>
          <w:szCs w:val="24"/>
        </w:rPr>
        <w:t>（二）中标人需在每季第一个月10日前，开具符合国家财务规定的等额发票交给采购人。采购人在收到中标人发票的10个工作日内办理支付手续</w:t>
      </w:r>
      <w:r>
        <w:rPr>
          <w:rFonts w:asciiTheme="minorEastAsia" w:eastAsiaTheme="minorEastAsia" w:hAnsiTheme="minorEastAsia" w:cs="Arial" w:hint="eastAsia"/>
          <w:b/>
          <w:color w:val="000000" w:themeColor="text1"/>
          <w:sz w:val="24"/>
          <w:szCs w:val="24"/>
        </w:rPr>
        <w:t>。</w:t>
      </w:r>
    </w:p>
    <w:p w:rsidR="009D2264" w:rsidRDefault="006B5838">
      <w:pPr>
        <w:widowControl w:val="0"/>
        <w:spacing w:line="440" w:lineRule="exact"/>
        <w:ind w:firstLineChars="150" w:firstLine="361"/>
        <w:jc w:val="both"/>
        <w:outlineLvl w:val="1"/>
        <w:rPr>
          <w:rFonts w:asciiTheme="minorEastAsia" w:eastAsiaTheme="minorEastAsia" w:hAnsiTheme="minorEastAsia"/>
          <w:b/>
          <w:color w:val="000000" w:themeColor="text1"/>
          <w:sz w:val="24"/>
          <w:szCs w:val="24"/>
        </w:rPr>
      </w:pPr>
      <w:bookmarkStart w:id="29" w:name="_Toc340842490"/>
      <w:bookmarkStart w:id="30" w:name="_Toc253043075"/>
      <w:bookmarkStart w:id="31" w:name="_Toc388538904"/>
      <w:bookmarkStart w:id="32" w:name="_Toc353288806"/>
      <w:bookmarkStart w:id="33" w:name="_Toc307241935"/>
      <w:r>
        <w:rPr>
          <w:rFonts w:asciiTheme="minorEastAsia" w:eastAsiaTheme="minorEastAsia" w:hAnsiTheme="minorEastAsia" w:hint="eastAsia"/>
          <w:b/>
          <w:color w:val="000000" w:themeColor="text1"/>
          <w:sz w:val="24"/>
          <w:szCs w:val="24"/>
        </w:rPr>
        <w:t>十、其它</w:t>
      </w:r>
      <w:bookmarkEnd w:id="29"/>
      <w:bookmarkEnd w:id="30"/>
      <w:bookmarkEnd w:id="31"/>
      <w:bookmarkEnd w:id="32"/>
      <w:bookmarkEnd w:id="33"/>
    </w:p>
    <w:p w:rsidR="009D2264" w:rsidRDefault="006B5838">
      <w:pPr>
        <w:widowControl w:val="0"/>
        <w:tabs>
          <w:tab w:val="left" w:pos="720"/>
          <w:tab w:val="left" w:pos="1612"/>
        </w:tabs>
        <w:spacing w:line="440" w:lineRule="exact"/>
        <w:ind w:left="36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（一）采购人免费提供管理用房</w:t>
      </w:r>
      <w:r>
        <w:rPr>
          <w:rFonts w:asciiTheme="minorEastAsia" w:eastAsiaTheme="minorEastAsia" w:hAnsiTheme="minorEastAsia" w:cs="仿宋_GB2312" w:hint="eastAsia"/>
          <w:color w:val="000000" w:themeColor="text1"/>
          <w:sz w:val="24"/>
          <w:szCs w:val="24"/>
        </w:rPr>
        <w:t>及工具房各</w:t>
      </w:r>
      <w:r>
        <w:rPr>
          <w:rFonts w:asciiTheme="minorEastAsia" w:eastAsiaTheme="minorEastAsia" w:hAnsiTheme="minorEastAsia"/>
          <w:color w:val="000000" w:themeColor="text1"/>
          <w:sz w:val="24"/>
          <w:szCs w:val="24"/>
        </w:rPr>
        <w:t>1间给中标供应商使用。</w:t>
      </w:r>
    </w:p>
    <w:p w:rsidR="009D2264" w:rsidRDefault="006B5838">
      <w:pPr>
        <w:widowControl w:val="0"/>
        <w:tabs>
          <w:tab w:val="left" w:pos="720"/>
          <w:tab w:val="left" w:pos="1612"/>
        </w:tabs>
        <w:spacing w:line="440" w:lineRule="exact"/>
        <w:ind w:left="36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sz w:val="24"/>
          <w:szCs w:val="24"/>
        </w:rPr>
        <w:t>（二）管理用房及工具房</w:t>
      </w:r>
      <w:r>
        <w:rPr>
          <w:rFonts w:asciiTheme="minorEastAsia" w:eastAsiaTheme="minorEastAsia" w:hAnsiTheme="minorEastAsia" w:hint="eastAsia"/>
          <w:color w:val="000000" w:themeColor="text1"/>
          <w:sz w:val="24"/>
          <w:szCs w:val="24"/>
        </w:rPr>
        <w:t>的水、电等能源消耗费用由采购人支付。</w:t>
      </w:r>
    </w:p>
    <w:p w:rsidR="009D2264" w:rsidRDefault="006B5838">
      <w:pPr>
        <w:widowControl w:val="0"/>
        <w:tabs>
          <w:tab w:val="left" w:pos="720"/>
          <w:tab w:val="left" w:pos="1612"/>
        </w:tabs>
        <w:spacing w:line="440" w:lineRule="exact"/>
        <w:ind w:left="36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（三）中标供应商工作人员在学院范围内发生违法、违规行为的，所造成一切后果及损失，由中标供应商承担责任和负责赔偿。</w:t>
      </w:r>
    </w:p>
    <w:p w:rsidR="009D2264" w:rsidRDefault="006B5838">
      <w:pPr>
        <w:widowControl w:val="0"/>
        <w:tabs>
          <w:tab w:val="left" w:pos="720"/>
          <w:tab w:val="left" w:pos="1612"/>
        </w:tabs>
        <w:spacing w:line="440" w:lineRule="exact"/>
        <w:ind w:left="36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（四）中标供应商全部工作人员应专职服务本项目，如有应急特殊情况需借用本项目工作人员，应报请采购人总务处批准，并保证本项目正常运行。</w:t>
      </w:r>
    </w:p>
    <w:p w:rsidR="009D2264" w:rsidRDefault="006B5838">
      <w:pPr>
        <w:widowControl w:val="0"/>
        <w:spacing w:line="440" w:lineRule="exact"/>
        <w:ind w:firstLineChars="150" w:firstLine="36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（五）中标供应商在进场后必须办理广州市政府及相关部门要求办理的各类</w:t>
      </w:r>
      <w:r>
        <w:rPr>
          <w:rFonts w:asciiTheme="minorEastAsia" w:eastAsiaTheme="minorEastAsia" w:hAnsiTheme="minorEastAsia" w:hint="eastAsia"/>
          <w:color w:val="000000" w:themeColor="text1"/>
          <w:sz w:val="24"/>
          <w:szCs w:val="24"/>
        </w:rPr>
        <w:lastRenderedPageBreak/>
        <w:t>服务许可。</w:t>
      </w:r>
    </w:p>
    <w:p w:rsidR="009D2264" w:rsidRDefault="006B5838">
      <w:pPr>
        <w:widowControl w:val="0"/>
        <w:spacing w:line="440" w:lineRule="exact"/>
        <w:ind w:firstLineChars="250" w:firstLine="602"/>
        <w:jc w:val="both"/>
        <w:outlineLvl w:val="1"/>
        <w:rPr>
          <w:rFonts w:asciiTheme="minorEastAsia" w:eastAsiaTheme="minorEastAsia" w:hAnsiTheme="minorEastAsia"/>
          <w:b/>
          <w:color w:val="000000" w:themeColor="text1"/>
          <w:sz w:val="24"/>
          <w:szCs w:val="24"/>
        </w:rPr>
      </w:pPr>
      <w:bookmarkStart w:id="34" w:name="_Toc340842491"/>
      <w:bookmarkStart w:id="35" w:name="_Toc388538905"/>
      <w:bookmarkStart w:id="36" w:name="_Toc253043076"/>
      <w:bookmarkStart w:id="37" w:name="_Toc307241936"/>
      <w:bookmarkStart w:id="38" w:name="_Toc353288807"/>
      <w:r>
        <w:rPr>
          <w:rFonts w:asciiTheme="minorEastAsia" w:eastAsiaTheme="minorEastAsia" w:hAnsiTheme="minorEastAsia" w:hint="eastAsia"/>
          <w:b/>
          <w:color w:val="000000" w:themeColor="text1"/>
          <w:sz w:val="24"/>
          <w:szCs w:val="24"/>
        </w:rPr>
        <w:t>十一、特殊说明</w:t>
      </w:r>
      <w:bookmarkEnd w:id="34"/>
      <w:bookmarkEnd w:id="35"/>
      <w:bookmarkEnd w:id="36"/>
      <w:bookmarkEnd w:id="37"/>
      <w:bookmarkEnd w:id="38"/>
    </w:p>
    <w:p w:rsidR="009D2264" w:rsidRDefault="006B5838">
      <w:pPr>
        <w:widowControl w:val="0"/>
        <w:spacing w:line="440" w:lineRule="exact"/>
        <w:ind w:firstLineChars="200" w:firstLine="48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本项目不能整体转包，也不能将分项服务予以分包。</w:t>
      </w:r>
    </w:p>
    <w:p w:rsidR="009D2264" w:rsidRDefault="006B5838">
      <w:pPr>
        <w:widowControl w:val="0"/>
        <w:spacing w:line="440" w:lineRule="exact"/>
        <w:ind w:firstLineChars="150" w:firstLine="36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（一）中标供应商不得对物业的设施及布置作变更。</w:t>
      </w:r>
    </w:p>
    <w:p w:rsidR="009D2264" w:rsidRDefault="006B5838">
      <w:pPr>
        <w:widowControl w:val="0"/>
        <w:spacing w:line="440" w:lineRule="exact"/>
        <w:ind w:firstLineChars="150" w:firstLine="36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（二）中标供应</w:t>
      </w:r>
      <w:proofErr w:type="gramStart"/>
      <w:r>
        <w:rPr>
          <w:rFonts w:asciiTheme="minorEastAsia" w:eastAsiaTheme="minorEastAsia" w:hAnsiTheme="minorEastAsia" w:hint="eastAsia"/>
          <w:color w:val="000000" w:themeColor="text1"/>
          <w:sz w:val="24"/>
          <w:szCs w:val="24"/>
        </w:rPr>
        <w:t>商现场</w:t>
      </w:r>
      <w:proofErr w:type="gramEnd"/>
      <w:r>
        <w:rPr>
          <w:rFonts w:asciiTheme="minorEastAsia" w:eastAsiaTheme="minorEastAsia" w:hAnsiTheme="minorEastAsia" w:hint="eastAsia"/>
          <w:color w:val="000000" w:themeColor="text1"/>
          <w:sz w:val="24"/>
          <w:szCs w:val="24"/>
        </w:rPr>
        <w:t>物业服务的组织机构完整，组织机构总人数要足以满足采购人的需求。</w:t>
      </w:r>
    </w:p>
    <w:p w:rsidR="009D2264" w:rsidRDefault="006B5838">
      <w:pPr>
        <w:widowControl w:val="0"/>
        <w:spacing w:line="440" w:lineRule="exact"/>
        <w:ind w:firstLineChars="150" w:firstLine="36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（三）中标供应商的全部工作人员必须符合广州市政府用工标准要求，全部工作人员必须实行每天8小时工作制并且按广州市政府社</w:t>
      </w:r>
      <w:proofErr w:type="gramStart"/>
      <w:r>
        <w:rPr>
          <w:rFonts w:asciiTheme="minorEastAsia" w:eastAsiaTheme="minorEastAsia" w:hAnsiTheme="minorEastAsia" w:hint="eastAsia"/>
          <w:color w:val="000000" w:themeColor="text1"/>
          <w:sz w:val="24"/>
          <w:szCs w:val="24"/>
        </w:rPr>
        <w:t>保标准</w:t>
      </w:r>
      <w:proofErr w:type="gramEnd"/>
      <w:r>
        <w:rPr>
          <w:rFonts w:asciiTheme="minorEastAsia" w:eastAsiaTheme="minorEastAsia" w:hAnsiTheme="minorEastAsia" w:hint="eastAsia"/>
          <w:color w:val="000000" w:themeColor="text1"/>
          <w:sz w:val="24"/>
          <w:szCs w:val="24"/>
        </w:rPr>
        <w:t>在广州市购买相应的社会保险金。中标供应商要依法用工，服务人员工资标准符合法律规定，薪酬体系完善，具有科学合理的薪酬制度以及良好和谐的劳动关系。</w:t>
      </w:r>
    </w:p>
    <w:p w:rsidR="009D2264" w:rsidRDefault="006B5838">
      <w:pPr>
        <w:widowControl w:val="0"/>
        <w:spacing w:line="440" w:lineRule="exact"/>
        <w:ind w:firstLineChars="150" w:firstLine="36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（四）服务期内采购人新增各类设备、设施由中标供应商按本物业服务相关要求负责管理、维修、保养，采购人</w:t>
      </w:r>
      <w:proofErr w:type="gramStart"/>
      <w:r>
        <w:rPr>
          <w:rFonts w:asciiTheme="minorEastAsia" w:eastAsiaTheme="minorEastAsia" w:hAnsiTheme="minorEastAsia" w:hint="eastAsia"/>
          <w:color w:val="000000" w:themeColor="text1"/>
          <w:sz w:val="24"/>
          <w:szCs w:val="24"/>
        </w:rPr>
        <w:t>不</w:t>
      </w:r>
      <w:proofErr w:type="gramEnd"/>
      <w:r>
        <w:rPr>
          <w:rFonts w:asciiTheme="minorEastAsia" w:eastAsiaTheme="minorEastAsia" w:hAnsiTheme="minorEastAsia" w:hint="eastAsia"/>
          <w:color w:val="000000" w:themeColor="text1"/>
          <w:sz w:val="24"/>
          <w:szCs w:val="24"/>
        </w:rPr>
        <w:t>另增加费用。中标供应商在完成工作的同时，应向采购人及时提供合理化建议，包括但不限于各专业投入的设备，以利于提升工作效率和服务管理质量。</w:t>
      </w:r>
    </w:p>
    <w:p w:rsidR="009D2264" w:rsidRDefault="006B5838">
      <w:pPr>
        <w:widowControl w:val="0"/>
        <w:spacing w:line="440" w:lineRule="exact"/>
        <w:ind w:firstLineChars="150" w:firstLine="36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（五）中标供应商的工作人员须遵守采购人的有关规章制度和管理规定，如有违反或损害采购人利益的，采购人有权拒绝中标供应商违规工作人员在此工作。</w:t>
      </w:r>
    </w:p>
    <w:p w:rsidR="009D2264" w:rsidRDefault="006B5838">
      <w:pPr>
        <w:widowControl w:val="0"/>
        <w:spacing w:line="440" w:lineRule="exact"/>
        <w:ind w:firstLineChars="150" w:firstLine="360"/>
        <w:jc w:val="both"/>
        <w:rPr>
          <w:rFonts w:asciiTheme="majorEastAsia" w:eastAsiaTheme="majorEastAsia" w:hAnsiTheme="majorEastAsia"/>
          <w:sz w:val="24"/>
          <w:szCs w:val="24"/>
        </w:rPr>
      </w:pPr>
      <w:r>
        <w:rPr>
          <w:rFonts w:asciiTheme="minorEastAsia" w:eastAsiaTheme="minorEastAsia" w:hAnsiTheme="minorEastAsia" w:hint="eastAsia"/>
          <w:color w:val="000000" w:themeColor="text1"/>
          <w:sz w:val="24"/>
          <w:szCs w:val="24"/>
        </w:rPr>
        <w:t>（六）关于用工成本上涨的补偿问题：签订合同后，在合同履行期间，国家</w:t>
      </w:r>
      <w:r>
        <w:rPr>
          <w:rFonts w:asciiTheme="majorEastAsia" w:eastAsiaTheme="majorEastAsia" w:hAnsiTheme="majorEastAsia" w:hint="eastAsia"/>
          <w:sz w:val="24"/>
          <w:szCs w:val="24"/>
        </w:rPr>
        <w:t>调整最低工资标准的话，学院与中标</w:t>
      </w:r>
      <w:r>
        <w:rPr>
          <w:rFonts w:asciiTheme="majorEastAsia" w:eastAsiaTheme="majorEastAsia" w:hAnsiTheme="majorEastAsia"/>
          <w:sz w:val="24"/>
          <w:szCs w:val="24"/>
        </w:rPr>
        <w:t>方</w:t>
      </w:r>
      <w:r>
        <w:rPr>
          <w:rFonts w:asciiTheme="majorEastAsia" w:eastAsiaTheme="majorEastAsia" w:hAnsiTheme="majorEastAsia" w:hint="eastAsia"/>
          <w:sz w:val="24"/>
          <w:szCs w:val="24"/>
        </w:rPr>
        <w:t>各自承担涨幅的50%。具体算法如下：（调整后最低工资标准-调整前最低工资标准）/2*项目组人员总数。</w:t>
      </w:r>
    </w:p>
    <w:p w:rsidR="009D2264" w:rsidRDefault="006B5838" w:rsidP="002670ED">
      <w:pPr>
        <w:widowControl w:val="0"/>
        <w:spacing w:line="440" w:lineRule="exact"/>
        <w:ind w:firstLineChars="177" w:firstLine="425"/>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（七）为保证平稳过渡，遵循以人为本，在个人自愿的条件下，优先使用原物业管理公司员工。</w:t>
      </w:r>
    </w:p>
    <w:p w:rsidR="009D2264" w:rsidRDefault="006B5838" w:rsidP="002670ED">
      <w:pPr>
        <w:widowControl w:val="0"/>
        <w:spacing w:line="440" w:lineRule="exact"/>
        <w:ind w:firstLineChars="177" w:firstLine="425"/>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（八）双方</w:t>
      </w:r>
      <w:r>
        <w:rPr>
          <w:rFonts w:asciiTheme="minorEastAsia" w:eastAsiaTheme="minorEastAsia" w:hAnsiTheme="minorEastAsia"/>
          <w:color w:val="000000" w:themeColor="text1"/>
          <w:sz w:val="24"/>
          <w:szCs w:val="24"/>
        </w:rPr>
        <w:t>根据招标文件中采购人</w:t>
      </w:r>
      <w:r>
        <w:rPr>
          <w:rFonts w:asciiTheme="minorEastAsia" w:eastAsiaTheme="minorEastAsia" w:hAnsiTheme="minorEastAsia" w:hint="eastAsia"/>
          <w:color w:val="000000" w:themeColor="text1"/>
          <w:sz w:val="24"/>
          <w:szCs w:val="24"/>
        </w:rPr>
        <w:t>需求</w:t>
      </w:r>
      <w:r>
        <w:rPr>
          <w:rFonts w:asciiTheme="minorEastAsia" w:eastAsiaTheme="minorEastAsia" w:hAnsiTheme="minorEastAsia"/>
          <w:color w:val="000000" w:themeColor="text1"/>
          <w:sz w:val="24"/>
          <w:szCs w:val="24"/>
        </w:rPr>
        <w:t>的内容拟定物业服务合同附件条款。</w:t>
      </w:r>
      <w:r>
        <w:rPr>
          <w:rFonts w:asciiTheme="minorEastAsia" w:eastAsiaTheme="minorEastAsia" w:hAnsiTheme="minorEastAsia" w:hint="eastAsia"/>
          <w:color w:val="000000" w:themeColor="text1"/>
          <w:sz w:val="24"/>
          <w:szCs w:val="24"/>
        </w:rPr>
        <w:t>（九）未尽</w:t>
      </w:r>
      <w:r>
        <w:rPr>
          <w:rFonts w:asciiTheme="minorEastAsia" w:eastAsiaTheme="minorEastAsia" w:hAnsiTheme="minorEastAsia"/>
          <w:color w:val="000000" w:themeColor="text1"/>
          <w:sz w:val="24"/>
          <w:szCs w:val="24"/>
        </w:rPr>
        <w:t>事宜，双方协商解决。</w:t>
      </w:r>
    </w:p>
    <w:p w:rsidR="009D2264" w:rsidRDefault="006B5838">
      <w:pPr>
        <w:widowControl w:val="0"/>
        <w:spacing w:line="440" w:lineRule="exact"/>
        <w:ind w:firstLineChars="250" w:firstLine="602"/>
        <w:jc w:val="both"/>
        <w:outlineLvl w:val="1"/>
        <w:rPr>
          <w:rFonts w:asciiTheme="minorEastAsia" w:eastAsiaTheme="minorEastAsia" w:hAnsiTheme="minorEastAsia"/>
          <w:b/>
          <w:color w:val="000000" w:themeColor="text1"/>
          <w:sz w:val="24"/>
          <w:szCs w:val="24"/>
        </w:rPr>
      </w:pPr>
      <w:r>
        <w:rPr>
          <w:rFonts w:asciiTheme="minorEastAsia" w:eastAsiaTheme="minorEastAsia" w:hAnsiTheme="minorEastAsia" w:hint="eastAsia"/>
          <w:b/>
          <w:color w:val="000000" w:themeColor="text1"/>
          <w:sz w:val="24"/>
          <w:szCs w:val="24"/>
        </w:rPr>
        <w:t>十二、物业进驻</w:t>
      </w:r>
    </w:p>
    <w:p w:rsidR="009D2264" w:rsidRDefault="006B5838" w:rsidP="002670ED">
      <w:pPr>
        <w:widowControl w:val="0"/>
        <w:spacing w:line="440" w:lineRule="exact"/>
        <w:ind w:firstLineChars="177" w:firstLine="425"/>
        <w:jc w:val="both"/>
        <w:rPr>
          <w:rFonts w:asciiTheme="minorEastAsia" w:eastAsiaTheme="minorEastAsia" w:hAnsiTheme="minorEastAsia"/>
          <w:color w:val="000000" w:themeColor="text1"/>
          <w:sz w:val="24"/>
          <w:szCs w:val="24"/>
        </w:rPr>
      </w:pPr>
      <w:r>
        <w:rPr>
          <w:rFonts w:asciiTheme="minorEastAsia" w:eastAsiaTheme="minorEastAsia" w:hAnsiTheme="minorEastAsia"/>
          <w:color w:val="000000" w:themeColor="text1"/>
          <w:sz w:val="24"/>
          <w:szCs w:val="24"/>
        </w:rPr>
        <w:t>（一）</w:t>
      </w:r>
      <w:r>
        <w:rPr>
          <w:rFonts w:asciiTheme="minorEastAsia" w:eastAsiaTheme="minorEastAsia" w:hAnsiTheme="minorEastAsia" w:hint="eastAsia"/>
          <w:color w:val="000000" w:themeColor="text1"/>
          <w:sz w:val="24"/>
          <w:szCs w:val="24"/>
        </w:rPr>
        <w:t>详细审阅、熟悉所有区域的设计图纸，并从物业管理及用户角度对物业管理提出专业管理意见、改进方案。</w:t>
      </w:r>
    </w:p>
    <w:p w:rsidR="009D2264" w:rsidRDefault="006B5838" w:rsidP="002670ED">
      <w:pPr>
        <w:widowControl w:val="0"/>
        <w:spacing w:line="440" w:lineRule="exact"/>
        <w:ind w:firstLineChars="177" w:firstLine="425"/>
        <w:jc w:val="both"/>
        <w:rPr>
          <w:rFonts w:asciiTheme="minorEastAsia" w:eastAsiaTheme="minorEastAsia" w:hAnsiTheme="minorEastAsia"/>
          <w:color w:val="000000" w:themeColor="text1"/>
          <w:sz w:val="24"/>
          <w:szCs w:val="24"/>
        </w:rPr>
      </w:pPr>
      <w:r>
        <w:rPr>
          <w:rFonts w:asciiTheme="minorEastAsia" w:eastAsiaTheme="minorEastAsia" w:hAnsiTheme="minorEastAsia"/>
          <w:color w:val="000000" w:themeColor="text1"/>
          <w:sz w:val="24"/>
          <w:szCs w:val="24"/>
        </w:rPr>
        <w:t>（二）</w:t>
      </w:r>
      <w:r>
        <w:rPr>
          <w:rFonts w:asciiTheme="minorEastAsia" w:eastAsiaTheme="minorEastAsia" w:hAnsiTheme="minorEastAsia" w:hint="eastAsia"/>
          <w:color w:val="000000" w:themeColor="text1"/>
          <w:sz w:val="24"/>
          <w:szCs w:val="24"/>
        </w:rPr>
        <w:t>迅速熟悉</w:t>
      </w:r>
      <w:r>
        <w:rPr>
          <w:rFonts w:asciiTheme="minorEastAsia" w:eastAsiaTheme="minorEastAsia" w:hAnsiTheme="minorEastAsia"/>
          <w:color w:val="000000" w:themeColor="text1"/>
          <w:sz w:val="24"/>
          <w:szCs w:val="24"/>
        </w:rPr>
        <w:t>所有区域</w:t>
      </w:r>
      <w:r>
        <w:rPr>
          <w:rFonts w:asciiTheme="minorEastAsia" w:eastAsiaTheme="minorEastAsia" w:hAnsiTheme="minorEastAsia" w:hint="eastAsia"/>
          <w:color w:val="000000" w:themeColor="text1"/>
          <w:sz w:val="24"/>
          <w:szCs w:val="24"/>
        </w:rPr>
        <w:t>机电设备系统、楼宇/场地智能化管理系统、网络系统、IT基础设施的性能、规格、造型、布置。</w:t>
      </w:r>
    </w:p>
    <w:p w:rsidR="009D2264" w:rsidRDefault="006B5838" w:rsidP="002670ED">
      <w:pPr>
        <w:widowControl w:val="0"/>
        <w:spacing w:line="440" w:lineRule="exact"/>
        <w:ind w:firstLineChars="177" w:firstLine="425"/>
        <w:jc w:val="both"/>
        <w:rPr>
          <w:rFonts w:asciiTheme="minorEastAsia" w:eastAsiaTheme="minorEastAsia" w:hAnsiTheme="minorEastAsia"/>
          <w:color w:val="000000" w:themeColor="text1"/>
          <w:sz w:val="24"/>
          <w:szCs w:val="24"/>
        </w:rPr>
      </w:pPr>
      <w:r>
        <w:rPr>
          <w:rFonts w:asciiTheme="minorEastAsia" w:eastAsiaTheme="minorEastAsia" w:hAnsiTheme="minorEastAsia"/>
          <w:color w:val="000000" w:themeColor="text1"/>
          <w:sz w:val="24"/>
          <w:szCs w:val="24"/>
        </w:rPr>
        <w:t>（三）</w:t>
      </w:r>
      <w:r>
        <w:rPr>
          <w:rFonts w:asciiTheme="minorEastAsia" w:eastAsiaTheme="minorEastAsia" w:hAnsiTheme="minorEastAsia" w:hint="eastAsia"/>
          <w:color w:val="000000" w:themeColor="text1"/>
          <w:sz w:val="24"/>
          <w:szCs w:val="24"/>
        </w:rPr>
        <w:t>对采购人或采购人委托方提供的图纸、资料、档案等提出专业意见和建议。</w:t>
      </w:r>
    </w:p>
    <w:p w:rsidR="009D2264" w:rsidRDefault="006B5838" w:rsidP="002670ED">
      <w:pPr>
        <w:widowControl w:val="0"/>
        <w:spacing w:line="440" w:lineRule="exact"/>
        <w:ind w:firstLineChars="177" w:firstLine="425"/>
        <w:jc w:val="both"/>
        <w:rPr>
          <w:rFonts w:asciiTheme="minorEastAsia" w:eastAsiaTheme="minorEastAsia" w:hAnsiTheme="minorEastAsia"/>
          <w:color w:val="000000" w:themeColor="text1"/>
          <w:sz w:val="24"/>
          <w:szCs w:val="24"/>
        </w:rPr>
      </w:pPr>
      <w:r>
        <w:rPr>
          <w:rFonts w:asciiTheme="minorEastAsia" w:eastAsiaTheme="minorEastAsia" w:hAnsiTheme="minorEastAsia"/>
          <w:color w:val="000000" w:themeColor="text1"/>
          <w:sz w:val="24"/>
          <w:szCs w:val="24"/>
        </w:rPr>
        <w:lastRenderedPageBreak/>
        <w:t>（四）</w:t>
      </w:r>
      <w:r>
        <w:rPr>
          <w:rFonts w:asciiTheme="minorEastAsia" w:eastAsiaTheme="minorEastAsia" w:hAnsiTheme="minorEastAsia" w:hint="eastAsia"/>
          <w:color w:val="000000" w:themeColor="text1"/>
          <w:sz w:val="24"/>
          <w:szCs w:val="24"/>
        </w:rPr>
        <w:t>提供24小时热线。建立维修报修制度，接到一般性维修申请，须在30分钟内到达现场，4小时内维修完毕；接到用电、空调、消防、电梯等紧急维修任务须在5分钟内到达现场处理，12小时内维修完毕，不能按上述要求到达现场或完成维修的，须及时解释原因。</w:t>
      </w:r>
    </w:p>
    <w:p w:rsidR="009D2264" w:rsidRDefault="006B5838">
      <w:pPr>
        <w:widowControl w:val="0"/>
        <w:spacing w:line="440" w:lineRule="exact"/>
        <w:ind w:firstLineChars="200" w:firstLine="480"/>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（五）迅速熟悉管理区域情况，一旦入驻即能立刻提供采购人所要求的管理与服务，处理各类日常事务和应急事务。所有有关校区的管理档案资料，须保证完整、完好，撤离时全部移交采购人。</w:t>
      </w:r>
    </w:p>
    <w:p w:rsidR="00470598" w:rsidRDefault="00470598">
      <w:pPr>
        <w:rPr>
          <w:rFonts w:asciiTheme="minorEastAsia" w:eastAsiaTheme="minorEastAsia" w:hAnsiTheme="minorEastAsia"/>
          <w:color w:val="000000" w:themeColor="text1"/>
          <w:sz w:val="24"/>
          <w:szCs w:val="24"/>
        </w:rPr>
        <w:sectPr w:rsidR="00470598">
          <w:footerReference w:type="default" r:id="rId9"/>
          <w:pgSz w:w="11906" w:h="16838"/>
          <w:pgMar w:top="1440" w:right="1800" w:bottom="1440" w:left="1800" w:header="851" w:footer="992" w:gutter="0"/>
          <w:cols w:space="425"/>
          <w:docGrid w:type="lines" w:linePitch="312"/>
        </w:sectPr>
      </w:pPr>
    </w:p>
    <w:p w:rsidR="009D2264" w:rsidRDefault="00470598">
      <w:pPr>
        <w:rPr>
          <w:rFonts w:asciiTheme="minorEastAsia" w:eastAsiaTheme="minorEastAsia" w:hAnsiTheme="minorEastAsia" w:hint="eastAsia"/>
          <w:color w:val="000000" w:themeColor="text1"/>
          <w:sz w:val="24"/>
          <w:szCs w:val="24"/>
        </w:rPr>
      </w:pPr>
      <w:r>
        <w:rPr>
          <w:rFonts w:asciiTheme="minorEastAsia" w:eastAsiaTheme="minorEastAsia" w:hAnsiTheme="minorEastAsia"/>
          <w:color w:val="000000" w:themeColor="text1"/>
          <w:sz w:val="24"/>
          <w:szCs w:val="24"/>
        </w:rPr>
        <w:lastRenderedPageBreak/>
        <w:t>附件：</w:t>
      </w:r>
    </w:p>
    <w:p w:rsidR="00470598" w:rsidRDefault="00470598" w:rsidP="00470598">
      <w:pPr>
        <w:jc w:val="center"/>
        <w:rPr>
          <w:sz w:val="36"/>
          <w:szCs w:val="36"/>
        </w:rPr>
      </w:pPr>
      <w:r>
        <w:rPr>
          <w:rFonts w:hint="eastAsia"/>
          <w:sz w:val="36"/>
          <w:szCs w:val="36"/>
        </w:rPr>
        <w:t>设备总台账</w:t>
      </w:r>
      <w:r>
        <w:rPr>
          <w:rFonts w:hint="eastAsia"/>
          <w:sz w:val="36"/>
          <w:szCs w:val="36"/>
        </w:rPr>
        <w:t>（均</w:t>
      </w:r>
      <w:r>
        <w:rPr>
          <w:rFonts w:hint="eastAsia"/>
          <w:sz w:val="36"/>
          <w:szCs w:val="36"/>
        </w:rPr>
        <w:t>已有在保</w:t>
      </w:r>
      <w:r>
        <w:rPr>
          <w:rFonts w:hint="eastAsia"/>
          <w:sz w:val="36"/>
          <w:szCs w:val="36"/>
        </w:rPr>
        <w:t>的</w:t>
      </w:r>
      <w:r w:rsidRPr="00470598">
        <w:rPr>
          <w:rFonts w:hint="eastAsia"/>
          <w:sz w:val="36"/>
          <w:szCs w:val="36"/>
        </w:rPr>
        <w:t>维保</w:t>
      </w:r>
      <w:r>
        <w:rPr>
          <w:rFonts w:hint="eastAsia"/>
          <w:sz w:val="36"/>
          <w:szCs w:val="36"/>
        </w:rPr>
        <w:t>公司</w:t>
      </w:r>
      <w:r>
        <w:rPr>
          <w:rFonts w:hint="eastAsia"/>
          <w:sz w:val="36"/>
          <w:szCs w:val="36"/>
        </w:rPr>
        <w:t>）</w:t>
      </w:r>
    </w:p>
    <w:tbl>
      <w:tblPr>
        <w:tblStyle w:val="aa"/>
        <w:tblW w:w="5000" w:type="pct"/>
        <w:tblLook w:val="04A0" w:firstRow="1" w:lastRow="0" w:firstColumn="1" w:lastColumn="0" w:noHBand="0" w:noVBand="1"/>
      </w:tblPr>
      <w:tblGrid>
        <w:gridCol w:w="925"/>
        <w:gridCol w:w="2440"/>
        <w:gridCol w:w="2800"/>
        <w:gridCol w:w="2736"/>
        <w:gridCol w:w="1816"/>
        <w:gridCol w:w="2293"/>
        <w:gridCol w:w="1164"/>
      </w:tblGrid>
      <w:tr w:rsidR="00470598" w:rsidTr="00470598">
        <w:trPr>
          <w:trHeight w:val="848"/>
        </w:trPr>
        <w:tc>
          <w:tcPr>
            <w:tcW w:w="361"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序号</w:t>
            </w:r>
          </w:p>
        </w:tc>
        <w:tc>
          <w:tcPr>
            <w:tcW w:w="89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设备名称</w:t>
            </w:r>
          </w:p>
        </w:tc>
        <w:tc>
          <w:tcPr>
            <w:tcW w:w="1022"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生产厂家</w:t>
            </w:r>
          </w:p>
        </w:tc>
        <w:tc>
          <w:tcPr>
            <w:tcW w:w="759"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型号</w:t>
            </w:r>
          </w:p>
        </w:tc>
        <w:tc>
          <w:tcPr>
            <w:tcW w:w="67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生产日期</w:t>
            </w:r>
          </w:p>
        </w:tc>
        <w:tc>
          <w:tcPr>
            <w:tcW w:w="843"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安装位置</w:t>
            </w:r>
          </w:p>
        </w:tc>
        <w:tc>
          <w:tcPr>
            <w:tcW w:w="44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数量</w:t>
            </w:r>
          </w:p>
        </w:tc>
      </w:tr>
      <w:tr w:rsidR="00470598" w:rsidTr="00470598">
        <w:tc>
          <w:tcPr>
            <w:tcW w:w="361"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1、</w:t>
            </w:r>
          </w:p>
        </w:tc>
        <w:tc>
          <w:tcPr>
            <w:tcW w:w="89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火灾报警控制器</w:t>
            </w:r>
          </w:p>
        </w:tc>
        <w:tc>
          <w:tcPr>
            <w:tcW w:w="1022"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北大青鸟</w:t>
            </w:r>
          </w:p>
        </w:tc>
        <w:tc>
          <w:tcPr>
            <w:tcW w:w="759"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JB-TG-JBF-11S</w:t>
            </w:r>
          </w:p>
        </w:tc>
        <w:tc>
          <w:tcPr>
            <w:tcW w:w="67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2009-01</w:t>
            </w:r>
          </w:p>
        </w:tc>
        <w:tc>
          <w:tcPr>
            <w:tcW w:w="843"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门卫室</w:t>
            </w:r>
          </w:p>
        </w:tc>
        <w:tc>
          <w:tcPr>
            <w:tcW w:w="44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1</w:t>
            </w:r>
          </w:p>
        </w:tc>
      </w:tr>
      <w:tr w:rsidR="00470598" w:rsidTr="00470598">
        <w:tc>
          <w:tcPr>
            <w:tcW w:w="361"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2、</w:t>
            </w:r>
          </w:p>
        </w:tc>
        <w:tc>
          <w:tcPr>
            <w:tcW w:w="89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高压柜</w:t>
            </w:r>
          </w:p>
        </w:tc>
        <w:tc>
          <w:tcPr>
            <w:tcW w:w="1022"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环宇集团</w:t>
            </w:r>
          </w:p>
        </w:tc>
        <w:tc>
          <w:tcPr>
            <w:tcW w:w="759"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KY28-12</w:t>
            </w:r>
          </w:p>
        </w:tc>
        <w:tc>
          <w:tcPr>
            <w:tcW w:w="67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2022-11</w:t>
            </w:r>
          </w:p>
        </w:tc>
        <w:tc>
          <w:tcPr>
            <w:tcW w:w="843"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高压电房</w:t>
            </w:r>
          </w:p>
        </w:tc>
        <w:tc>
          <w:tcPr>
            <w:tcW w:w="44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1</w:t>
            </w:r>
          </w:p>
        </w:tc>
      </w:tr>
      <w:tr w:rsidR="00470598" w:rsidTr="00470598">
        <w:tc>
          <w:tcPr>
            <w:tcW w:w="361" w:type="pct"/>
          </w:tcPr>
          <w:p w:rsidR="00470598" w:rsidRDefault="00470598" w:rsidP="00CC260E">
            <w:pPr>
              <w:tabs>
                <w:tab w:val="left" w:pos="334"/>
              </w:tabs>
              <w:jc w:val="center"/>
              <w:rPr>
                <w:rFonts w:ascii="宋体" w:eastAsia="宋体" w:hAnsi="宋体" w:cs="宋体"/>
                <w:sz w:val="28"/>
                <w:szCs w:val="28"/>
              </w:rPr>
            </w:pPr>
            <w:r>
              <w:rPr>
                <w:rFonts w:ascii="宋体" w:eastAsia="宋体" w:hAnsi="宋体" w:cs="宋体" w:hint="eastAsia"/>
                <w:sz w:val="28"/>
                <w:szCs w:val="28"/>
              </w:rPr>
              <w:t>3、</w:t>
            </w:r>
          </w:p>
        </w:tc>
        <w:tc>
          <w:tcPr>
            <w:tcW w:w="89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直流电源屏</w:t>
            </w:r>
          </w:p>
        </w:tc>
        <w:tc>
          <w:tcPr>
            <w:tcW w:w="1022"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环宇集团</w:t>
            </w:r>
          </w:p>
        </w:tc>
        <w:tc>
          <w:tcPr>
            <w:tcW w:w="759"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GZDW33-10AH/220v-M</w:t>
            </w:r>
          </w:p>
        </w:tc>
        <w:tc>
          <w:tcPr>
            <w:tcW w:w="67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2022-10</w:t>
            </w:r>
          </w:p>
        </w:tc>
        <w:tc>
          <w:tcPr>
            <w:tcW w:w="843"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高压电房</w:t>
            </w:r>
          </w:p>
        </w:tc>
        <w:tc>
          <w:tcPr>
            <w:tcW w:w="44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1</w:t>
            </w:r>
          </w:p>
        </w:tc>
      </w:tr>
      <w:tr w:rsidR="00470598" w:rsidTr="00470598">
        <w:tc>
          <w:tcPr>
            <w:tcW w:w="361"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4、</w:t>
            </w:r>
          </w:p>
        </w:tc>
        <w:tc>
          <w:tcPr>
            <w:tcW w:w="89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低压开关柜</w:t>
            </w:r>
          </w:p>
        </w:tc>
        <w:tc>
          <w:tcPr>
            <w:tcW w:w="1022"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东莞基业</w:t>
            </w:r>
          </w:p>
        </w:tc>
        <w:tc>
          <w:tcPr>
            <w:tcW w:w="759"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GCK</w:t>
            </w:r>
          </w:p>
        </w:tc>
        <w:tc>
          <w:tcPr>
            <w:tcW w:w="67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2009-06</w:t>
            </w:r>
          </w:p>
        </w:tc>
        <w:tc>
          <w:tcPr>
            <w:tcW w:w="843" w:type="pct"/>
          </w:tcPr>
          <w:p w:rsidR="00470598" w:rsidRDefault="00470598" w:rsidP="00CC260E">
            <w:pPr>
              <w:jc w:val="center"/>
              <w:rPr>
                <w:rFonts w:ascii="宋体" w:eastAsia="宋体" w:hAnsi="宋体" w:cs="宋体"/>
                <w:sz w:val="28"/>
                <w:szCs w:val="28"/>
              </w:rPr>
            </w:pPr>
            <w:proofErr w:type="gramStart"/>
            <w:r>
              <w:rPr>
                <w:rFonts w:ascii="宋体" w:eastAsia="宋体" w:hAnsi="宋体" w:cs="宋体" w:hint="eastAsia"/>
                <w:sz w:val="28"/>
                <w:szCs w:val="28"/>
              </w:rPr>
              <w:t>低压电房</w:t>
            </w:r>
            <w:proofErr w:type="gramEnd"/>
          </w:p>
        </w:tc>
        <w:tc>
          <w:tcPr>
            <w:tcW w:w="44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1</w:t>
            </w:r>
          </w:p>
        </w:tc>
      </w:tr>
      <w:tr w:rsidR="00470598" w:rsidTr="00470598">
        <w:tc>
          <w:tcPr>
            <w:tcW w:w="361"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5、</w:t>
            </w:r>
          </w:p>
        </w:tc>
        <w:tc>
          <w:tcPr>
            <w:tcW w:w="89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消防控制柜</w:t>
            </w:r>
          </w:p>
        </w:tc>
        <w:tc>
          <w:tcPr>
            <w:tcW w:w="1022" w:type="pct"/>
            <w:vAlign w:val="center"/>
          </w:tcPr>
          <w:p w:rsidR="00470598" w:rsidRDefault="00470598" w:rsidP="00CC260E">
            <w:pPr>
              <w:widowControl/>
              <w:jc w:val="center"/>
              <w:textAlignment w:val="center"/>
              <w:rPr>
                <w:rFonts w:ascii="宋体" w:eastAsia="宋体" w:hAnsi="宋体" w:cs="宋体"/>
                <w:color w:val="000000"/>
                <w:sz w:val="22"/>
                <w:szCs w:val="22"/>
              </w:rPr>
            </w:pPr>
            <w:r>
              <w:rPr>
                <w:rFonts w:ascii="宋体" w:eastAsia="宋体" w:hAnsi="宋体" w:cs="宋体" w:hint="eastAsia"/>
                <w:color w:val="000000"/>
                <w:sz w:val="22"/>
                <w:szCs w:val="22"/>
                <w:lang w:bidi="ar"/>
              </w:rPr>
              <w:t>广</w:t>
            </w:r>
            <w:proofErr w:type="gramStart"/>
            <w:r>
              <w:rPr>
                <w:rFonts w:ascii="宋体" w:eastAsia="宋体" w:hAnsi="宋体" w:cs="宋体" w:hint="eastAsia"/>
                <w:color w:val="000000"/>
                <w:sz w:val="22"/>
                <w:szCs w:val="22"/>
                <w:lang w:bidi="ar"/>
              </w:rPr>
              <w:t>一</w:t>
            </w:r>
            <w:proofErr w:type="gramEnd"/>
            <w:r>
              <w:rPr>
                <w:rFonts w:ascii="宋体" w:eastAsia="宋体" w:hAnsi="宋体" w:cs="宋体" w:hint="eastAsia"/>
                <w:color w:val="000000"/>
                <w:sz w:val="22"/>
                <w:szCs w:val="22"/>
                <w:lang w:bidi="ar"/>
              </w:rPr>
              <w:t>集团</w:t>
            </w:r>
          </w:p>
        </w:tc>
        <w:tc>
          <w:tcPr>
            <w:tcW w:w="759" w:type="pct"/>
            <w:vAlign w:val="center"/>
          </w:tcPr>
          <w:p w:rsidR="00470598" w:rsidRDefault="00470598" w:rsidP="00CC260E">
            <w:pPr>
              <w:widowControl/>
              <w:jc w:val="center"/>
              <w:textAlignment w:val="center"/>
              <w:rPr>
                <w:rFonts w:ascii="宋体" w:eastAsia="宋体" w:hAnsi="宋体" w:cs="宋体"/>
                <w:color w:val="000000"/>
                <w:sz w:val="22"/>
                <w:szCs w:val="22"/>
              </w:rPr>
            </w:pPr>
            <w:r>
              <w:rPr>
                <w:rFonts w:ascii="宋体" w:eastAsia="宋体" w:hAnsi="宋体" w:cs="宋体" w:hint="eastAsia"/>
                <w:color w:val="000000"/>
                <w:sz w:val="22"/>
                <w:szCs w:val="22"/>
                <w:lang w:bidi="ar"/>
              </w:rPr>
              <w:t>FQL(XQZ)</w:t>
            </w:r>
          </w:p>
        </w:tc>
        <w:tc>
          <w:tcPr>
            <w:tcW w:w="675" w:type="pct"/>
            <w:vAlign w:val="center"/>
          </w:tcPr>
          <w:p w:rsidR="00470598" w:rsidRDefault="00470598" w:rsidP="00CC260E">
            <w:pPr>
              <w:widowControl/>
              <w:jc w:val="center"/>
              <w:textAlignment w:val="center"/>
              <w:rPr>
                <w:rFonts w:ascii="宋体" w:eastAsia="宋体" w:hAnsi="宋体" w:cs="宋体"/>
                <w:color w:val="000000"/>
                <w:sz w:val="22"/>
                <w:szCs w:val="22"/>
              </w:rPr>
            </w:pPr>
            <w:r>
              <w:rPr>
                <w:rFonts w:ascii="宋体" w:eastAsia="宋体" w:hAnsi="宋体" w:cs="宋体" w:hint="eastAsia"/>
                <w:color w:val="000000"/>
                <w:sz w:val="28"/>
                <w:szCs w:val="28"/>
                <w:lang w:bidi="ar"/>
              </w:rPr>
              <w:t>2009-03</w:t>
            </w:r>
          </w:p>
        </w:tc>
        <w:tc>
          <w:tcPr>
            <w:tcW w:w="843"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水泵房</w:t>
            </w:r>
          </w:p>
        </w:tc>
        <w:tc>
          <w:tcPr>
            <w:tcW w:w="44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2</w:t>
            </w:r>
          </w:p>
        </w:tc>
      </w:tr>
      <w:tr w:rsidR="00470598" w:rsidTr="00470598">
        <w:tc>
          <w:tcPr>
            <w:tcW w:w="361"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6、</w:t>
            </w:r>
          </w:p>
        </w:tc>
        <w:tc>
          <w:tcPr>
            <w:tcW w:w="89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空调主机</w:t>
            </w:r>
          </w:p>
        </w:tc>
        <w:tc>
          <w:tcPr>
            <w:tcW w:w="1022" w:type="pct"/>
            <w:vAlign w:val="center"/>
          </w:tcPr>
          <w:p w:rsidR="00470598" w:rsidRDefault="00470598" w:rsidP="00CC260E">
            <w:pPr>
              <w:widowControl/>
              <w:jc w:val="center"/>
              <w:textAlignment w:val="center"/>
              <w:rPr>
                <w:rFonts w:ascii="宋体" w:eastAsia="宋体" w:hAnsi="宋体" w:cs="宋体"/>
                <w:color w:val="000000"/>
                <w:sz w:val="22"/>
                <w:szCs w:val="22"/>
              </w:rPr>
            </w:pPr>
            <w:r>
              <w:rPr>
                <w:rFonts w:ascii="宋体" w:eastAsia="宋体" w:hAnsi="宋体" w:cs="宋体" w:hint="eastAsia"/>
                <w:color w:val="000000"/>
                <w:sz w:val="22"/>
                <w:szCs w:val="22"/>
                <w:lang w:bidi="ar"/>
              </w:rPr>
              <w:t>约克广州空调有限公司</w:t>
            </w:r>
          </w:p>
        </w:tc>
        <w:tc>
          <w:tcPr>
            <w:tcW w:w="759" w:type="pct"/>
            <w:vAlign w:val="center"/>
          </w:tcPr>
          <w:p w:rsidR="00470598" w:rsidRDefault="00470598" w:rsidP="00CC260E">
            <w:pPr>
              <w:widowControl/>
              <w:jc w:val="center"/>
              <w:textAlignment w:val="center"/>
              <w:rPr>
                <w:rFonts w:ascii="宋体" w:eastAsia="宋体" w:hAnsi="宋体" w:cs="宋体"/>
                <w:color w:val="000000"/>
                <w:sz w:val="22"/>
                <w:szCs w:val="22"/>
              </w:rPr>
            </w:pPr>
            <w:r>
              <w:rPr>
                <w:rFonts w:ascii="宋体" w:eastAsia="宋体" w:hAnsi="宋体" w:cs="宋体" w:hint="eastAsia"/>
                <w:color w:val="000000"/>
                <w:sz w:val="22"/>
                <w:szCs w:val="22"/>
                <w:lang w:bidi="ar"/>
              </w:rPr>
              <w:t>YBW130B00L</w:t>
            </w:r>
          </w:p>
        </w:tc>
        <w:tc>
          <w:tcPr>
            <w:tcW w:w="675" w:type="pct"/>
            <w:vAlign w:val="center"/>
          </w:tcPr>
          <w:p w:rsidR="00470598" w:rsidRDefault="00470598" w:rsidP="00CC260E">
            <w:pPr>
              <w:widowControl/>
              <w:jc w:val="center"/>
              <w:textAlignment w:val="center"/>
              <w:rPr>
                <w:rFonts w:ascii="宋体" w:eastAsia="宋体" w:hAnsi="宋体" w:cs="宋体"/>
                <w:color w:val="000000"/>
                <w:sz w:val="22"/>
                <w:szCs w:val="22"/>
              </w:rPr>
            </w:pPr>
            <w:r>
              <w:rPr>
                <w:rFonts w:ascii="宋体" w:eastAsia="宋体" w:hAnsi="宋体" w:cs="宋体" w:hint="eastAsia"/>
                <w:color w:val="000000"/>
                <w:sz w:val="28"/>
                <w:szCs w:val="28"/>
                <w:lang w:bidi="ar"/>
              </w:rPr>
              <w:t>2009-03</w:t>
            </w:r>
          </w:p>
        </w:tc>
        <w:tc>
          <w:tcPr>
            <w:tcW w:w="843"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4"/>
                <w:szCs w:val="24"/>
              </w:rPr>
              <w:t>2-4-9楼机房</w:t>
            </w:r>
          </w:p>
        </w:tc>
        <w:tc>
          <w:tcPr>
            <w:tcW w:w="44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3</w:t>
            </w:r>
          </w:p>
        </w:tc>
      </w:tr>
      <w:tr w:rsidR="00470598" w:rsidTr="00470598">
        <w:tc>
          <w:tcPr>
            <w:tcW w:w="361"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7、</w:t>
            </w:r>
          </w:p>
        </w:tc>
        <w:tc>
          <w:tcPr>
            <w:tcW w:w="895" w:type="pct"/>
            <w:vAlign w:val="center"/>
          </w:tcPr>
          <w:p w:rsidR="00470598" w:rsidRDefault="00470598" w:rsidP="00CC260E">
            <w:pPr>
              <w:widowControl/>
              <w:jc w:val="center"/>
              <w:textAlignment w:val="center"/>
              <w:rPr>
                <w:rFonts w:ascii="宋体" w:eastAsia="宋体" w:hAnsi="宋体" w:cs="宋体"/>
                <w:b/>
                <w:bCs/>
                <w:color w:val="000000"/>
                <w:sz w:val="22"/>
                <w:szCs w:val="22"/>
              </w:rPr>
            </w:pPr>
            <w:r>
              <w:rPr>
                <w:rFonts w:ascii="宋体" w:eastAsia="宋体" w:hAnsi="宋体" w:cs="宋体" w:hint="eastAsia"/>
                <w:b/>
                <w:bCs/>
                <w:color w:val="000000"/>
                <w:sz w:val="22"/>
                <w:szCs w:val="22"/>
                <w:lang w:bidi="ar"/>
              </w:rPr>
              <w:t>热泵</w:t>
            </w:r>
            <w:proofErr w:type="gramStart"/>
            <w:r>
              <w:rPr>
                <w:rFonts w:ascii="宋体" w:eastAsia="宋体" w:hAnsi="宋体" w:cs="宋体" w:hint="eastAsia"/>
                <w:b/>
                <w:bCs/>
                <w:color w:val="000000"/>
                <w:sz w:val="22"/>
                <w:szCs w:val="22"/>
                <w:lang w:bidi="ar"/>
              </w:rPr>
              <w:t>热水机</w:t>
            </w:r>
            <w:proofErr w:type="gramEnd"/>
          </w:p>
        </w:tc>
        <w:tc>
          <w:tcPr>
            <w:tcW w:w="1022" w:type="pct"/>
            <w:vAlign w:val="center"/>
          </w:tcPr>
          <w:p w:rsidR="00470598" w:rsidRDefault="00470598" w:rsidP="00CC260E">
            <w:pPr>
              <w:widowControl/>
              <w:jc w:val="center"/>
              <w:textAlignment w:val="center"/>
              <w:rPr>
                <w:rFonts w:ascii="宋体" w:eastAsia="宋体" w:hAnsi="宋体" w:cs="宋体"/>
                <w:color w:val="000000"/>
                <w:sz w:val="22"/>
                <w:szCs w:val="22"/>
              </w:rPr>
            </w:pPr>
            <w:r>
              <w:rPr>
                <w:rFonts w:ascii="宋体" w:eastAsia="宋体" w:hAnsi="宋体" w:cs="宋体" w:hint="eastAsia"/>
                <w:color w:val="000000"/>
                <w:sz w:val="22"/>
                <w:szCs w:val="22"/>
                <w:lang w:bidi="ar"/>
              </w:rPr>
              <w:t>广东长菱有限公司</w:t>
            </w:r>
          </w:p>
        </w:tc>
        <w:tc>
          <w:tcPr>
            <w:tcW w:w="759" w:type="pct"/>
            <w:vAlign w:val="center"/>
          </w:tcPr>
          <w:p w:rsidR="00470598" w:rsidRDefault="00470598" w:rsidP="00CC260E">
            <w:pPr>
              <w:widowControl/>
              <w:jc w:val="center"/>
              <w:textAlignment w:val="center"/>
              <w:rPr>
                <w:rFonts w:ascii="宋体" w:eastAsia="宋体" w:hAnsi="宋体" w:cs="宋体"/>
                <w:color w:val="000000"/>
                <w:sz w:val="22"/>
                <w:szCs w:val="22"/>
              </w:rPr>
            </w:pPr>
            <w:r>
              <w:rPr>
                <w:rFonts w:ascii="宋体" w:eastAsia="宋体" w:hAnsi="宋体" w:cs="宋体" w:hint="eastAsia"/>
                <w:color w:val="000000"/>
                <w:sz w:val="22"/>
                <w:szCs w:val="22"/>
                <w:lang w:bidi="ar"/>
              </w:rPr>
              <w:t>CL-H-120K</w:t>
            </w:r>
          </w:p>
        </w:tc>
        <w:tc>
          <w:tcPr>
            <w:tcW w:w="67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2020-05</w:t>
            </w:r>
          </w:p>
        </w:tc>
        <w:tc>
          <w:tcPr>
            <w:tcW w:w="843"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楼顶</w:t>
            </w:r>
          </w:p>
        </w:tc>
        <w:tc>
          <w:tcPr>
            <w:tcW w:w="44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2</w:t>
            </w:r>
          </w:p>
        </w:tc>
      </w:tr>
      <w:tr w:rsidR="00470598" w:rsidTr="00470598">
        <w:tc>
          <w:tcPr>
            <w:tcW w:w="361"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8、</w:t>
            </w:r>
          </w:p>
        </w:tc>
        <w:tc>
          <w:tcPr>
            <w:tcW w:w="895" w:type="pct"/>
            <w:vAlign w:val="center"/>
          </w:tcPr>
          <w:p w:rsidR="00470598" w:rsidRDefault="00470598" w:rsidP="00CC260E">
            <w:pPr>
              <w:widowControl/>
              <w:jc w:val="center"/>
              <w:textAlignment w:val="center"/>
              <w:rPr>
                <w:rFonts w:ascii="宋体" w:eastAsia="宋体" w:hAnsi="宋体" w:cs="宋体"/>
                <w:b/>
                <w:bCs/>
                <w:color w:val="000000"/>
                <w:sz w:val="22"/>
                <w:szCs w:val="22"/>
              </w:rPr>
            </w:pPr>
            <w:r>
              <w:rPr>
                <w:rFonts w:ascii="宋体" w:eastAsia="宋体" w:hAnsi="宋体" w:cs="宋体" w:hint="eastAsia"/>
                <w:b/>
                <w:bCs/>
                <w:color w:val="000000"/>
                <w:sz w:val="22"/>
                <w:szCs w:val="22"/>
                <w:lang w:bidi="ar"/>
              </w:rPr>
              <w:t>日创杂物梯</w:t>
            </w:r>
          </w:p>
        </w:tc>
        <w:tc>
          <w:tcPr>
            <w:tcW w:w="1022" w:type="pct"/>
            <w:vAlign w:val="center"/>
          </w:tcPr>
          <w:p w:rsidR="00470598" w:rsidRDefault="00470598" w:rsidP="00CC260E">
            <w:pPr>
              <w:widowControl/>
              <w:jc w:val="center"/>
              <w:textAlignment w:val="center"/>
              <w:rPr>
                <w:rFonts w:ascii="宋体" w:eastAsia="宋体" w:hAnsi="宋体" w:cs="宋体"/>
                <w:color w:val="000000"/>
                <w:sz w:val="22"/>
                <w:szCs w:val="22"/>
              </w:rPr>
            </w:pPr>
            <w:r>
              <w:rPr>
                <w:rFonts w:ascii="宋体" w:eastAsia="宋体" w:hAnsi="宋体" w:cs="宋体" w:hint="eastAsia"/>
                <w:color w:val="000000"/>
                <w:sz w:val="22"/>
                <w:szCs w:val="22"/>
                <w:lang w:bidi="ar"/>
              </w:rPr>
              <w:t>广州日创电梯有限公司</w:t>
            </w:r>
          </w:p>
        </w:tc>
        <w:tc>
          <w:tcPr>
            <w:tcW w:w="759" w:type="pct"/>
            <w:vAlign w:val="center"/>
          </w:tcPr>
          <w:p w:rsidR="00470598" w:rsidRDefault="00470598" w:rsidP="00CC260E">
            <w:pPr>
              <w:widowControl/>
              <w:jc w:val="center"/>
              <w:textAlignment w:val="center"/>
              <w:rPr>
                <w:rFonts w:ascii="宋体" w:eastAsia="宋体" w:hAnsi="宋体" w:cs="宋体"/>
                <w:color w:val="000000"/>
                <w:sz w:val="22"/>
                <w:szCs w:val="22"/>
              </w:rPr>
            </w:pPr>
            <w:r>
              <w:rPr>
                <w:rFonts w:ascii="宋体" w:eastAsia="宋体" w:hAnsi="宋体" w:cs="宋体" w:hint="eastAsia"/>
                <w:color w:val="000000"/>
                <w:sz w:val="22"/>
                <w:szCs w:val="22"/>
                <w:lang w:bidi="ar"/>
              </w:rPr>
              <w:t>TWJ</w:t>
            </w:r>
          </w:p>
        </w:tc>
        <w:tc>
          <w:tcPr>
            <w:tcW w:w="675" w:type="pct"/>
            <w:vAlign w:val="center"/>
          </w:tcPr>
          <w:p w:rsidR="00470598" w:rsidRDefault="00470598" w:rsidP="00CC260E">
            <w:pPr>
              <w:widowControl/>
              <w:jc w:val="center"/>
              <w:textAlignment w:val="center"/>
              <w:rPr>
                <w:rFonts w:ascii="宋体" w:eastAsia="宋体" w:hAnsi="宋体" w:cs="宋体"/>
                <w:color w:val="000000"/>
                <w:sz w:val="22"/>
                <w:szCs w:val="22"/>
              </w:rPr>
            </w:pPr>
            <w:r>
              <w:rPr>
                <w:rFonts w:ascii="宋体" w:eastAsia="宋体" w:hAnsi="宋体" w:cs="宋体" w:hint="eastAsia"/>
                <w:color w:val="000000"/>
                <w:sz w:val="22"/>
                <w:szCs w:val="22"/>
                <w:lang w:bidi="ar"/>
              </w:rPr>
              <w:t>2020.12.29</w:t>
            </w:r>
          </w:p>
        </w:tc>
        <w:tc>
          <w:tcPr>
            <w:tcW w:w="843"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厨房</w:t>
            </w:r>
          </w:p>
        </w:tc>
        <w:tc>
          <w:tcPr>
            <w:tcW w:w="44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2</w:t>
            </w:r>
          </w:p>
        </w:tc>
      </w:tr>
      <w:tr w:rsidR="00470598" w:rsidTr="00470598">
        <w:tc>
          <w:tcPr>
            <w:tcW w:w="361"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9、</w:t>
            </w:r>
          </w:p>
        </w:tc>
        <w:tc>
          <w:tcPr>
            <w:tcW w:w="895" w:type="pct"/>
            <w:vAlign w:val="center"/>
          </w:tcPr>
          <w:p w:rsidR="00470598" w:rsidRDefault="00470598" w:rsidP="00CC260E">
            <w:pPr>
              <w:widowControl/>
              <w:jc w:val="center"/>
              <w:textAlignment w:val="center"/>
              <w:rPr>
                <w:rFonts w:ascii="宋体" w:eastAsia="宋体" w:hAnsi="宋体" w:cs="宋体"/>
                <w:sz w:val="28"/>
                <w:szCs w:val="28"/>
              </w:rPr>
            </w:pPr>
            <w:r>
              <w:rPr>
                <w:rFonts w:ascii="宋体" w:eastAsia="宋体" w:hAnsi="宋体" w:cs="宋体" w:hint="eastAsia"/>
                <w:b/>
                <w:bCs/>
                <w:color w:val="000000"/>
                <w:sz w:val="22"/>
                <w:szCs w:val="22"/>
                <w:lang w:bidi="ar"/>
              </w:rPr>
              <w:t>日立电梯</w:t>
            </w:r>
          </w:p>
        </w:tc>
        <w:tc>
          <w:tcPr>
            <w:tcW w:w="1022" w:type="pct"/>
            <w:vAlign w:val="center"/>
          </w:tcPr>
          <w:p w:rsidR="00470598" w:rsidRDefault="00470598" w:rsidP="00CC260E">
            <w:pPr>
              <w:widowControl/>
              <w:jc w:val="center"/>
              <w:textAlignment w:val="center"/>
              <w:rPr>
                <w:rFonts w:ascii="宋体" w:eastAsia="宋体" w:hAnsi="宋体" w:cs="宋体"/>
                <w:color w:val="000000"/>
                <w:sz w:val="22"/>
                <w:szCs w:val="22"/>
              </w:rPr>
            </w:pPr>
            <w:r>
              <w:rPr>
                <w:rFonts w:ascii="宋体" w:eastAsia="宋体" w:hAnsi="宋体" w:cs="宋体" w:hint="eastAsia"/>
                <w:color w:val="000000"/>
                <w:sz w:val="22"/>
                <w:szCs w:val="22"/>
                <w:lang w:bidi="ar"/>
              </w:rPr>
              <w:t xml:space="preserve">日立广州电梯有限公司 </w:t>
            </w:r>
          </w:p>
        </w:tc>
        <w:tc>
          <w:tcPr>
            <w:tcW w:w="759" w:type="pct"/>
            <w:vAlign w:val="center"/>
          </w:tcPr>
          <w:p w:rsidR="00470598" w:rsidRDefault="00470598" w:rsidP="00CC260E">
            <w:pPr>
              <w:widowControl/>
              <w:jc w:val="center"/>
              <w:textAlignment w:val="center"/>
              <w:rPr>
                <w:rFonts w:ascii="宋体" w:eastAsia="宋体" w:hAnsi="宋体" w:cs="宋体"/>
                <w:color w:val="000000"/>
                <w:sz w:val="22"/>
                <w:szCs w:val="22"/>
              </w:rPr>
            </w:pPr>
            <w:r>
              <w:rPr>
                <w:rFonts w:ascii="宋体" w:eastAsia="宋体" w:hAnsi="宋体" w:cs="宋体" w:hint="eastAsia"/>
                <w:color w:val="000000"/>
                <w:sz w:val="22"/>
                <w:szCs w:val="22"/>
                <w:lang w:bidi="ar"/>
              </w:rPr>
              <w:t>HGE</w:t>
            </w:r>
          </w:p>
        </w:tc>
        <w:tc>
          <w:tcPr>
            <w:tcW w:w="675" w:type="pct"/>
            <w:vAlign w:val="center"/>
          </w:tcPr>
          <w:p w:rsidR="00470598" w:rsidRDefault="00470598" w:rsidP="00CC260E">
            <w:pPr>
              <w:widowControl/>
              <w:jc w:val="center"/>
              <w:textAlignment w:val="center"/>
              <w:rPr>
                <w:rFonts w:ascii="宋体" w:eastAsia="宋体" w:hAnsi="宋体" w:cs="宋体"/>
                <w:color w:val="000000"/>
                <w:sz w:val="22"/>
                <w:szCs w:val="22"/>
              </w:rPr>
            </w:pPr>
            <w:r>
              <w:rPr>
                <w:rFonts w:ascii="宋体" w:eastAsia="宋体" w:hAnsi="宋体" w:cs="宋体" w:hint="eastAsia"/>
                <w:color w:val="000000"/>
                <w:sz w:val="24"/>
                <w:szCs w:val="24"/>
                <w:lang w:bidi="ar"/>
              </w:rPr>
              <w:t>2022.4.1</w:t>
            </w:r>
          </w:p>
        </w:tc>
        <w:tc>
          <w:tcPr>
            <w:tcW w:w="843"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1#、2#、3#</w:t>
            </w:r>
          </w:p>
        </w:tc>
        <w:tc>
          <w:tcPr>
            <w:tcW w:w="44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3</w:t>
            </w:r>
          </w:p>
        </w:tc>
      </w:tr>
      <w:tr w:rsidR="00470598" w:rsidTr="00470598">
        <w:trPr>
          <w:trHeight w:val="437"/>
        </w:trPr>
        <w:tc>
          <w:tcPr>
            <w:tcW w:w="361"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10、</w:t>
            </w:r>
          </w:p>
        </w:tc>
        <w:tc>
          <w:tcPr>
            <w:tcW w:w="895" w:type="pct"/>
          </w:tcPr>
          <w:p w:rsidR="00470598" w:rsidRDefault="00470598" w:rsidP="00CC260E">
            <w:pPr>
              <w:tabs>
                <w:tab w:val="left" w:pos="395"/>
              </w:tabs>
              <w:jc w:val="center"/>
              <w:rPr>
                <w:rFonts w:ascii="宋体" w:eastAsia="宋体" w:hAnsi="宋体" w:cs="宋体"/>
                <w:sz w:val="28"/>
                <w:szCs w:val="28"/>
              </w:rPr>
            </w:pPr>
            <w:r>
              <w:rPr>
                <w:rFonts w:ascii="宋体" w:eastAsia="宋体" w:hAnsi="宋体" w:cs="宋体" w:hint="eastAsia"/>
                <w:sz w:val="28"/>
                <w:szCs w:val="28"/>
              </w:rPr>
              <w:t>分体空调</w:t>
            </w:r>
          </w:p>
        </w:tc>
        <w:tc>
          <w:tcPr>
            <w:tcW w:w="1022"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格力空调</w:t>
            </w:r>
          </w:p>
        </w:tc>
        <w:tc>
          <w:tcPr>
            <w:tcW w:w="759" w:type="pct"/>
          </w:tcPr>
          <w:p w:rsidR="00470598" w:rsidRDefault="00470598" w:rsidP="00CC260E">
            <w:pPr>
              <w:jc w:val="center"/>
              <w:rPr>
                <w:rFonts w:ascii="宋体" w:eastAsia="宋体" w:hAnsi="宋体" w:cs="宋体"/>
                <w:sz w:val="28"/>
                <w:szCs w:val="28"/>
              </w:rPr>
            </w:pPr>
          </w:p>
        </w:tc>
        <w:tc>
          <w:tcPr>
            <w:tcW w:w="67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4"/>
                <w:szCs w:val="24"/>
              </w:rPr>
              <w:t>2009</w:t>
            </w:r>
          </w:p>
        </w:tc>
        <w:tc>
          <w:tcPr>
            <w:tcW w:w="843"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4"/>
                <w:szCs w:val="24"/>
              </w:rPr>
              <w:t>5-8楼客房</w:t>
            </w:r>
          </w:p>
        </w:tc>
        <w:tc>
          <w:tcPr>
            <w:tcW w:w="44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4"/>
                <w:szCs w:val="24"/>
              </w:rPr>
              <w:t>100</w:t>
            </w:r>
          </w:p>
        </w:tc>
      </w:tr>
      <w:tr w:rsidR="00470598" w:rsidTr="00470598">
        <w:tc>
          <w:tcPr>
            <w:tcW w:w="361"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lastRenderedPageBreak/>
              <w:t>11、</w:t>
            </w:r>
          </w:p>
        </w:tc>
        <w:tc>
          <w:tcPr>
            <w:tcW w:w="89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生活用水泵</w:t>
            </w:r>
          </w:p>
        </w:tc>
        <w:tc>
          <w:tcPr>
            <w:tcW w:w="1022" w:type="pct"/>
          </w:tcPr>
          <w:p w:rsidR="00470598" w:rsidRDefault="00470598" w:rsidP="00CC260E">
            <w:pPr>
              <w:tabs>
                <w:tab w:val="left" w:pos="533"/>
              </w:tabs>
              <w:jc w:val="left"/>
              <w:rPr>
                <w:rFonts w:ascii="宋体" w:eastAsia="宋体" w:hAnsi="宋体" w:cs="宋体"/>
                <w:sz w:val="28"/>
                <w:szCs w:val="28"/>
              </w:rPr>
            </w:pPr>
            <w:r>
              <w:rPr>
                <w:rFonts w:ascii="宋体" w:eastAsia="宋体" w:hAnsi="宋体" w:cs="宋体" w:hint="eastAsia"/>
                <w:sz w:val="28"/>
                <w:szCs w:val="28"/>
              </w:rPr>
              <w:tab/>
              <w:t>格兰富</w:t>
            </w:r>
          </w:p>
        </w:tc>
        <w:tc>
          <w:tcPr>
            <w:tcW w:w="759"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CR10-6</w:t>
            </w:r>
          </w:p>
        </w:tc>
        <w:tc>
          <w:tcPr>
            <w:tcW w:w="67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2008.3</w:t>
            </w:r>
          </w:p>
        </w:tc>
        <w:tc>
          <w:tcPr>
            <w:tcW w:w="843"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水泵房</w:t>
            </w:r>
          </w:p>
        </w:tc>
        <w:tc>
          <w:tcPr>
            <w:tcW w:w="44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3</w:t>
            </w:r>
          </w:p>
        </w:tc>
      </w:tr>
      <w:tr w:rsidR="00470598" w:rsidTr="00470598">
        <w:tc>
          <w:tcPr>
            <w:tcW w:w="361" w:type="pct"/>
          </w:tcPr>
          <w:p w:rsidR="00470598" w:rsidRDefault="00470598" w:rsidP="00CC260E">
            <w:pPr>
              <w:rPr>
                <w:rFonts w:ascii="宋体" w:eastAsia="宋体" w:hAnsi="宋体" w:cs="宋体"/>
                <w:sz w:val="28"/>
                <w:szCs w:val="28"/>
              </w:rPr>
            </w:pPr>
          </w:p>
        </w:tc>
        <w:tc>
          <w:tcPr>
            <w:tcW w:w="895" w:type="pct"/>
          </w:tcPr>
          <w:p w:rsidR="00470598" w:rsidRDefault="00470598" w:rsidP="00CC260E">
            <w:pPr>
              <w:tabs>
                <w:tab w:val="left" w:pos="409"/>
              </w:tabs>
              <w:rPr>
                <w:rFonts w:ascii="宋体" w:eastAsia="宋体" w:hAnsi="宋体" w:cs="宋体"/>
                <w:sz w:val="28"/>
                <w:szCs w:val="28"/>
              </w:rPr>
            </w:pPr>
          </w:p>
        </w:tc>
        <w:tc>
          <w:tcPr>
            <w:tcW w:w="1022" w:type="pct"/>
          </w:tcPr>
          <w:p w:rsidR="00470598" w:rsidRDefault="00470598" w:rsidP="00CC260E">
            <w:pPr>
              <w:jc w:val="center"/>
              <w:rPr>
                <w:rFonts w:ascii="宋体" w:eastAsia="宋体" w:hAnsi="宋体" w:cs="宋体"/>
                <w:sz w:val="28"/>
                <w:szCs w:val="28"/>
              </w:rPr>
            </w:pPr>
          </w:p>
        </w:tc>
        <w:tc>
          <w:tcPr>
            <w:tcW w:w="759"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西区</w:t>
            </w:r>
          </w:p>
        </w:tc>
        <w:tc>
          <w:tcPr>
            <w:tcW w:w="675" w:type="pct"/>
          </w:tcPr>
          <w:p w:rsidR="00470598" w:rsidRDefault="00470598" w:rsidP="00CC260E">
            <w:pPr>
              <w:jc w:val="center"/>
              <w:rPr>
                <w:rFonts w:ascii="宋体" w:eastAsia="宋体" w:hAnsi="宋体" w:cs="宋体"/>
                <w:sz w:val="28"/>
                <w:szCs w:val="28"/>
              </w:rPr>
            </w:pPr>
          </w:p>
        </w:tc>
        <w:tc>
          <w:tcPr>
            <w:tcW w:w="843" w:type="pct"/>
          </w:tcPr>
          <w:p w:rsidR="00470598" w:rsidRDefault="00470598" w:rsidP="00CC260E">
            <w:pPr>
              <w:jc w:val="center"/>
              <w:rPr>
                <w:rFonts w:ascii="宋体" w:eastAsia="宋体" w:hAnsi="宋体" w:cs="宋体"/>
                <w:sz w:val="28"/>
                <w:szCs w:val="28"/>
              </w:rPr>
            </w:pPr>
          </w:p>
        </w:tc>
        <w:tc>
          <w:tcPr>
            <w:tcW w:w="445" w:type="pct"/>
          </w:tcPr>
          <w:p w:rsidR="00470598" w:rsidRDefault="00470598" w:rsidP="00CC260E">
            <w:pPr>
              <w:jc w:val="center"/>
              <w:rPr>
                <w:rFonts w:ascii="宋体" w:eastAsia="宋体" w:hAnsi="宋体" w:cs="宋体"/>
                <w:sz w:val="28"/>
                <w:szCs w:val="28"/>
              </w:rPr>
            </w:pPr>
          </w:p>
        </w:tc>
      </w:tr>
      <w:tr w:rsidR="00470598" w:rsidTr="00470598">
        <w:tc>
          <w:tcPr>
            <w:tcW w:w="361"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1、</w:t>
            </w:r>
          </w:p>
        </w:tc>
        <w:tc>
          <w:tcPr>
            <w:tcW w:w="89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奥的斯电梯</w:t>
            </w:r>
          </w:p>
        </w:tc>
        <w:tc>
          <w:tcPr>
            <w:tcW w:w="1022"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0"/>
              </w:rPr>
              <w:t>天津奥的斯电梯有限公司</w:t>
            </w:r>
          </w:p>
        </w:tc>
        <w:tc>
          <w:tcPr>
            <w:tcW w:w="759"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4"/>
                <w:szCs w:val="24"/>
              </w:rPr>
              <w:t>D6NF2288</w:t>
            </w:r>
          </w:p>
        </w:tc>
        <w:tc>
          <w:tcPr>
            <w:tcW w:w="67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2024.8</w:t>
            </w:r>
          </w:p>
        </w:tc>
        <w:tc>
          <w:tcPr>
            <w:tcW w:w="843"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西区</w:t>
            </w:r>
          </w:p>
        </w:tc>
        <w:tc>
          <w:tcPr>
            <w:tcW w:w="44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1</w:t>
            </w:r>
          </w:p>
        </w:tc>
      </w:tr>
      <w:tr w:rsidR="00470598" w:rsidTr="00470598">
        <w:tc>
          <w:tcPr>
            <w:tcW w:w="361"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2、</w:t>
            </w:r>
          </w:p>
        </w:tc>
        <w:tc>
          <w:tcPr>
            <w:tcW w:w="89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消防水泵</w:t>
            </w:r>
          </w:p>
        </w:tc>
        <w:tc>
          <w:tcPr>
            <w:tcW w:w="1022"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白云泵业公司</w:t>
            </w:r>
          </w:p>
        </w:tc>
        <w:tc>
          <w:tcPr>
            <w:tcW w:w="759"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XBD</w:t>
            </w:r>
          </w:p>
        </w:tc>
        <w:tc>
          <w:tcPr>
            <w:tcW w:w="67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2004.12</w:t>
            </w:r>
          </w:p>
        </w:tc>
        <w:tc>
          <w:tcPr>
            <w:tcW w:w="843"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水泵房</w:t>
            </w:r>
          </w:p>
        </w:tc>
        <w:tc>
          <w:tcPr>
            <w:tcW w:w="44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4</w:t>
            </w:r>
          </w:p>
        </w:tc>
      </w:tr>
      <w:tr w:rsidR="00470598" w:rsidTr="00470598">
        <w:tc>
          <w:tcPr>
            <w:tcW w:w="361"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3、</w:t>
            </w:r>
          </w:p>
        </w:tc>
        <w:tc>
          <w:tcPr>
            <w:tcW w:w="89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高压柜</w:t>
            </w:r>
          </w:p>
        </w:tc>
        <w:tc>
          <w:tcPr>
            <w:tcW w:w="1022"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 xml:space="preserve">顺德永顺机电公司 </w:t>
            </w:r>
          </w:p>
        </w:tc>
        <w:tc>
          <w:tcPr>
            <w:tcW w:w="759"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HKGN-12</w:t>
            </w:r>
          </w:p>
        </w:tc>
        <w:tc>
          <w:tcPr>
            <w:tcW w:w="67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2012.1</w:t>
            </w:r>
          </w:p>
        </w:tc>
        <w:tc>
          <w:tcPr>
            <w:tcW w:w="843"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高压电房</w:t>
            </w:r>
          </w:p>
        </w:tc>
        <w:tc>
          <w:tcPr>
            <w:tcW w:w="44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1</w:t>
            </w:r>
          </w:p>
        </w:tc>
      </w:tr>
      <w:tr w:rsidR="00470598" w:rsidTr="00470598">
        <w:tc>
          <w:tcPr>
            <w:tcW w:w="361"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4、</w:t>
            </w:r>
          </w:p>
        </w:tc>
        <w:tc>
          <w:tcPr>
            <w:tcW w:w="89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消防主机</w:t>
            </w:r>
          </w:p>
        </w:tc>
        <w:tc>
          <w:tcPr>
            <w:tcW w:w="1022"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泛海三江公司</w:t>
            </w:r>
          </w:p>
        </w:tc>
        <w:tc>
          <w:tcPr>
            <w:tcW w:w="759"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JB-QTL-9100</w:t>
            </w:r>
          </w:p>
        </w:tc>
        <w:tc>
          <w:tcPr>
            <w:tcW w:w="67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2014.12</w:t>
            </w:r>
          </w:p>
        </w:tc>
        <w:tc>
          <w:tcPr>
            <w:tcW w:w="843"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门卫室</w:t>
            </w:r>
          </w:p>
        </w:tc>
        <w:tc>
          <w:tcPr>
            <w:tcW w:w="44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1</w:t>
            </w:r>
          </w:p>
        </w:tc>
      </w:tr>
      <w:tr w:rsidR="00470598" w:rsidTr="00470598">
        <w:tc>
          <w:tcPr>
            <w:tcW w:w="361"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5、</w:t>
            </w:r>
          </w:p>
        </w:tc>
        <w:tc>
          <w:tcPr>
            <w:tcW w:w="89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低压开关柜</w:t>
            </w:r>
          </w:p>
        </w:tc>
        <w:tc>
          <w:tcPr>
            <w:tcW w:w="1022"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环宇集团</w:t>
            </w:r>
          </w:p>
        </w:tc>
        <w:tc>
          <w:tcPr>
            <w:tcW w:w="759"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GCK</w:t>
            </w:r>
          </w:p>
        </w:tc>
        <w:tc>
          <w:tcPr>
            <w:tcW w:w="67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2012.2</w:t>
            </w:r>
          </w:p>
        </w:tc>
        <w:tc>
          <w:tcPr>
            <w:tcW w:w="843" w:type="pct"/>
          </w:tcPr>
          <w:p w:rsidR="00470598" w:rsidRDefault="00470598" w:rsidP="00CC260E">
            <w:pPr>
              <w:jc w:val="center"/>
              <w:rPr>
                <w:rFonts w:ascii="宋体" w:eastAsia="宋体" w:hAnsi="宋体" w:cs="宋体"/>
                <w:sz w:val="28"/>
                <w:szCs w:val="28"/>
              </w:rPr>
            </w:pPr>
            <w:proofErr w:type="gramStart"/>
            <w:r>
              <w:rPr>
                <w:rFonts w:ascii="宋体" w:eastAsia="宋体" w:hAnsi="宋体" w:cs="宋体" w:hint="eastAsia"/>
                <w:sz w:val="28"/>
                <w:szCs w:val="28"/>
              </w:rPr>
              <w:t>低压电房</w:t>
            </w:r>
            <w:proofErr w:type="gramEnd"/>
          </w:p>
        </w:tc>
        <w:tc>
          <w:tcPr>
            <w:tcW w:w="44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1</w:t>
            </w:r>
          </w:p>
        </w:tc>
      </w:tr>
      <w:tr w:rsidR="00470598" w:rsidTr="00470598">
        <w:tc>
          <w:tcPr>
            <w:tcW w:w="361"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6、</w:t>
            </w:r>
          </w:p>
        </w:tc>
        <w:tc>
          <w:tcPr>
            <w:tcW w:w="89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生活水泵</w:t>
            </w:r>
          </w:p>
        </w:tc>
        <w:tc>
          <w:tcPr>
            <w:tcW w:w="1022"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广州昌宁机电</w:t>
            </w:r>
          </w:p>
        </w:tc>
        <w:tc>
          <w:tcPr>
            <w:tcW w:w="759"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GP30-50-3</w:t>
            </w:r>
          </w:p>
        </w:tc>
        <w:tc>
          <w:tcPr>
            <w:tcW w:w="67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2005.8</w:t>
            </w:r>
          </w:p>
        </w:tc>
        <w:tc>
          <w:tcPr>
            <w:tcW w:w="843"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水泵房</w:t>
            </w:r>
          </w:p>
        </w:tc>
        <w:tc>
          <w:tcPr>
            <w:tcW w:w="445" w:type="pct"/>
          </w:tcPr>
          <w:p w:rsidR="00470598" w:rsidRDefault="00470598" w:rsidP="00CC260E">
            <w:pPr>
              <w:jc w:val="center"/>
              <w:rPr>
                <w:rFonts w:ascii="宋体" w:eastAsia="宋体" w:hAnsi="宋体" w:cs="宋体"/>
                <w:sz w:val="28"/>
                <w:szCs w:val="28"/>
              </w:rPr>
            </w:pPr>
            <w:r>
              <w:rPr>
                <w:rFonts w:ascii="宋体" w:eastAsia="宋体" w:hAnsi="宋体" w:cs="宋体" w:hint="eastAsia"/>
                <w:sz w:val="28"/>
                <w:szCs w:val="28"/>
              </w:rPr>
              <w:t>3</w:t>
            </w:r>
          </w:p>
        </w:tc>
      </w:tr>
    </w:tbl>
    <w:p w:rsidR="00470598" w:rsidRDefault="00470598">
      <w:pPr>
        <w:rPr>
          <w:rFonts w:asciiTheme="minorEastAsia" w:eastAsiaTheme="minorEastAsia" w:hAnsiTheme="minorEastAsia"/>
          <w:color w:val="000000" w:themeColor="text1"/>
          <w:sz w:val="24"/>
          <w:szCs w:val="24"/>
        </w:rPr>
      </w:pPr>
    </w:p>
    <w:sectPr w:rsidR="00470598" w:rsidSect="00470598">
      <w:pgSz w:w="16838" w:h="11906" w:orient="landscape"/>
      <w:pgMar w:top="1800" w:right="1440" w:bottom="1800" w:left="1440" w:header="851" w:footer="992" w:gutter="0"/>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7EEB5017" w15:done="0"/>
  <w15:commentEx w15:paraId="1F2FED9D" w15:done="0"/>
  <w15:commentEx w15:paraId="B5729873" w15:done="0"/>
  <w15:commentEx w15:paraId="796E47C9" w15:done="0"/>
  <w15:commentEx w15:paraId="E5AD39C9" w15:done="0"/>
  <w15:commentEx w15:paraId="6EDFECD4" w15:done="0"/>
  <w15:commentEx w15:paraId="FCB71DB3" w15:done="0"/>
  <w15:commentEx w15:paraId="4FF3ADE3" w15:done="0"/>
  <w15:commentEx w15:paraId="FE77563A" w15:done="0"/>
  <w15:commentEx w15:paraId="CEDFD0F7" w15:done="0"/>
  <w15:commentEx w15:paraId="E4BE2188" w15:done="0"/>
  <w15:commentEx w15:paraId="76BBE69B" w15:done="0"/>
  <w15:commentEx w15:paraId="FFFFC4B5" w15:done="0"/>
  <w15:commentEx w15:paraId="FFEF2EDE" w15:done="0"/>
  <w15:commentEx w15:paraId="CB7F57FC" w15:done="0"/>
  <w15:commentEx w15:paraId="B1ED3E66" w15:done="0"/>
  <w15:commentEx w15:paraId="7E9F5AC5" w15:done="0"/>
  <w15:commentEx w15:paraId="7BBE1014" w15:done="0"/>
  <w15:commentEx w15:paraId="FFDFA0A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1FE" w:rsidRDefault="007B41FE">
      <w:r>
        <w:separator/>
      </w:r>
    </w:p>
  </w:endnote>
  <w:endnote w:type="continuationSeparator" w:id="0">
    <w:p w:rsidR="007B41FE" w:rsidRDefault="007B4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auto"/>
    <w:pitch w:val="default"/>
    <w:sig w:usb0="00000001" w:usb1="080E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55797"/>
    </w:sdtPr>
    <w:sdtContent>
      <w:sdt>
        <w:sdtPr>
          <w:id w:val="171357217"/>
        </w:sdtPr>
        <w:sdtContent>
          <w:p w:rsidR="00A07C67" w:rsidRDefault="00A07C67">
            <w:pPr>
              <w:pStyle w:val="a7"/>
              <w:jc w:val="center"/>
            </w:pPr>
            <w:r>
              <w:rPr>
                <w:lang w:val="zh-CN"/>
              </w:rPr>
              <w:t xml:space="preserve"> </w:t>
            </w:r>
            <w:r>
              <w:rPr>
                <w:b/>
                <w:sz w:val="24"/>
                <w:szCs w:val="24"/>
              </w:rPr>
              <w:fldChar w:fldCharType="begin"/>
            </w:r>
            <w:r>
              <w:rPr>
                <w:b/>
              </w:rPr>
              <w:instrText>PAGE</w:instrText>
            </w:r>
            <w:r>
              <w:rPr>
                <w:b/>
                <w:sz w:val="24"/>
                <w:szCs w:val="24"/>
              </w:rPr>
              <w:fldChar w:fldCharType="separate"/>
            </w:r>
            <w:r w:rsidR="007245F5">
              <w:rPr>
                <w:b/>
                <w:noProof/>
              </w:rPr>
              <w:t>1</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7245F5">
              <w:rPr>
                <w:b/>
                <w:noProof/>
              </w:rPr>
              <w:t>29</w:t>
            </w:r>
            <w:r>
              <w:rPr>
                <w:b/>
                <w:sz w:val="24"/>
                <w:szCs w:val="24"/>
              </w:rPr>
              <w:fldChar w:fldCharType="end"/>
            </w:r>
          </w:p>
        </w:sdtContent>
      </w:sdt>
    </w:sdtContent>
  </w:sdt>
  <w:p w:rsidR="00A07C67" w:rsidRDefault="00A07C6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1FE" w:rsidRDefault="007B41FE">
      <w:r>
        <w:separator/>
      </w:r>
    </w:p>
  </w:footnote>
  <w:footnote w:type="continuationSeparator" w:id="0">
    <w:p w:rsidR="007B41FE" w:rsidRDefault="007B41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051C4D"/>
    <w:multiLevelType w:val="singleLevel"/>
    <w:tmpl w:val="5D051C4D"/>
    <w:lvl w:ilvl="0">
      <w:start w:val="1"/>
      <w:numFmt w:val="chineseCounting"/>
      <w:suff w:val="nothing"/>
      <w:lvlText w:val="（%1）"/>
      <w:lvlJc w:val="left"/>
      <w:pPr>
        <w:ind w:left="0" w:firstLine="420"/>
      </w:pPr>
      <w:rPr>
        <w:rFonts w:hint="eastAsia"/>
      </w:rPr>
    </w:lvl>
  </w:abstractNum>
  <w:abstractNum w:abstractNumId="1">
    <w:nsid w:val="685E1B7B"/>
    <w:multiLevelType w:val="multilevel"/>
    <w:tmpl w:val="685E1B7B"/>
    <w:lvl w:ilvl="0">
      <w:start w:val="1"/>
      <w:numFmt w:val="japaneseCounting"/>
      <w:lvlText w:val="（%1）"/>
      <w:lvlJc w:val="left"/>
      <w:pPr>
        <w:tabs>
          <w:tab w:val="left" w:pos="720"/>
        </w:tabs>
        <w:ind w:left="720" w:hanging="720"/>
      </w:pPr>
      <w:rPr>
        <w:rFonts w:ascii="仿宋_GB2312" w:eastAsia="仿宋_GB2312" w:hint="eastAsia"/>
        <w:sz w:val="24"/>
        <w:szCs w:val="24"/>
        <w:lang w:val="en-US"/>
      </w:rPr>
    </w:lvl>
    <w:lvl w:ilvl="1">
      <w:start w:val="1"/>
      <w:numFmt w:val="decimal"/>
      <w:pStyle w:val="a"/>
      <w:lvlText w:val="%2."/>
      <w:lvlJc w:val="left"/>
      <w:pPr>
        <w:tabs>
          <w:tab w:val="left" w:pos="1440"/>
        </w:tabs>
        <w:ind w:left="1440" w:hanging="360"/>
      </w:pPr>
    </w:lvl>
    <w:lvl w:ilvl="2">
      <w:start w:val="1"/>
      <w:numFmt w:val="lowerRoman"/>
      <w:lvlText w:val="%3."/>
      <w:lvlJc w:val="right"/>
      <w:pPr>
        <w:tabs>
          <w:tab w:val="left" w:pos="1260"/>
        </w:tabs>
        <w:ind w:left="1260" w:hanging="42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陈骏">
    <w15:presenceInfo w15:providerId="None" w15:userId="陈骏"/>
  </w15:person>
  <w15:person w15:author="张兵">
    <w15:presenceInfo w15:providerId="None" w15:userId="张兵"/>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hMjUxYTczMDhkZWRlMGJmYjdlN2VjNGQxZmQ2OTEifQ=="/>
  </w:docVars>
  <w:rsids>
    <w:rsidRoot w:val="0080243B"/>
    <w:rsid w:val="9A1954AF"/>
    <w:rsid w:val="BA9FBB7B"/>
    <w:rsid w:val="BFFDB98C"/>
    <w:rsid w:val="EF9B9B55"/>
    <w:rsid w:val="F3FF5C5A"/>
    <w:rsid w:val="FCBBFDB5"/>
    <w:rsid w:val="00000B5D"/>
    <w:rsid w:val="00006CF1"/>
    <w:rsid w:val="00007F76"/>
    <w:rsid w:val="0001018C"/>
    <w:rsid w:val="0001322D"/>
    <w:rsid w:val="000235C8"/>
    <w:rsid w:val="00032030"/>
    <w:rsid w:val="00035116"/>
    <w:rsid w:val="00035EDE"/>
    <w:rsid w:val="0004311C"/>
    <w:rsid w:val="000431E7"/>
    <w:rsid w:val="00047046"/>
    <w:rsid w:val="00051166"/>
    <w:rsid w:val="00052BE8"/>
    <w:rsid w:val="00062F36"/>
    <w:rsid w:val="00063D67"/>
    <w:rsid w:val="000674AA"/>
    <w:rsid w:val="00067FE1"/>
    <w:rsid w:val="00073D9D"/>
    <w:rsid w:val="0008004B"/>
    <w:rsid w:val="00080E1F"/>
    <w:rsid w:val="0008153D"/>
    <w:rsid w:val="0008489D"/>
    <w:rsid w:val="00090D55"/>
    <w:rsid w:val="00091227"/>
    <w:rsid w:val="00091346"/>
    <w:rsid w:val="00091C98"/>
    <w:rsid w:val="00092DD1"/>
    <w:rsid w:val="00093548"/>
    <w:rsid w:val="00095284"/>
    <w:rsid w:val="0009735C"/>
    <w:rsid w:val="000A509A"/>
    <w:rsid w:val="000B231C"/>
    <w:rsid w:val="000B5122"/>
    <w:rsid w:val="000B575B"/>
    <w:rsid w:val="000B671D"/>
    <w:rsid w:val="000C042A"/>
    <w:rsid w:val="000C1D51"/>
    <w:rsid w:val="000D6E24"/>
    <w:rsid w:val="000E0269"/>
    <w:rsid w:val="000E2DDF"/>
    <w:rsid w:val="000E3B82"/>
    <w:rsid w:val="000F0ADE"/>
    <w:rsid w:val="000F134F"/>
    <w:rsid w:val="000F1A8D"/>
    <w:rsid w:val="000F3817"/>
    <w:rsid w:val="000F480A"/>
    <w:rsid w:val="00105B6A"/>
    <w:rsid w:val="00125D01"/>
    <w:rsid w:val="0012617D"/>
    <w:rsid w:val="00126208"/>
    <w:rsid w:val="00126A2D"/>
    <w:rsid w:val="0013361C"/>
    <w:rsid w:val="00134329"/>
    <w:rsid w:val="001350F2"/>
    <w:rsid w:val="00135668"/>
    <w:rsid w:val="001372EE"/>
    <w:rsid w:val="00140219"/>
    <w:rsid w:val="00140C89"/>
    <w:rsid w:val="0014143A"/>
    <w:rsid w:val="00141CE2"/>
    <w:rsid w:val="0014228A"/>
    <w:rsid w:val="00147D56"/>
    <w:rsid w:val="001505B4"/>
    <w:rsid w:val="001534E0"/>
    <w:rsid w:val="00156111"/>
    <w:rsid w:val="00156689"/>
    <w:rsid w:val="00160DE1"/>
    <w:rsid w:val="00163592"/>
    <w:rsid w:val="00165FB3"/>
    <w:rsid w:val="0016709C"/>
    <w:rsid w:val="001731C7"/>
    <w:rsid w:val="00173B91"/>
    <w:rsid w:val="001826DE"/>
    <w:rsid w:val="00182E4D"/>
    <w:rsid w:val="00184287"/>
    <w:rsid w:val="001844B5"/>
    <w:rsid w:val="00185F15"/>
    <w:rsid w:val="00190C1F"/>
    <w:rsid w:val="0019755C"/>
    <w:rsid w:val="001A2A32"/>
    <w:rsid w:val="001A4806"/>
    <w:rsid w:val="001A7EF5"/>
    <w:rsid w:val="001B06FC"/>
    <w:rsid w:val="001B2B2C"/>
    <w:rsid w:val="001C7A7F"/>
    <w:rsid w:val="001C7FDE"/>
    <w:rsid w:val="001D252A"/>
    <w:rsid w:val="001D3330"/>
    <w:rsid w:val="001F73F5"/>
    <w:rsid w:val="001F78F6"/>
    <w:rsid w:val="002046E4"/>
    <w:rsid w:val="002053E5"/>
    <w:rsid w:val="00205697"/>
    <w:rsid w:val="002079FC"/>
    <w:rsid w:val="00211219"/>
    <w:rsid w:val="00215EEF"/>
    <w:rsid w:val="0021604E"/>
    <w:rsid w:val="00220089"/>
    <w:rsid w:val="00220308"/>
    <w:rsid w:val="002204B3"/>
    <w:rsid w:val="00225EFE"/>
    <w:rsid w:val="00230AFC"/>
    <w:rsid w:val="00232E46"/>
    <w:rsid w:val="00235D6B"/>
    <w:rsid w:val="00241FB6"/>
    <w:rsid w:val="00243994"/>
    <w:rsid w:val="002464AA"/>
    <w:rsid w:val="00255266"/>
    <w:rsid w:val="00257A95"/>
    <w:rsid w:val="00257CC3"/>
    <w:rsid w:val="00265AF7"/>
    <w:rsid w:val="002670ED"/>
    <w:rsid w:val="00273E34"/>
    <w:rsid w:val="002744C5"/>
    <w:rsid w:val="00275E11"/>
    <w:rsid w:val="002863E9"/>
    <w:rsid w:val="002866D8"/>
    <w:rsid w:val="00290B73"/>
    <w:rsid w:val="0029519B"/>
    <w:rsid w:val="00295928"/>
    <w:rsid w:val="00295CA7"/>
    <w:rsid w:val="002A27F5"/>
    <w:rsid w:val="002A3008"/>
    <w:rsid w:val="002A41CF"/>
    <w:rsid w:val="002A4DB8"/>
    <w:rsid w:val="002A62E0"/>
    <w:rsid w:val="002B0AB9"/>
    <w:rsid w:val="002B4FE8"/>
    <w:rsid w:val="002B76CD"/>
    <w:rsid w:val="002B7B12"/>
    <w:rsid w:val="002B7C1C"/>
    <w:rsid w:val="002C3044"/>
    <w:rsid w:val="002C4DA4"/>
    <w:rsid w:val="002C6C5D"/>
    <w:rsid w:val="002D1DFB"/>
    <w:rsid w:val="002D6233"/>
    <w:rsid w:val="002D7010"/>
    <w:rsid w:val="002E3F85"/>
    <w:rsid w:val="002F3641"/>
    <w:rsid w:val="0030152E"/>
    <w:rsid w:val="003021FE"/>
    <w:rsid w:val="00307A3D"/>
    <w:rsid w:val="00312E3D"/>
    <w:rsid w:val="003164E9"/>
    <w:rsid w:val="00320A14"/>
    <w:rsid w:val="003330DB"/>
    <w:rsid w:val="00335349"/>
    <w:rsid w:val="00342687"/>
    <w:rsid w:val="00346830"/>
    <w:rsid w:val="00347EA9"/>
    <w:rsid w:val="00350B88"/>
    <w:rsid w:val="0036145B"/>
    <w:rsid w:val="003702E6"/>
    <w:rsid w:val="00375253"/>
    <w:rsid w:val="00375974"/>
    <w:rsid w:val="00376A08"/>
    <w:rsid w:val="00377AB9"/>
    <w:rsid w:val="00393EF8"/>
    <w:rsid w:val="003A2E63"/>
    <w:rsid w:val="003B2034"/>
    <w:rsid w:val="003B48E2"/>
    <w:rsid w:val="003C1E7A"/>
    <w:rsid w:val="003D0C54"/>
    <w:rsid w:val="003D2271"/>
    <w:rsid w:val="003D2C4B"/>
    <w:rsid w:val="003E1414"/>
    <w:rsid w:val="003E1C34"/>
    <w:rsid w:val="003F3C11"/>
    <w:rsid w:val="003F51DA"/>
    <w:rsid w:val="004075FE"/>
    <w:rsid w:val="00407E85"/>
    <w:rsid w:val="00414B54"/>
    <w:rsid w:val="00415A21"/>
    <w:rsid w:val="00417DC7"/>
    <w:rsid w:val="0043010F"/>
    <w:rsid w:val="00430216"/>
    <w:rsid w:val="00435F7A"/>
    <w:rsid w:val="004365F2"/>
    <w:rsid w:val="0044060F"/>
    <w:rsid w:val="00440CBA"/>
    <w:rsid w:val="004459B1"/>
    <w:rsid w:val="004507B1"/>
    <w:rsid w:val="00450E7C"/>
    <w:rsid w:val="00456420"/>
    <w:rsid w:val="0046318A"/>
    <w:rsid w:val="00467F76"/>
    <w:rsid w:val="004700D5"/>
    <w:rsid w:val="00470598"/>
    <w:rsid w:val="00471BAD"/>
    <w:rsid w:val="00477D4D"/>
    <w:rsid w:val="00483D34"/>
    <w:rsid w:val="00486BD8"/>
    <w:rsid w:val="00493932"/>
    <w:rsid w:val="00493E0A"/>
    <w:rsid w:val="00494BE9"/>
    <w:rsid w:val="00497452"/>
    <w:rsid w:val="00497C0E"/>
    <w:rsid w:val="004A4285"/>
    <w:rsid w:val="004B5F98"/>
    <w:rsid w:val="004D09BA"/>
    <w:rsid w:val="004F0CCA"/>
    <w:rsid w:val="00500D45"/>
    <w:rsid w:val="00505BBE"/>
    <w:rsid w:val="00510D12"/>
    <w:rsid w:val="00513545"/>
    <w:rsid w:val="00513997"/>
    <w:rsid w:val="00522F64"/>
    <w:rsid w:val="00523A3F"/>
    <w:rsid w:val="0052409F"/>
    <w:rsid w:val="00530296"/>
    <w:rsid w:val="00535714"/>
    <w:rsid w:val="0053677D"/>
    <w:rsid w:val="00540ECE"/>
    <w:rsid w:val="005410DF"/>
    <w:rsid w:val="0054347B"/>
    <w:rsid w:val="00550764"/>
    <w:rsid w:val="005556E1"/>
    <w:rsid w:val="00563583"/>
    <w:rsid w:val="005657B0"/>
    <w:rsid w:val="00565A60"/>
    <w:rsid w:val="00565ADB"/>
    <w:rsid w:val="00571887"/>
    <w:rsid w:val="005740E5"/>
    <w:rsid w:val="00582CC4"/>
    <w:rsid w:val="00584E20"/>
    <w:rsid w:val="00585F65"/>
    <w:rsid w:val="00594416"/>
    <w:rsid w:val="00596D35"/>
    <w:rsid w:val="00597A67"/>
    <w:rsid w:val="005A380E"/>
    <w:rsid w:val="005A67E5"/>
    <w:rsid w:val="005B4383"/>
    <w:rsid w:val="005C1173"/>
    <w:rsid w:val="005C5B0B"/>
    <w:rsid w:val="005C76FF"/>
    <w:rsid w:val="005D2C54"/>
    <w:rsid w:val="005D41DC"/>
    <w:rsid w:val="005D55E5"/>
    <w:rsid w:val="005E3939"/>
    <w:rsid w:val="005F2D55"/>
    <w:rsid w:val="005F3B79"/>
    <w:rsid w:val="005F5858"/>
    <w:rsid w:val="0060020A"/>
    <w:rsid w:val="006038B0"/>
    <w:rsid w:val="00605FF8"/>
    <w:rsid w:val="00607019"/>
    <w:rsid w:val="0061338F"/>
    <w:rsid w:val="006149E5"/>
    <w:rsid w:val="006178A4"/>
    <w:rsid w:val="006220C7"/>
    <w:rsid w:val="00631429"/>
    <w:rsid w:val="00633321"/>
    <w:rsid w:val="006375C4"/>
    <w:rsid w:val="00642C1A"/>
    <w:rsid w:val="00650938"/>
    <w:rsid w:val="006609BB"/>
    <w:rsid w:val="00667DBF"/>
    <w:rsid w:val="00670B1C"/>
    <w:rsid w:val="00672B6C"/>
    <w:rsid w:val="0067523B"/>
    <w:rsid w:val="00675ACB"/>
    <w:rsid w:val="0068097D"/>
    <w:rsid w:val="0069180E"/>
    <w:rsid w:val="00694007"/>
    <w:rsid w:val="00694FD6"/>
    <w:rsid w:val="00695F7E"/>
    <w:rsid w:val="006B5838"/>
    <w:rsid w:val="006C0CC0"/>
    <w:rsid w:val="006C3AC9"/>
    <w:rsid w:val="006C493A"/>
    <w:rsid w:val="006C6109"/>
    <w:rsid w:val="006C7A9D"/>
    <w:rsid w:val="006D33F2"/>
    <w:rsid w:val="006D4ABD"/>
    <w:rsid w:val="006D6A45"/>
    <w:rsid w:val="006D7553"/>
    <w:rsid w:val="006D7590"/>
    <w:rsid w:val="006E2F83"/>
    <w:rsid w:val="006E4DE7"/>
    <w:rsid w:val="006F056C"/>
    <w:rsid w:val="007035BE"/>
    <w:rsid w:val="00710CB6"/>
    <w:rsid w:val="00712791"/>
    <w:rsid w:val="00712C41"/>
    <w:rsid w:val="00714BDA"/>
    <w:rsid w:val="00720BD9"/>
    <w:rsid w:val="0072430D"/>
    <w:rsid w:val="007245F5"/>
    <w:rsid w:val="00726F81"/>
    <w:rsid w:val="00734E7F"/>
    <w:rsid w:val="00741CAF"/>
    <w:rsid w:val="00747A59"/>
    <w:rsid w:val="00751C97"/>
    <w:rsid w:val="00754A5B"/>
    <w:rsid w:val="007667C7"/>
    <w:rsid w:val="007745F8"/>
    <w:rsid w:val="00777C0F"/>
    <w:rsid w:val="00781E36"/>
    <w:rsid w:val="00782D4B"/>
    <w:rsid w:val="00783F51"/>
    <w:rsid w:val="00784402"/>
    <w:rsid w:val="007845A1"/>
    <w:rsid w:val="0079074C"/>
    <w:rsid w:val="007915EF"/>
    <w:rsid w:val="007A2B8F"/>
    <w:rsid w:val="007A68E0"/>
    <w:rsid w:val="007B0241"/>
    <w:rsid w:val="007B3564"/>
    <w:rsid w:val="007B3CCF"/>
    <w:rsid w:val="007B41FE"/>
    <w:rsid w:val="007B489A"/>
    <w:rsid w:val="007B55B0"/>
    <w:rsid w:val="007B6971"/>
    <w:rsid w:val="007D063D"/>
    <w:rsid w:val="007E2A70"/>
    <w:rsid w:val="007E5875"/>
    <w:rsid w:val="007E605E"/>
    <w:rsid w:val="007E7883"/>
    <w:rsid w:val="007F00E8"/>
    <w:rsid w:val="007F0179"/>
    <w:rsid w:val="007F3EE0"/>
    <w:rsid w:val="007F5FFF"/>
    <w:rsid w:val="00801F8A"/>
    <w:rsid w:val="0080243B"/>
    <w:rsid w:val="008103BF"/>
    <w:rsid w:val="008119DD"/>
    <w:rsid w:val="00822836"/>
    <w:rsid w:val="00831C1E"/>
    <w:rsid w:val="00833AFD"/>
    <w:rsid w:val="00834EF1"/>
    <w:rsid w:val="008354ED"/>
    <w:rsid w:val="00836090"/>
    <w:rsid w:val="00842552"/>
    <w:rsid w:val="0084277B"/>
    <w:rsid w:val="00847611"/>
    <w:rsid w:val="00847FF5"/>
    <w:rsid w:val="00851887"/>
    <w:rsid w:val="00861ADA"/>
    <w:rsid w:val="00861D15"/>
    <w:rsid w:val="008627BD"/>
    <w:rsid w:val="00862FE2"/>
    <w:rsid w:val="00865FCC"/>
    <w:rsid w:val="0086623D"/>
    <w:rsid w:val="008679CA"/>
    <w:rsid w:val="00877328"/>
    <w:rsid w:val="008821D7"/>
    <w:rsid w:val="0088324A"/>
    <w:rsid w:val="00892246"/>
    <w:rsid w:val="0089762A"/>
    <w:rsid w:val="008A06D9"/>
    <w:rsid w:val="008A1518"/>
    <w:rsid w:val="008B34E6"/>
    <w:rsid w:val="008C28C1"/>
    <w:rsid w:val="008C55DD"/>
    <w:rsid w:val="008E4F4B"/>
    <w:rsid w:val="008F00BC"/>
    <w:rsid w:val="008F0D61"/>
    <w:rsid w:val="008F7F6A"/>
    <w:rsid w:val="00902F71"/>
    <w:rsid w:val="00903F8B"/>
    <w:rsid w:val="009047FB"/>
    <w:rsid w:val="0092244A"/>
    <w:rsid w:val="00923515"/>
    <w:rsid w:val="00924042"/>
    <w:rsid w:val="0092411C"/>
    <w:rsid w:val="0093270A"/>
    <w:rsid w:val="00942527"/>
    <w:rsid w:val="009459E9"/>
    <w:rsid w:val="009513C2"/>
    <w:rsid w:val="00952F44"/>
    <w:rsid w:val="0095746B"/>
    <w:rsid w:val="00962D03"/>
    <w:rsid w:val="0096772B"/>
    <w:rsid w:val="009731CA"/>
    <w:rsid w:val="0097671D"/>
    <w:rsid w:val="009773F0"/>
    <w:rsid w:val="00980222"/>
    <w:rsid w:val="009839B4"/>
    <w:rsid w:val="009908FC"/>
    <w:rsid w:val="00991CCA"/>
    <w:rsid w:val="009A2F98"/>
    <w:rsid w:val="009A3078"/>
    <w:rsid w:val="009A3CD1"/>
    <w:rsid w:val="009A543E"/>
    <w:rsid w:val="009A70EB"/>
    <w:rsid w:val="009B468B"/>
    <w:rsid w:val="009B4ED1"/>
    <w:rsid w:val="009C12F8"/>
    <w:rsid w:val="009C40A2"/>
    <w:rsid w:val="009D116D"/>
    <w:rsid w:val="009D1CD6"/>
    <w:rsid w:val="009D2264"/>
    <w:rsid w:val="009D6D32"/>
    <w:rsid w:val="009D6FFC"/>
    <w:rsid w:val="009E75B2"/>
    <w:rsid w:val="009F59C9"/>
    <w:rsid w:val="009F5FBB"/>
    <w:rsid w:val="00A0334D"/>
    <w:rsid w:val="00A0706C"/>
    <w:rsid w:val="00A0707F"/>
    <w:rsid w:val="00A07C67"/>
    <w:rsid w:val="00A07FF8"/>
    <w:rsid w:val="00A10126"/>
    <w:rsid w:val="00A10628"/>
    <w:rsid w:val="00A107EF"/>
    <w:rsid w:val="00A15C7F"/>
    <w:rsid w:val="00A16129"/>
    <w:rsid w:val="00A1760D"/>
    <w:rsid w:val="00A22850"/>
    <w:rsid w:val="00A240C2"/>
    <w:rsid w:val="00A322CD"/>
    <w:rsid w:val="00A35B43"/>
    <w:rsid w:val="00A41C23"/>
    <w:rsid w:val="00A431CA"/>
    <w:rsid w:val="00A452B6"/>
    <w:rsid w:val="00A452FF"/>
    <w:rsid w:val="00A51033"/>
    <w:rsid w:val="00A529E7"/>
    <w:rsid w:val="00A53B72"/>
    <w:rsid w:val="00A566EB"/>
    <w:rsid w:val="00A60DA2"/>
    <w:rsid w:val="00A67115"/>
    <w:rsid w:val="00A75EB6"/>
    <w:rsid w:val="00A83AB3"/>
    <w:rsid w:val="00AA15B5"/>
    <w:rsid w:val="00AA59E5"/>
    <w:rsid w:val="00AA7CB6"/>
    <w:rsid w:val="00AB0207"/>
    <w:rsid w:val="00AB1E76"/>
    <w:rsid w:val="00AB3A80"/>
    <w:rsid w:val="00AB59C5"/>
    <w:rsid w:val="00AC2E14"/>
    <w:rsid w:val="00AC3BA4"/>
    <w:rsid w:val="00AC41F1"/>
    <w:rsid w:val="00AC5AD7"/>
    <w:rsid w:val="00AC70D8"/>
    <w:rsid w:val="00AF1880"/>
    <w:rsid w:val="00AF26D4"/>
    <w:rsid w:val="00AF679D"/>
    <w:rsid w:val="00B02F00"/>
    <w:rsid w:val="00B048AE"/>
    <w:rsid w:val="00B056CD"/>
    <w:rsid w:val="00B10927"/>
    <w:rsid w:val="00B15B4F"/>
    <w:rsid w:val="00B16AB8"/>
    <w:rsid w:val="00B22201"/>
    <w:rsid w:val="00B2445D"/>
    <w:rsid w:val="00B24C9D"/>
    <w:rsid w:val="00B25D26"/>
    <w:rsid w:val="00B34BFD"/>
    <w:rsid w:val="00B35F0C"/>
    <w:rsid w:val="00B36A7D"/>
    <w:rsid w:val="00B3749A"/>
    <w:rsid w:val="00B37799"/>
    <w:rsid w:val="00B41212"/>
    <w:rsid w:val="00B53A46"/>
    <w:rsid w:val="00B564CF"/>
    <w:rsid w:val="00B6171C"/>
    <w:rsid w:val="00B640D1"/>
    <w:rsid w:val="00B65ECD"/>
    <w:rsid w:val="00B7344D"/>
    <w:rsid w:val="00B776DF"/>
    <w:rsid w:val="00B80FF5"/>
    <w:rsid w:val="00B8173A"/>
    <w:rsid w:val="00B81840"/>
    <w:rsid w:val="00B857B9"/>
    <w:rsid w:val="00B907FE"/>
    <w:rsid w:val="00B94347"/>
    <w:rsid w:val="00B9448E"/>
    <w:rsid w:val="00B9553F"/>
    <w:rsid w:val="00B9729E"/>
    <w:rsid w:val="00BA2351"/>
    <w:rsid w:val="00BA4DAB"/>
    <w:rsid w:val="00BB5806"/>
    <w:rsid w:val="00BB7648"/>
    <w:rsid w:val="00BB7E10"/>
    <w:rsid w:val="00BC384E"/>
    <w:rsid w:val="00BC5289"/>
    <w:rsid w:val="00BC5B07"/>
    <w:rsid w:val="00BC7725"/>
    <w:rsid w:val="00BD1280"/>
    <w:rsid w:val="00BD2F7A"/>
    <w:rsid w:val="00BD3036"/>
    <w:rsid w:val="00BD6340"/>
    <w:rsid w:val="00BE2CCC"/>
    <w:rsid w:val="00BE3147"/>
    <w:rsid w:val="00BE65D6"/>
    <w:rsid w:val="00BE7B3B"/>
    <w:rsid w:val="00BF3610"/>
    <w:rsid w:val="00BF4DD6"/>
    <w:rsid w:val="00C0589D"/>
    <w:rsid w:val="00C11806"/>
    <w:rsid w:val="00C1425D"/>
    <w:rsid w:val="00C15C4D"/>
    <w:rsid w:val="00C17E96"/>
    <w:rsid w:val="00C23DC9"/>
    <w:rsid w:val="00C24A94"/>
    <w:rsid w:val="00C41390"/>
    <w:rsid w:val="00C45AEA"/>
    <w:rsid w:val="00C513DF"/>
    <w:rsid w:val="00C527FD"/>
    <w:rsid w:val="00C53BFC"/>
    <w:rsid w:val="00C54F8A"/>
    <w:rsid w:val="00C5563F"/>
    <w:rsid w:val="00C6178D"/>
    <w:rsid w:val="00C6755E"/>
    <w:rsid w:val="00C712EB"/>
    <w:rsid w:val="00C73267"/>
    <w:rsid w:val="00C75AF2"/>
    <w:rsid w:val="00C80518"/>
    <w:rsid w:val="00C860DC"/>
    <w:rsid w:val="00C86859"/>
    <w:rsid w:val="00C90BFA"/>
    <w:rsid w:val="00C91F4A"/>
    <w:rsid w:val="00C95B28"/>
    <w:rsid w:val="00C97FAB"/>
    <w:rsid w:val="00CA17F1"/>
    <w:rsid w:val="00CB18C2"/>
    <w:rsid w:val="00CB4B4C"/>
    <w:rsid w:val="00CB70D9"/>
    <w:rsid w:val="00CC0546"/>
    <w:rsid w:val="00CC1798"/>
    <w:rsid w:val="00CC3AB6"/>
    <w:rsid w:val="00CC4972"/>
    <w:rsid w:val="00CD15A8"/>
    <w:rsid w:val="00CD5F07"/>
    <w:rsid w:val="00CE3463"/>
    <w:rsid w:val="00CE3C01"/>
    <w:rsid w:val="00CE50E7"/>
    <w:rsid w:val="00CF6634"/>
    <w:rsid w:val="00CF793A"/>
    <w:rsid w:val="00D01AAF"/>
    <w:rsid w:val="00D06D52"/>
    <w:rsid w:val="00D06ECF"/>
    <w:rsid w:val="00D07101"/>
    <w:rsid w:val="00D15F77"/>
    <w:rsid w:val="00D252DC"/>
    <w:rsid w:val="00D3304A"/>
    <w:rsid w:val="00D343EE"/>
    <w:rsid w:val="00D37D6D"/>
    <w:rsid w:val="00D53F61"/>
    <w:rsid w:val="00D573C9"/>
    <w:rsid w:val="00D66003"/>
    <w:rsid w:val="00D66A5A"/>
    <w:rsid w:val="00D70D82"/>
    <w:rsid w:val="00D86DD8"/>
    <w:rsid w:val="00D97314"/>
    <w:rsid w:val="00DA243F"/>
    <w:rsid w:val="00DA79BF"/>
    <w:rsid w:val="00DB3847"/>
    <w:rsid w:val="00DB4A0E"/>
    <w:rsid w:val="00DC0536"/>
    <w:rsid w:val="00DC2306"/>
    <w:rsid w:val="00DC3A42"/>
    <w:rsid w:val="00DD72EE"/>
    <w:rsid w:val="00DE1483"/>
    <w:rsid w:val="00DE4306"/>
    <w:rsid w:val="00DE50E5"/>
    <w:rsid w:val="00E0054F"/>
    <w:rsid w:val="00E01FA3"/>
    <w:rsid w:val="00E0603C"/>
    <w:rsid w:val="00E125A4"/>
    <w:rsid w:val="00E12CC6"/>
    <w:rsid w:val="00E12E6E"/>
    <w:rsid w:val="00E13E34"/>
    <w:rsid w:val="00E1602C"/>
    <w:rsid w:val="00E16197"/>
    <w:rsid w:val="00E16769"/>
    <w:rsid w:val="00E25ECC"/>
    <w:rsid w:val="00E2730D"/>
    <w:rsid w:val="00E357BA"/>
    <w:rsid w:val="00E4350D"/>
    <w:rsid w:val="00E43552"/>
    <w:rsid w:val="00E50481"/>
    <w:rsid w:val="00E6233B"/>
    <w:rsid w:val="00E723E9"/>
    <w:rsid w:val="00E77D05"/>
    <w:rsid w:val="00E80AB6"/>
    <w:rsid w:val="00E81451"/>
    <w:rsid w:val="00E8472A"/>
    <w:rsid w:val="00E93F5F"/>
    <w:rsid w:val="00E95816"/>
    <w:rsid w:val="00E95D6A"/>
    <w:rsid w:val="00EA395B"/>
    <w:rsid w:val="00EA5992"/>
    <w:rsid w:val="00EA6D94"/>
    <w:rsid w:val="00EA7CFA"/>
    <w:rsid w:val="00EB02DA"/>
    <w:rsid w:val="00EB2D63"/>
    <w:rsid w:val="00EC5765"/>
    <w:rsid w:val="00ED254E"/>
    <w:rsid w:val="00ED3386"/>
    <w:rsid w:val="00ED3620"/>
    <w:rsid w:val="00ED6474"/>
    <w:rsid w:val="00ED6C68"/>
    <w:rsid w:val="00EE6A87"/>
    <w:rsid w:val="00EE7C2A"/>
    <w:rsid w:val="00EF5DBC"/>
    <w:rsid w:val="00F02DEB"/>
    <w:rsid w:val="00F055D3"/>
    <w:rsid w:val="00F163ED"/>
    <w:rsid w:val="00F1754F"/>
    <w:rsid w:val="00F24D2B"/>
    <w:rsid w:val="00F31C1E"/>
    <w:rsid w:val="00F33406"/>
    <w:rsid w:val="00F370BC"/>
    <w:rsid w:val="00F443A7"/>
    <w:rsid w:val="00F461E3"/>
    <w:rsid w:val="00F463C6"/>
    <w:rsid w:val="00F46C08"/>
    <w:rsid w:val="00F549CE"/>
    <w:rsid w:val="00F60267"/>
    <w:rsid w:val="00F61A72"/>
    <w:rsid w:val="00F61D1E"/>
    <w:rsid w:val="00F70C38"/>
    <w:rsid w:val="00F71812"/>
    <w:rsid w:val="00F74106"/>
    <w:rsid w:val="00F76324"/>
    <w:rsid w:val="00F83A8D"/>
    <w:rsid w:val="00F85B5E"/>
    <w:rsid w:val="00F862E5"/>
    <w:rsid w:val="00F910EE"/>
    <w:rsid w:val="00F9333D"/>
    <w:rsid w:val="00F93D6E"/>
    <w:rsid w:val="00F94068"/>
    <w:rsid w:val="00F94098"/>
    <w:rsid w:val="00F96698"/>
    <w:rsid w:val="00F97891"/>
    <w:rsid w:val="00FA4499"/>
    <w:rsid w:val="00FA6757"/>
    <w:rsid w:val="00FC37AC"/>
    <w:rsid w:val="00FD7286"/>
    <w:rsid w:val="00FE16B0"/>
    <w:rsid w:val="00FE58F3"/>
    <w:rsid w:val="00FF163D"/>
    <w:rsid w:val="00FF7555"/>
    <w:rsid w:val="01C45A4C"/>
    <w:rsid w:val="02236252"/>
    <w:rsid w:val="028C0C49"/>
    <w:rsid w:val="08993CCD"/>
    <w:rsid w:val="0B4A5EAF"/>
    <w:rsid w:val="0B855696"/>
    <w:rsid w:val="0D51518B"/>
    <w:rsid w:val="0FF452C7"/>
    <w:rsid w:val="11630DBB"/>
    <w:rsid w:val="12950B64"/>
    <w:rsid w:val="17BD4958"/>
    <w:rsid w:val="17D00D3F"/>
    <w:rsid w:val="1C86558F"/>
    <w:rsid w:val="2183650A"/>
    <w:rsid w:val="2AF26608"/>
    <w:rsid w:val="2E1026CF"/>
    <w:rsid w:val="308658FC"/>
    <w:rsid w:val="324A7799"/>
    <w:rsid w:val="337F291A"/>
    <w:rsid w:val="33D705EC"/>
    <w:rsid w:val="367F0F2B"/>
    <w:rsid w:val="37FF6A66"/>
    <w:rsid w:val="3AED23DD"/>
    <w:rsid w:val="3BA64163"/>
    <w:rsid w:val="3D75351D"/>
    <w:rsid w:val="3D8A4746"/>
    <w:rsid w:val="3DFD6DE9"/>
    <w:rsid w:val="44770EDF"/>
    <w:rsid w:val="46A72752"/>
    <w:rsid w:val="483E43DF"/>
    <w:rsid w:val="4C9A41BE"/>
    <w:rsid w:val="528F0364"/>
    <w:rsid w:val="5B28217A"/>
    <w:rsid w:val="5D1E6DDE"/>
    <w:rsid w:val="628E3438"/>
    <w:rsid w:val="63C75988"/>
    <w:rsid w:val="6D4D1AAE"/>
    <w:rsid w:val="6DBEA3C3"/>
    <w:rsid w:val="755C5553"/>
    <w:rsid w:val="772C1EFE"/>
    <w:rsid w:val="78DA7606"/>
    <w:rsid w:val="78DB54F0"/>
    <w:rsid w:val="7AFC5FBF"/>
    <w:rsid w:val="7C445799"/>
    <w:rsid w:val="7F2FFBB3"/>
    <w:rsid w:val="7F3B324D"/>
    <w:rsid w:val="7F950A32"/>
    <w:rsid w:val="7FDBDD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sz w:val="21"/>
    </w:rPr>
  </w:style>
  <w:style w:type="paragraph" w:styleId="1">
    <w:name w:val="heading 1"/>
    <w:basedOn w:val="a0"/>
    <w:next w:val="a0"/>
    <w:link w:val="1Char"/>
    <w:qFormat/>
    <w:pPr>
      <w:keepNext/>
      <w:keepLines/>
      <w:spacing w:before="340" w:after="330" w:line="576" w:lineRule="auto"/>
      <w:outlineLvl w:val="0"/>
    </w:pPr>
    <w:rPr>
      <w:b/>
      <w:bCs/>
      <w:kern w:val="44"/>
      <w:sz w:val="44"/>
      <w:szCs w:val="44"/>
    </w:rPr>
  </w:style>
  <w:style w:type="paragraph" w:styleId="3">
    <w:name w:val="heading 3"/>
    <w:basedOn w:val="a0"/>
    <w:next w:val="a0"/>
    <w:link w:val="3Char"/>
    <w:uiPriority w:val="9"/>
    <w:semiHidden/>
    <w:unhideWhenUsed/>
    <w:qFormat/>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Char"/>
    <w:uiPriority w:val="99"/>
    <w:semiHidden/>
    <w:unhideWhenUsed/>
    <w:qFormat/>
  </w:style>
  <w:style w:type="paragraph" w:styleId="a5">
    <w:name w:val="Body Text"/>
    <w:basedOn w:val="a0"/>
    <w:link w:val="Char0"/>
    <w:qFormat/>
    <w:pPr>
      <w:widowControl w:val="0"/>
      <w:spacing w:line="320" w:lineRule="exact"/>
      <w:ind w:firstLineChars="200" w:firstLine="420"/>
      <w:jc w:val="center"/>
    </w:pPr>
    <w:rPr>
      <w:rFonts w:asciiTheme="minorHAnsi" w:eastAsia="Times New Roman" w:hAnsiTheme="minorHAnsi" w:cstheme="minorBidi" w:hint="eastAsia"/>
      <w:kern w:val="2"/>
      <w:sz w:val="32"/>
      <w:szCs w:val="24"/>
    </w:rPr>
  </w:style>
  <w:style w:type="paragraph" w:styleId="a6">
    <w:name w:val="Balloon Text"/>
    <w:basedOn w:val="a0"/>
    <w:link w:val="Char1"/>
    <w:uiPriority w:val="99"/>
    <w:semiHidden/>
    <w:unhideWhenUsed/>
    <w:qFormat/>
    <w:rPr>
      <w:sz w:val="18"/>
      <w:szCs w:val="18"/>
    </w:rPr>
  </w:style>
  <w:style w:type="paragraph" w:styleId="a7">
    <w:name w:val="footer"/>
    <w:basedOn w:val="a0"/>
    <w:link w:val="Char2"/>
    <w:uiPriority w:val="99"/>
    <w:unhideWhenUsed/>
    <w:qFormat/>
    <w:pPr>
      <w:tabs>
        <w:tab w:val="center" w:pos="4153"/>
        <w:tab w:val="right" w:pos="8306"/>
      </w:tabs>
      <w:snapToGrid w:val="0"/>
    </w:pPr>
    <w:rPr>
      <w:sz w:val="18"/>
      <w:szCs w:val="18"/>
    </w:rPr>
  </w:style>
  <w:style w:type="paragraph" w:styleId="a8">
    <w:name w:val="header"/>
    <w:basedOn w:val="a0"/>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annotation subject"/>
    <w:basedOn w:val="a4"/>
    <w:next w:val="a4"/>
    <w:link w:val="Char4"/>
    <w:uiPriority w:val="99"/>
    <w:semiHidden/>
    <w:unhideWhenUsed/>
    <w:qFormat/>
    <w:rPr>
      <w:b/>
      <w:bCs/>
    </w:rPr>
  </w:style>
  <w:style w:type="table" w:styleId="aa">
    <w:name w:val="Table Grid"/>
    <w:basedOn w:val="a2"/>
    <w:qFormat/>
    <w:pPr>
      <w:widowControl w:val="0"/>
      <w:jc w:val="both"/>
    </w:pPr>
    <w:rPr>
      <w:rFonts w:asciiTheme="minorHAnsi" w:eastAsiaTheme="minorEastAsia"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basedOn w:val="a1"/>
    <w:qFormat/>
  </w:style>
  <w:style w:type="character" w:styleId="ac">
    <w:name w:val="annotation reference"/>
    <w:basedOn w:val="a1"/>
    <w:uiPriority w:val="99"/>
    <w:semiHidden/>
    <w:unhideWhenUsed/>
    <w:qFormat/>
    <w:rPr>
      <w:sz w:val="21"/>
      <w:szCs w:val="21"/>
    </w:rPr>
  </w:style>
  <w:style w:type="character" w:customStyle="1" w:styleId="1Char">
    <w:name w:val="标题 1 Char"/>
    <w:basedOn w:val="a1"/>
    <w:link w:val="1"/>
    <w:qFormat/>
    <w:rPr>
      <w:rFonts w:ascii="Times New Roman" w:eastAsia="宋体" w:hAnsi="Times New Roman" w:cs="Times New Roman"/>
      <w:b/>
      <w:bCs/>
      <w:kern w:val="44"/>
      <w:sz w:val="44"/>
      <w:szCs w:val="44"/>
    </w:rPr>
  </w:style>
  <w:style w:type="paragraph" w:styleId="ad">
    <w:name w:val="List Paragraph"/>
    <w:basedOn w:val="a0"/>
    <w:uiPriority w:val="34"/>
    <w:qFormat/>
    <w:pPr>
      <w:ind w:firstLineChars="200" w:firstLine="420"/>
    </w:pPr>
  </w:style>
  <w:style w:type="character" w:customStyle="1" w:styleId="Char3">
    <w:name w:val="页眉 Char"/>
    <w:basedOn w:val="a1"/>
    <w:link w:val="a8"/>
    <w:uiPriority w:val="99"/>
    <w:qFormat/>
    <w:rPr>
      <w:rFonts w:ascii="Times New Roman" w:eastAsia="宋体" w:hAnsi="Times New Roman" w:cs="Times New Roman"/>
      <w:kern w:val="0"/>
      <w:sz w:val="18"/>
      <w:szCs w:val="18"/>
    </w:rPr>
  </w:style>
  <w:style w:type="character" w:customStyle="1" w:styleId="Char2">
    <w:name w:val="页脚 Char"/>
    <w:basedOn w:val="a1"/>
    <w:link w:val="a7"/>
    <w:uiPriority w:val="99"/>
    <w:qFormat/>
    <w:rPr>
      <w:rFonts w:ascii="Times New Roman" w:eastAsia="宋体" w:hAnsi="Times New Roman" w:cs="Times New Roman"/>
      <w:kern w:val="0"/>
      <w:sz w:val="18"/>
      <w:szCs w:val="18"/>
    </w:rPr>
  </w:style>
  <w:style w:type="character" w:customStyle="1" w:styleId="Char1">
    <w:name w:val="批注框文本 Char"/>
    <w:basedOn w:val="a1"/>
    <w:link w:val="a6"/>
    <w:uiPriority w:val="99"/>
    <w:semiHidden/>
    <w:qFormat/>
    <w:rPr>
      <w:rFonts w:ascii="Times New Roman" w:eastAsia="宋体" w:hAnsi="Times New Roman" w:cs="Times New Roman"/>
      <w:kern w:val="0"/>
      <w:sz w:val="18"/>
      <w:szCs w:val="18"/>
    </w:rPr>
  </w:style>
  <w:style w:type="paragraph" w:customStyle="1" w:styleId="0">
    <w:name w:val="正文_0"/>
    <w:qFormat/>
    <w:rPr>
      <w:sz w:val="21"/>
    </w:rPr>
  </w:style>
  <w:style w:type="character" w:customStyle="1" w:styleId="Char5">
    <w:name w:val="段 Char"/>
    <w:link w:val="ae"/>
    <w:qFormat/>
    <w:rPr>
      <w:rFonts w:ascii="宋体"/>
      <w:lang w:val="en-US" w:eastAsia="zh-CN"/>
    </w:rPr>
  </w:style>
  <w:style w:type="paragraph" w:customStyle="1" w:styleId="ae">
    <w:name w:val="段"/>
    <w:link w:val="Char5"/>
    <w:qFormat/>
    <w:pPr>
      <w:tabs>
        <w:tab w:val="center" w:pos="4201"/>
        <w:tab w:val="right" w:leader="dot" w:pos="9298"/>
      </w:tabs>
      <w:autoSpaceDE w:val="0"/>
      <w:autoSpaceDN w:val="0"/>
      <w:ind w:firstLineChars="200" w:firstLine="420"/>
      <w:jc w:val="both"/>
    </w:pPr>
    <w:rPr>
      <w:rFonts w:ascii="宋体" w:eastAsiaTheme="minorEastAsia" w:hAnsiTheme="minorHAnsi" w:cstheme="minorBidi"/>
      <w:kern w:val="2"/>
      <w:sz w:val="21"/>
      <w:szCs w:val="22"/>
    </w:rPr>
  </w:style>
  <w:style w:type="paragraph" w:customStyle="1" w:styleId="a">
    <w:name w:val="列项●（二级）"/>
    <w:qFormat/>
    <w:pPr>
      <w:numPr>
        <w:ilvl w:val="1"/>
        <w:numId w:val="1"/>
      </w:numPr>
      <w:tabs>
        <w:tab w:val="left" w:pos="760"/>
        <w:tab w:val="left" w:pos="840"/>
      </w:tabs>
      <w:jc w:val="both"/>
    </w:pPr>
    <w:rPr>
      <w:rFonts w:ascii="宋体"/>
      <w:sz w:val="21"/>
    </w:rPr>
  </w:style>
  <w:style w:type="paragraph" w:customStyle="1" w:styleId="10">
    <w:name w:val="正文1"/>
    <w:qFormat/>
    <w:pPr>
      <w:widowControl w:val="0"/>
      <w:jc w:val="both"/>
    </w:pPr>
    <w:rPr>
      <w:rFonts w:ascii="Calibri" w:hAnsi="Calibri"/>
      <w:kern w:val="2"/>
      <w:sz w:val="21"/>
      <w:szCs w:val="22"/>
    </w:rPr>
  </w:style>
  <w:style w:type="character" w:customStyle="1" w:styleId="Char">
    <w:name w:val="批注文字 Char"/>
    <w:basedOn w:val="a1"/>
    <w:link w:val="a4"/>
    <w:uiPriority w:val="99"/>
    <w:semiHidden/>
    <w:qFormat/>
    <w:rPr>
      <w:sz w:val="21"/>
    </w:rPr>
  </w:style>
  <w:style w:type="character" w:customStyle="1" w:styleId="Char4">
    <w:name w:val="批注主题 Char"/>
    <w:basedOn w:val="Char"/>
    <w:link w:val="a9"/>
    <w:uiPriority w:val="99"/>
    <w:semiHidden/>
    <w:qFormat/>
    <w:rPr>
      <w:b/>
      <w:bCs/>
      <w:sz w:val="21"/>
    </w:rPr>
  </w:style>
  <w:style w:type="paragraph" w:customStyle="1" w:styleId="11">
    <w:name w:val="修订1"/>
    <w:hidden/>
    <w:uiPriority w:val="99"/>
    <w:unhideWhenUsed/>
    <w:qFormat/>
    <w:rPr>
      <w:sz w:val="21"/>
    </w:rPr>
  </w:style>
  <w:style w:type="paragraph" w:customStyle="1" w:styleId="2">
    <w:name w:val="修订2"/>
    <w:hidden/>
    <w:uiPriority w:val="99"/>
    <w:unhideWhenUsed/>
    <w:qFormat/>
    <w:rPr>
      <w:sz w:val="21"/>
    </w:rPr>
  </w:style>
  <w:style w:type="character" w:customStyle="1" w:styleId="Char0">
    <w:name w:val="正文文本 Char"/>
    <w:basedOn w:val="a1"/>
    <w:link w:val="a5"/>
    <w:qFormat/>
    <w:rPr>
      <w:rFonts w:asciiTheme="minorHAnsi" w:eastAsia="Times New Roman" w:hAnsiTheme="minorHAnsi" w:cstheme="minorBidi"/>
      <w:kern w:val="2"/>
      <w:sz w:val="32"/>
      <w:szCs w:val="24"/>
    </w:rPr>
  </w:style>
  <w:style w:type="character" w:customStyle="1" w:styleId="3Char">
    <w:name w:val="标题 3 Char"/>
    <w:basedOn w:val="a1"/>
    <w:link w:val="3"/>
    <w:uiPriority w:val="9"/>
    <w:semiHidden/>
    <w:qFormat/>
    <w:rPr>
      <w:b/>
      <w:bCs/>
      <w:sz w:val="32"/>
      <w:szCs w:val="32"/>
    </w:rPr>
  </w:style>
  <w:style w:type="paragraph" w:customStyle="1" w:styleId="30">
    <w:name w:val="标题 3_0"/>
    <w:basedOn w:val="a0"/>
    <w:next w:val="a0"/>
    <w:qFormat/>
    <w:pPr>
      <w:widowControl w:val="0"/>
      <w:tabs>
        <w:tab w:val="left" w:pos="851"/>
      </w:tabs>
      <w:autoSpaceDE w:val="0"/>
      <w:autoSpaceDN w:val="0"/>
      <w:adjustRightInd w:val="0"/>
      <w:snapToGrid w:val="0"/>
      <w:spacing w:line="360" w:lineRule="auto"/>
      <w:jc w:val="both"/>
      <w:outlineLvl w:val="2"/>
    </w:pPr>
    <w:rPr>
      <w:rFonts w:ascii="宋体" w:cs="宋体"/>
    </w:rPr>
  </w:style>
  <w:style w:type="paragraph" w:customStyle="1" w:styleId="null3">
    <w:name w:val="null3"/>
    <w:hidden/>
    <w:qFormat/>
    <w:rPr>
      <w:rFonts w:asciiTheme="minorHAnsi" w:eastAsiaTheme="minorEastAsia" w:hAnsiTheme="minorHAnsi" w:cstheme="minorBidi" w:hint="eastAsia"/>
      <w:lang w:eastAsia="zh-Hans"/>
    </w:rPr>
  </w:style>
  <w:style w:type="paragraph" w:styleId="af">
    <w:name w:val="Revision"/>
    <w:hidden/>
    <w:uiPriority w:val="99"/>
    <w:unhideWhenUsed/>
    <w:rsid w:val="002670ED"/>
    <w:rPr>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sz w:val="21"/>
    </w:rPr>
  </w:style>
  <w:style w:type="paragraph" w:styleId="1">
    <w:name w:val="heading 1"/>
    <w:basedOn w:val="a0"/>
    <w:next w:val="a0"/>
    <w:link w:val="1Char"/>
    <w:qFormat/>
    <w:pPr>
      <w:keepNext/>
      <w:keepLines/>
      <w:spacing w:before="340" w:after="330" w:line="576" w:lineRule="auto"/>
      <w:outlineLvl w:val="0"/>
    </w:pPr>
    <w:rPr>
      <w:b/>
      <w:bCs/>
      <w:kern w:val="44"/>
      <w:sz w:val="44"/>
      <w:szCs w:val="44"/>
    </w:rPr>
  </w:style>
  <w:style w:type="paragraph" w:styleId="3">
    <w:name w:val="heading 3"/>
    <w:basedOn w:val="a0"/>
    <w:next w:val="a0"/>
    <w:link w:val="3Char"/>
    <w:uiPriority w:val="9"/>
    <w:semiHidden/>
    <w:unhideWhenUsed/>
    <w:qFormat/>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Char"/>
    <w:uiPriority w:val="99"/>
    <w:semiHidden/>
    <w:unhideWhenUsed/>
    <w:qFormat/>
  </w:style>
  <w:style w:type="paragraph" w:styleId="a5">
    <w:name w:val="Body Text"/>
    <w:basedOn w:val="a0"/>
    <w:link w:val="Char0"/>
    <w:qFormat/>
    <w:pPr>
      <w:widowControl w:val="0"/>
      <w:spacing w:line="320" w:lineRule="exact"/>
      <w:ind w:firstLineChars="200" w:firstLine="420"/>
      <w:jc w:val="center"/>
    </w:pPr>
    <w:rPr>
      <w:rFonts w:asciiTheme="minorHAnsi" w:eastAsia="Times New Roman" w:hAnsiTheme="minorHAnsi" w:cstheme="minorBidi" w:hint="eastAsia"/>
      <w:kern w:val="2"/>
      <w:sz w:val="32"/>
      <w:szCs w:val="24"/>
    </w:rPr>
  </w:style>
  <w:style w:type="paragraph" w:styleId="a6">
    <w:name w:val="Balloon Text"/>
    <w:basedOn w:val="a0"/>
    <w:link w:val="Char1"/>
    <w:uiPriority w:val="99"/>
    <w:semiHidden/>
    <w:unhideWhenUsed/>
    <w:qFormat/>
    <w:rPr>
      <w:sz w:val="18"/>
      <w:szCs w:val="18"/>
    </w:rPr>
  </w:style>
  <w:style w:type="paragraph" w:styleId="a7">
    <w:name w:val="footer"/>
    <w:basedOn w:val="a0"/>
    <w:link w:val="Char2"/>
    <w:uiPriority w:val="99"/>
    <w:unhideWhenUsed/>
    <w:qFormat/>
    <w:pPr>
      <w:tabs>
        <w:tab w:val="center" w:pos="4153"/>
        <w:tab w:val="right" w:pos="8306"/>
      </w:tabs>
      <w:snapToGrid w:val="0"/>
    </w:pPr>
    <w:rPr>
      <w:sz w:val="18"/>
      <w:szCs w:val="18"/>
    </w:rPr>
  </w:style>
  <w:style w:type="paragraph" w:styleId="a8">
    <w:name w:val="header"/>
    <w:basedOn w:val="a0"/>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annotation subject"/>
    <w:basedOn w:val="a4"/>
    <w:next w:val="a4"/>
    <w:link w:val="Char4"/>
    <w:uiPriority w:val="99"/>
    <w:semiHidden/>
    <w:unhideWhenUsed/>
    <w:qFormat/>
    <w:rPr>
      <w:b/>
      <w:bCs/>
    </w:rPr>
  </w:style>
  <w:style w:type="table" w:styleId="aa">
    <w:name w:val="Table Grid"/>
    <w:basedOn w:val="a2"/>
    <w:qFormat/>
    <w:pPr>
      <w:widowControl w:val="0"/>
      <w:jc w:val="both"/>
    </w:pPr>
    <w:rPr>
      <w:rFonts w:asciiTheme="minorHAnsi" w:eastAsiaTheme="minorEastAsia"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basedOn w:val="a1"/>
    <w:qFormat/>
  </w:style>
  <w:style w:type="character" w:styleId="ac">
    <w:name w:val="annotation reference"/>
    <w:basedOn w:val="a1"/>
    <w:uiPriority w:val="99"/>
    <w:semiHidden/>
    <w:unhideWhenUsed/>
    <w:qFormat/>
    <w:rPr>
      <w:sz w:val="21"/>
      <w:szCs w:val="21"/>
    </w:rPr>
  </w:style>
  <w:style w:type="character" w:customStyle="1" w:styleId="1Char">
    <w:name w:val="标题 1 Char"/>
    <w:basedOn w:val="a1"/>
    <w:link w:val="1"/>
    <w:qFormat/>
    <w:rPr>
      <w:rFonts w:ascii="Times New Roman" w:eastAsia="宋体" w:hAnsi="Times New Roman" w:cs="Times New Roman"/>
      <w:b/>
      <w:bCs/>
      <w:kern w:val="44"/>
      <w:sz w:val="44"/>
      <w:szCs w:val="44"/>
    </w:rPr>
  </w:style>
  <w:style w:type="paragraph" w:styleId="ad">
    <w:name w:val="List Paragraph"/>
    <w:basedOn w:val="a0"/>
    <w:uiPriority w:val="34"/>
    <w:qFormat/>
    <w:pPr>
      <w:ind w:firstLineChars="200" w:firstLine="420"/>
    </w:pPr>
  </w:style>
  <w:style w:type="character" w:customStyle="1" w:styleId="Char3">
    <w:name w:val="页眉 Char"/>
    <w:basedOn w:val="a1"/>
    <w:link w:val="a8"/>
    <w:uiPriority w:val="99"/>
    <w:qFormat/>
    <w:rPr>
      <w:rFonts w:ascii="Times New Roman" w:eastAsia="宋体" w:hAnsi="Times New Roman" w:cs="Times New Roman"/>
      <w:kern w:val="0"/>
      <w:sz w:val="18"/>
      <w:szCs w:val="18"/>
    </w:rPr>
  </w:style>
  <w:style w:type="character" w:customStyle="1" w:styleId="Char2">
    <w:name w:val="页脚 Char"/>
    <w:basedOn w:val="a1"/>
    <w:link w:val="a7"/>
    <w:uiPriority w:val="99"/>
    <w:qFormat/>
    <w:rPr>
      <w:rFonts w:ascii="Times New Roman" w:eastAsia="宋体" w:hAnsi="Times New Roman" w:cs="Times New Roman"/>
      <w:kern w:val="0"/>
      <w:sz w:val="18"/>
      <w:szCs w:val="18"/>
    </w:rPr>
  </w:style>
  <w:style w:type="character" w:customStyle="1" w:styleId="Char1">
    <w:name w:val="批注框文本 Char"/>
    <w:basedOn w:val="a1"/>
    <w:link w:val="a6"/>
    <w:uiPriority w:val="99"/>
    <w:semiHidden/>
    <w:qFormat/>
    <w:rPr>
      <w:rFonts w:ascii="Times New Roman" w:eastAsia="宋体" w:hAnsi="Times New Roman" w:cs="Times New Roman"/>
      <w:kern w:val="0"/>
      <w:sz w:val="18"/>
      <w:szCs w:val="18"/>
    </w:rPr>
  </w:style>
  <w:style w:type="paragraph" w:customStyle="1" w:styleId="0">
    <w:name w:val="正文_0"/>
    <w:qFormat/>
    <w:rPr>
      <w:sz w:val="21"/>
    </w:rPr>
  </w:style>
  <w:style w:type="character" w:customStyle="1" w:styleId="Char5">
    <w:name w:val="段 Char"/>
    <w:link w:val="ae"/>
    <w:qFormat/>
    <w:rPr>
      <w:rFonts w:ascii="宋体"/>
      <w:lang w:val="en-US" w:eastAsia="zh-CN"/>
    </w:rPr>
  </w:style>
  <w:style w:type="paragraph" w:customStyle="1" w:styleId="ae">
    <w:name w:val="段"/>
    <w:link w:val="Char5"/>
    <w:qFormat/>
    <w:pPr>
      <w:tabs>
        <w:tab w:val="center" w:pos="4201"/>
        <w:tab w:val="right" w:leader="dot" w:pos="9298"/>
      </w:tabs>
      <w:autoSpaceDE w:val="0"/>
      <w:autoSpaceDN w:val="0"/>
      <w:ind w:firstLineChars="200" w:firstLine="420"/>
      <w:jc w:val="both"/>
    </w:pPr>
    <w:rPr>
      <w:rFonts w:ascii="宋体" w:eastAsiaTheme="minorEastAsia" w:hAnsiTheme="minorHAnsi" w:cstheme="minorBidi"/>
      <w:kern w:val="2"/>
      <w:sz w:val="21"/>
      <w:szCs w:val="22"/>
    </w:rPr>
  </w:style>
  <w:style w:type="paragraph" w:customStyle="1" w:styleId="a">
    <w:name w:val="列项●（二级）"/>
    <w:qFormat/>
    <w:pPr>
      <w:numPr>
        <w:ilvl w:val="1"/>
        <w:numId w:val="1"/>
      </w:numPr>
      <w:tabs>
        <w:tab w:val="left" w:pos="760"/>
        <w:tab w:val="left" w:pos="840"/>
      </w:tabs>
      <w:jc w:val="both"/>
    </w:pPr>
    <w:rPr>
      <w:rFonts w:ascii="宋体"/>
      <w:sz w:val="21"/>
    </w:rPr>
  </w:style>
  <w:style w:type="paragraph" w:customStyle="1" w:styleId="10">
    <w:name w:val="正文1"/>
    <w:qFormat/>
    <w:pPr>
      <w:widowControl w:val="0"/>
      <w:jc w:val="both"/>
    </w:pPr>
    <w:rPr>
      <w:rFonts w:ascii="Calibri" w:hAnsi="Calibri"/>
      <w:kern w:val="2"/>
      <w:sz w:val="21"/>
      <w:szCs w:val="22"/>
    </w:rPr>
  </w:style>
  <w:style w:type="character" w:customStyle="1" w:styleId="Char">
    <w:name w:val="批注文字 Char"/>
    <w:basedOn w:val="a1"/>
    <w:link w:val="a4"/>
    <w:uiPriority w:val="99"/>
    <w:semiHidden/>
    <w:qFormat/>
    <w:rPr>
      <w:sz w:val="21"/>
    </w:rPr>
  </w:style>
  <w:style w:type="character" w:customStyle="1" w:styleId="Char4">
    <w:name w:val="批注主题 Char"/>
    <w:basedOn w:val="Char"/>
    <w:link w:val="a9"/>
    <w:uiPriority w:val="99"/>
    <w:semiHidden/>
    <w:qFormat/>
    <w:rPr>
      <w:b/>
      <w:bCs/>
      <w:sz w:val="21"/>
    </w:rPr>
  </w:style>
  <w:style w:type="paragraph" w:customStyle="1" w:styleId="11">
    <w:name w:val="修订1"/>
    <w:hidden/>
    <w:uiPriority w:val="99"/>
    <w:unhideWhenUsed/>
    <w:qFormat/>
    <w:rPr>
      <w:sz w:val="21"/>
    </w:rPr>
  </w:style>
  <w:style w:type="paragraph" w:customStyle="1" w:styleId="2">
    <w:name w:val="修订2"/>
    <w:hidden/>
    <w:uiPriority w:val="99"/>
    <w:unhideWhenUsed/>
    <w:qFormat/>
    <w:rPr>
      <w:sz w:val="21"/>
    </w:rPr>
  </w:style>
  <w:style w:type="character" w:customStyle="1" w:styleId="Char0">
    <w:name w:val="正文文本 Char"/>
    <w:basedOn w:val="a1"/>
    <w:link w:val="a5"/>
    <w:qFormat/>
    <w:rPr>
      <w:rFonts w:asciiTheme="minorHAnsi" w:eastAsia="Times New Roman" w:hAnsiTheme="minorHAnsi" w:cstheme="minorBidi"/>
      <w:kern w:val="2"/>
      <w:sz w:val="32"/>
      <w:szCs w:val="24"/>
    </w:rPr>
  </w:style>
  <w:style w:type="character" w:customStyle="1" w:styleId="3Char">
    <w:name w:val="标题 3 Char"/>
    <w:basedOn w:val="a1"/>
    <w:link w:val="3"/>
    <w:uiPriority w:val="9"/>
    <w:semiHidden/>
    <w:qFormat/>
    <w:rPr>
      <w:b/>
      <w:bCs/>
      <w:sz w:val="32"/>
      <w:szCs w:val="32"/>
    </w:rPr>
  </w:style>
  <w:style w:type="paragraph" w:customStyle="1" w:styleId="30">
    <w:name w:val="标题 3_0"/>
    <w:basedOn w:val="a0"/>
    <w:next w:val="a0"/>
    <w:qFormat/>
    <w:pPr>
      <w:widowControl w:val="0"/>
      <w:tabs>
        <w:tab w:val="left" w:pos="851"/>
      </w:tabs>
      <w:autoSpaceDE w:val="0"/>
      <w:autoSpaceDN w:val="0"/>
      <w:adjustRightInd w:val="0"/>
      <w:snapToGrid w:val="0"/>
      <w:spacing w:line="360" w:lineRule="auto"/>
      <w:jc w:val="both"/>
      <w:outlineLvl w:val="2"/>
    </w:pPr>
    <w:rPr>
      <w:rFonts w:ascii="宋体" w:cs="宋体"/>
    </w:rPr>
  </w:style>
  <w:style w:type="paragraph" w:customStyle="1" w:styleId="null3">
    <w:name w:val="null3"/>
    <w:hidden/>
    <w:qFormat/>
    <w:rPr>
      <w:rFonts w:asciiTheme="minorHAnsi" w:eastAsiaTheme="minorEastAsia" w:hAnsiTheme="minorHAnsi" w:cstheme="minorBidi" w:hint="eastAsia"/>
      <w:lang w:eastAsia="zh-Hans"/>
    </w:rPr>
  </w:style>
  <w:style w:type="paragraph" w:styleId="af">
    <w:name w:val="Revision"/>
    <w:hidden/>
    <w:uiPriority w:val="99"/>
    <w:unhideWhenUsed/>
    <w:rsid w:val="002670ED"/>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29</Pages>
  <Words>3211</Words>
  <Characters>18305</Characters>
  <Application>Microsoft Office Word</Application>
  <DocSecurity>0</DocSecurity>
  <Lines>152</Lines>
  <Paragraphs>42</Paragraphs>
  <ScaleCrop>false</ScaleCrop>
  <Company>软硬电脑科技</Company>
  <LinksUpToDate>false</LinksUpToDate>
  <CharactersWithSpaces>21474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Kang</dc:creator>
  <cp:lastModifiedBy>陈骏</cp:lastModifiedBy>
  <cp:revision>5</cp:revision>
  <cp:lastPrinted>2024-10-28T10:10:00Z</cp:lastPrinted>
  <dcterms:created xsi:type="dcterms:W3CDTF">2024-11-01T06:19:00Z</dcterms:created>
  <dcterms:modified xsi:type="dcterms:W3CDTF">2024-11-01T08:43:00Z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26F070C8E36B402BB5D4AC6B7D26B8C5_13</vt:lpwstr>
  </property>
</Properties>
</file>