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2229">
      <w:pPr>
        <w:pStyle w:val="2"/>
        <w:jc w:val="center"/>
        <w:rPr>
          <w:rFonts w:hint="eastAsia"/>
          <w:szCs w:val="39"/>
        </w:rPr>
      </w:pPr>
      <w:r>
        <w:rPr>
          <w:rFonts w:hint="eastAsia"/>
          <w:szCs w:val="39"/>
          <w:lang w:val="en-US" w:eastAsia="zh-CN"/>
        </w:rPr>
        <w:t>潮州市中心医院全院各科室日常电器维修、新老院区供水供</w:t>
      </w:r>
      <w:bookmarkStart w:id="1" w:name="_GoBack"/>
      <w:bookmarkEnd w:id="1"/>
      <w:r>
        <w:rPr>
          <w:rFonts w:hint="eastAsia"/>
          <w:szCs w:val="39"/>
          <w:lang w:val="en-US" w:eastAsia="zh-CN"/>
        </w:rPr>
        <w:t>电安装零星项目</w:t>
      </w:r>
      <w:r>
        <w:rPr>
          <w:szCs w:val="39"/>
        </w:rPr>
        <w:t>政府采购定点议价供应商遴选公告</w:t>
      </w:r>
    </w:p>
    <w:p w14:paraId="3D702C8B">
      <w:pPr>
        <w:spacing w:line="500" w:lineRule="exact"/>
        <w:ind w:firstLine="560" w:firstLineChars="200"/>
        <w:rPr>
          <w:rFonts w:hint="eastAsia" w:cs="宋体" w:asciiTheme="minorEastAsia" w:hAnsiTheme="minorEastAsia" w:eastAsiaTheme="minorEastAsia"/>
          <w:color w:val="383838"/>
          <w:kern w:val="0"/>
          <w:sz w:val="28"/>
          <w:szCs w:val="28"/>
        </w:rPr>
      </w:pPr>
      <w:r>
        <w:rPr>
          <w:rFonts w:cs="宋体" w:asciiTheme="minorEastAsia" w:hAnsiTheme="minorEastAsia" w:eastAsiaTheme="minorEastAsia"/>
          <w:color w:val="383838"/>
          <w:kern w:val="0"/>
          <w:sz w:val="28"/>
          <w:szCs w:val="28"/>
        </w:rPr>
        <w:t>根据《中华人民共和国政府采购法》等有关规定</w:t>
      </w:r>
      <w:r>
        <w:rPr>
          <w:rFonts w:hint="eastAsia"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FF0000"/>
          <w:kern w:val="0"/>
          <w:sz w:val="28"/>
          <w:szCs w:val="28"/>
          <w:lang w:val="en-US" w:eastAsia="zh-CN"/>
        </w:rPr>
        <w:t>潮州市中心医院全院各科室日常电器维修、新老院区供水供电安装零星项目</w:t>
      </w:r>
      <w:r>
        <w:rPr>
          <w:rFonts w:hint="eastAsia" w:cs="宋体" w:asciiTheme="minorEastAsia" w:hAnsiTheme="minorEastAsia" w:eastAsiaTheme="minorEastAsia"/>
          <w:color w:val="383838"/>
          <w:kern w:val="0"/>
          <w:sz w:val="28"/>
          <w:szCs w:val="28"/>
        </w:rPr>
        <w:t>政府采购定点议价供应商遴选工作，现发布公告信息，诚邀具备资质的单位参与我院供应商遴选。</w:t>
      </w:r>
    </w:p>
    <w:p w14:paraId="6C0525B3">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一、项目基本情况</w:t>
      </w:r>
    </w:p>
    <w:p w14:paraId="2A4E5244">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asciiTheme="minorEastAsia" w:hAnsiTheme="minorEastAsia" w:eastAsiaTheme="minorEastAsia"/>
          <w:sz w:val="28"/>
          <w:szCs w:val="28"/>
        </w:rPr>
        <w:t>1、项目名称：</w:t>
      </w:r>
      <w:r>
        <w:rPr>
          <w:rFonts w:hint="eastAsia" w:asciiTheme="minorEastAsia" w:hAnsiTheme="minorEastAsia" w:eastAsiaTheme="minorEastAsia"/>
          <w:color w:val="FF0000"/>
          <w:sz w:val="28"/>
          <w:szCs w:val="28"/>
          <w:lang w:val="en-US" w:eastAsia="zh-CN"/>
        </w:rPr>
        <w:t>潮州市中心医院全院各科室日常电器维修、新老院区供水供电安装零星项目</w:t>
      </w:r>
      <w:r>
        <w:rPr>
          <w:rFonts w:hint="eastAsia" w:asciiTheme="minorEastAsia" w:hAnsiTheme="minorEastAsia" w:eastAsiaTheme="minorEastAsia"/>
          <w:sz w:val="28"/>
          <w:szCs w:val="28"/>
          <w:lang w:val="en-US" w:eastAsia="zh-CN"/>
        </w:rPr>
        <w:t>政府采购定点议价供应商遴选</w:t>
      </w:r>
    </w:p>
    <w:p w14:paraId="7BACAF81">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2、</w:t>
      </w:r>
      <w:r>
        <w:rPr>
          <w:rFonts w:hint="eastAsia" w:asciiTheme="minorEastAsia" w:hAnsiTheme="minorEastAsia" w:eastAsiaTheme="minorEastAsia"/>
          <w:sz w:val="28"/>
          <w:szCs w:val="28"/>
        </w:rPr>
        <w:t>项目</w:t>
      </w:r>
      <w:r>
        <w:rPr>
          <w:rFonts w:hint="eastAsia" w:cs="宋体" w:asciiTheme="minorEastAsia" w:hAnsiTheme="minorEastAsia" w:eastAsiaTheme="minorEastAsia"/>
          <w:color w:val="383838"/>
          <w:kern w:val="0"/>
          <w:sz w:val="28"/>
          <w:szCs w:val="28"/>
          <w:lang w:val="en-US" w:eastAsia="zh-CN"/>
        </w:rPr>
        <w:t>采购控制价</w:t>
      </w:r>
      <w:r>
        <w:rPr>
          <w:rFonts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FF0000"/>
          <w:kern w:val="0"/>
          <w:sz w:val="28"/>
          <w:szCs w:val="28"/>
          <w:highlight w:val="none"/>
          <w:lang w:val="en-US" w:eastAsia="zh-CN"/>
        </w:rPr>
        <w:t>862158.30</w:t>
      </w:r>
      <w:r>
        <w:rPr>
          <w:rFonts w:hint="eastAsia" w:cs="宋体" w:asciiTheme="minorEastAsia" w:hAnsiTheme="minorEastAsia" w:eastAsiaTheme="minorEastAsia"/>
          <w:color w:val="FF0000"/>
          <w:kern w:val="0"/>
          <w:sz w:val="28"/>
          <w:szCs w:val="28"/>
          <w:highlight w:val="none"/>
        </w:rPr>
        <w:t>元</w:t>
      </w:r>
    </w:p>
    <w:p w14:paraId="4CF36A22">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二、供应商</w:t>
      </w:r>
      <w:r>
        <w:rPr>
          <w:rFonts w:cs="宋体" w:asciiTheme="minorEastAsia" w:hAnsiTheme="minorEastAsia" w:eastAsiaTheme="minorEastAsia"/>
          <w:color w:val="383838"/>
          <w:kern w:val="0"/>
          <w:sz w:val="28"/>
          <w:szCs w:val="28"/>
        </w:rPr>
        <w:t>资格要求</w:t>
      </w:r>
      <w:r>
        <w:rPr>
          <w:rFonts w:hint="eastAsia" w:cs="宋体" w:asciiTheme="minorEastAsia" w:hAnsiTheme="minorEastAsia" w:eastAsiaTheme="minorEastAsia"/>
          <w:color w:val="383838"/>
          <w:kern w:val="0"/>
          <w:sz w:val="28"/>
          <w:szCs w:val="28"/>
        </w:rPr>
        <w:t>：</w:t>
      </w:r>
    </w:p>
    <w:p w14:paraId="11AE57E0">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供应商应具备《中华人民共和国政府采购法》第二十二条规定的条件，并对如下条件的真实性负责：</w:t>
      </w:r>
    </w:p>
    <w:p w14:paraId="12B5F87E">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1、</w:t>
      </w:r>
      <w:r>
        <w:rPr>
          <w:rFonts w:hint="eastAsia" w:cs="宋体" w:asciiTheme="minorEastAsia" w:hAnsiTheme="minorEastAsia" w:eastAsiaTheme="minorEastAsia"/>
          <w:color w:val="383838"/>
          <w:kern w:val="0"/>
          <w:sz w:val="28"/>
          <w:szCs w:val="28"/>
        </w:rPr>
        <w:t>具有独立承担民事责任的能力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供应商必须是在中华人民共和国境内注册的法人或其他组织，响应时提交加盖供应商公章的有效的营业执照（或事业法人登记证；或社会团体法人登记证书；或自然人身份证）的复印件；</w:t>
      </w:r>
    </w:p>
    <w:p w14:paraId="68EB7EC9">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2、</w:t>
      </w:r>
      <w:r>
        <w:rPr>
          <w:rFonts w:hint="eastAsia" w:cs="宋体" w:asciiTheme="minorEastAsia" w:hAnsiTheme="minorEastAsia" w:eastAsiaTheme="minorEastAsia"/>
          <w:color w:val="383838"/>
          <w:kern w:val="0"/>
          <w:sz w:val="28"/>
          <w:szCs w:val="28"/>
        </w:rPr>
        <w:t>具有良好的商业信誉和健全的财务会计制度；</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25A057F8">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3、</w:t>
      </w:r>
      <w:r>
        <w:rPr>
          <w:rFonts w:hint="eastAsia" w:cs="宋体" w:asciiTheme="minorEastAsia" w:hAnsiTheme="minorEastAsia" w:eastAsiaTheme="minorEastAsia"/>
          <w:color w:val="383838"/>
          <w:kern w:val="0"/>
          <w:sz w:val="28"/>
          <w:szCs w:val="28"/>
        </w:rPr>
        <w:t>具有履行合同所必需的设备和专业技术能力；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6E5E65E1">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4、</w:t>
      </w:r>
      <w:r>
        <w:rPr>
          <w:rFonts w:hint="eastAsia" w:cs="宋体" w:asciiTheme="minorEastAsia" w:hAnsiTheme="minorEastAsia" w:eastAsiaTheme="minorEastAsia"/>
          <w:color w:val="383838"/>
          <w:kern w:val="0"/>
          <w:sz w:val="28"/>
          <w:szCs w:val="28"/>
        </w:rPr>
        <w:t>有依法缴纳税收和社会保障资金的良好记录；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43B6E5C9">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5、</w:t>
      </w:r>
      <w:r>
        <w:rPr>
          <w:rFonts w:hint="eastAsia" w:cs="宋体" w:asciiTheme="minorEastAsia" w:hAnsiTheme="minorEastAsia" w:eastAsiaTheme="minorEastAsia"/>
          <w:color w:val="383838"/>
          <w:kern w:val="0"/>
          <w:sz w:val="28"/>
          <w:szCs w:val="28"/>
        </w:rPr>
        <w:t>参加政府采购活动前三年内，在经营活动中没有重大违法记录；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1BE165FA">
      <w:pPr>
        <w:spacing w:line="500" w:lineRule="exact"/>
        <w:ind w:firstLine="560" w:firstLineChars="200"/>
        <w:rPr>
          <w:rFonts w:hint="eastAsia" w:cs="宋体" w:asciiTheme="minorEastAsia" w:hAnsiTheme="minorEastAsia" w:eastAsiaTheme="minorEastAsia"/>
          <w:color w:val="383838"/>
          <w:kern w:val="0"/>
          <w:sz w:val="28"/>
          <w:szCs w:val="28"/>
        </w:rPr>
      </w:pPr>
    </w:p>
    <w:p w14:paraId="4B99DFD2">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6、</w:t>
      </w:r>
      <w:r>
        <w:rPr>
          <w:rFonts w:hint="eastAsia" w:cs="宋体" w:asciiTheme="minorEastAsia" w:hAnsiTheme="minorEastAsia" w:eastAsiaTheme="minorEastAsia"/>
          <w:color w:val="383838"/>
          <w:kern w:val="0"/>
          <w:sz w:val="28"/>
          <w:szCs w:val="28"/>
        </w:rPr>
        <w:t>法律、行政法规规定的其他条件。</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431E09E0">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7、</w:t>
      </w:r>
      <w:r>
        <w:rPr>
          <w:rFonts w:hint="eastAsia" w:cs="宋体" w:asciiTheme="minorEastAsia" w:hAnsiTheme="minorEastAsia" w:eastAsiaTheme="minorEastAsia"/>
          <w:color w:val="383838"/>
          <w:kern w:val="0"/>
          <w:sz w:val="28"/>
          <w:szCs w:val="28"/>
        </w:rPr>
        <w:t>具有建设行政主管部门颁发的</w:t>
      </w:r>
      <w:r>
        <w:rPr>
          <w:rFonts w:hint="eastAsia" w:cs="宋体" w:asciiTheme="minorEastAsia" w:hAnsiTheme="minorEastAsia" w:eastAsiaTheme="minorEastAsia"/>
          <w:color w:val="auto"/>
          <w:kern w:val="0"/>
          <w:sz w:val="28"/>
          <w:szCs w:val="28"/>
          <w:lang w:val="en-US" w:eastAsia="zh-CN"/>
        </w:rPr>
        <w:t>有效的</w:t>
      </w:r>
      <w:r>
        <w:rPr>
          <w:rFonts w:hint="eastAsia" w:cs="宋体" w:asciiTheme="minorEastAsia" w:hAnsiTheme="minorEastAsia" w:eastAsiaTheme="minorEastAsia"/>
          <w:color w:val="383838"/>
          <w:kern w:val="0"/>
          <w:sz w:val="28"/>
          <w:szCs w:val="28"/>
        </w:rPr>
        <w:t>房屋建筑工程施工总承包三级（或三级以上）资质；</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提供证书复印件</w:t>
      </w:r>
      <w:r>
        <w:rPr>
          <w:rFonts w:hint="eastAsia" w:cs="宋体" w:asciiTheme="minorEastAsia" w:hAnsiTheme="minorEastAsia" w:eastAsiaTheme="minorEastAsia"/>
          <w:color w:val="383838"/>
          <w:kern w:val="0"/>
          <w:sz w:val="28"/>
          <w:szCs w:val="28"/>
          <w:lang w:eastAsia="zh-CN"/>
        </w:rPr>
        <w:t>）</w:t>
      </w:r>
    </w:p>
    <w:p w14:paraId="3808D858">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8、</w:t>
      </w:r>
      <w:r>
        <w:rPr>
          <w:rFonts w:cs="宋体" w:asciiTheme="minorEastAsia" w:hAnsiTheme="minorEastAsia" w:eastAsiaTheme="minorEastAsia"/>
          <w:color w:val="383838"/>
          <w:kern w:val="0"/>
          <w:sz w:val="28"/>
          <w:szCs w:val="28"/>
        </w:rPr>
        <w:t>具有建设行政主管部门颁发的有效期内的安全生产许可证</w:t>
      </w:r>
      <w:r>
        <w:rPr>
          <w:rFonts w:hint="eastAsia"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提供证书复印件</w:t>
      </w:r>
      <w:r>
        <w:rPr>
          <w:rFonts w:hint="eastAsia" w:cs="宋体" w:asciiTheme="minorEastAsia" w:hAnsiTheme="minorEastAsia" w:eastAsiaTheme="minorEastAsia"/>
          <w:color w:val="383838"/>
          <w:kern w:val="0"/>
          <w:sz w:val="28"/>
          <w:szCs w:val="28"/>
          <w:lang w:eastAsia="zh-CN"/>
        </w:rPr>
        <w:t>）</w:t>
      </w:r>
    </w:p>
    <w:p w14:paraId="041924A1">
      <w:pPr>
        <w:spacing w:line="500" w:lineRule="exact"/>
        <w:ind w:firstLine="560" w:firstLineChars="200"/>
        <w:rPr>
          <w:rFonts w:hint="eastAsia" w:cs="宋体" w:asciiTheme="minorEastAsia" w:hAnsiTheme="minorEastAsia" w:eastAsiaTheme="minorEastAsia"/>
          <w:color w:val="FF0000"/>
          <w:kern w:val="0"/>
          <w:sz w:val="28"/>
          <w:szCs w:val="28"/>
        </w:rPr>
      </w:pPr>
      <w:r>
        <w:rPr>
          <w:rFonts w:hint="eastAsia" w:cs="宋体" w:asciiTheme="minorEastAsia" w:hAnsiTheme="minorEastAsia" w:eastAsiaTheme="minorEastAsia"/>
          <w:color w:val="FF0000"/>
          <w:kern w:val="0"/>
          <w:sz w:val="28"/>
          <w:szCs w:val="28"/>
          <w:lang w:val="en-US" w:eastAsia="zh-CN"/>
        </w:rPr>
        <w:t>9、</w:t>
      </w:r>
      <w:r>
        <w:rPr>
          <w:rFonts w:cs="宋体" w:asciiTheme="minorEastAsia" w:hAnsiTheme="minorEastAsia" w:eastAsiaTheme="minorEastAsia"/>
          <w:color w:val="FF0000"/>
          <w:kern w:val="0"/>
          <w:sz w:val="28"/>
          <w:szCs w:val="28"/>
        </w:rPr>
        <w:t>已纳入广东省政府采购智慧云平台电子卖场修缮工程定点供应商库中（提供具有查询途径的网页截图</w:t>
      </w:r>
      <w:r>
        <w:rPr>
          <w:rFonts w:hint="eastAsia" w:cs="宋体" w:asciiTheme="minorEastAsia" w:hAnsiTheme="minorEastAsia" w:eastAsiaTheme="minorEastAsia"/>
          <w:color w:val="FF0000"/>
          <w:kern w:val="0"/>
          <w:sz w:val="28"/>
          <w:szCs w:val="28"/>
        </w:rPr>
        <w:t>并加盖单位公章</w:t>
      </w:r>
      <w:r>
        <w:rPr>
          <w:rFonts w:cs="宋体" w:asciiTheme="minorEastAsia" w:hAnsiTheme="minorEastAsia" w:eastAsiaTheme="minorEastAsia"/>
          <w:color w:val="FF0000"/>
          <w:kern w:val="0"/>
          <w:sz w:val="28"/>
          <w:szCs w:val="28"/>
        </w:rPr>
        <w:t>）</w:t>
      </w:r>
      <w:r>
        <w:rPr>
          <w:rFonts w:hint="eastAsia" w:cs="宋体" w:asciiTheme="minorEastAsia" w:hAnsiTheme="minorEastAsia" w:eastAsiaTheme="minorEastAsia"/>
          <w:color w:val="FF0000"/>
          <w:kern w:val="0"/>
          <w:sz w:val="28"/>
          <w:szCs w:val="28"/>
        </w:rPr>
        <w:t>。</w:t>
      </w:r>
    </w:p>
    <w:p w14:paraId="00D40CBA">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10、提供2022年1月1日以来签订的同类或类似项目的经营业绩（至少提供一个，以合同签订时间为准，提供合同复印件并加盖公章）。</w:t>
      </w:r>
    </w:p>
    <w:p w14:paraId="08D770E5">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11、拟派项目负责人的资格要求（1人）： ①须具备注册于供应商本单位的建筑工程专业二级（或以上）注册建造师执业资格证书（一级注册建造师打印电子证书后应在个人签名处手写签名，手写签名应与签名图像笔迹一致，电子证书使用时限为180天，使用时限距注册专业有效期或建造师满65周岁不足180天的，使用时限截止日期以注册专业有效期截止日期或建造师满65周岁当日为准，超出使用时限的电子证书无效，需重新下载电子证书并再次确认使用时限。广东省二级注册建造师打印电子证书后，应在个人签名处手写本人签名，未手写签名或与签名图像笔迹不一致的，该电子证书无效；广东省外的二级建造师须按当地政策文件办理注册并提供有效的注册证书扫描件（或电子证书）。（使用时限截止日期以注册专业有效期截止日期或建造师满65周岁当日为准）。如有最新文件，按最新文件执行）。 ②持有有效的《安全生产考核合格证（B证）》（供应商可提供所在省份相关建筑施工企业管理人员安全生产考核信息系统的证书查询信息网页截图或电子证照截图）。 ③需提供响应文件递交截止日前6个月内（含投标响应截止日当月）任意1个月为拟派项目负责人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7979C8F">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12、拟派专职安全人员的资格要求（1人）： ①须具有《安全生产考核合格证（C证）》或《安全生产考核合格证（综合类C3证）》（供应商可提供所在省份相关建筑施工企业管理人员安全生产考核信息系统的证书查询信息网页截图或电子证照截图），且为供应商在职人员。 ②项目负责人在任职期间不得担任专职安全员，项目专职安全员在任职期间也不得担任项目负责人，项目负责人和安全员不为同一人。 ③需提供响应文件递交截止日前6个月内（含投标响应截止日当月）任意1个月为拟派专职安全人员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EA5CB33">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13、项目负责人在任职期间不得担任专职安全员，项目专职安全员在任职期间也不得担任项目负责人，项目负责人和安全员不为同一人。响应文件提供承诺函（格式自拟）。</w:t>
      </w:r>
    </w:p>
    <w:p w14:paraId="13298394">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14.为采购项目提供整体设计、规范编制或者项目管理、监理、检测等服务的供应商，不得再参加该采购项目的其他采购活动。响应文件需提供承诺函（格式自拟）。</w:t>
      </w:r>
    </w:p>
    <w:p w14:paraId="3B554CF8">
      <w:pPr>
        <w:spacing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color w:val="383838"/>
          <w:kern w:val="0"/>
          <w:sz w:val="28"/>
          <w:szCs w:val="28"/>
        </w:rPr>
        <w:t>三、</w:t>
      </w:r>
      <w:r>
        <w:rPr>
          <w:rFonts w:hint="eastAsia" w:asciiTheme="minorEastAsia" w:hAnsiTheme="minorEastAsia" w:eastAsiaTheme="minorEastAsia"/>
          <w:sz w:val="28"/>
          <w:szCs w:val="28"/>
        </w:rPr>
        <w:t>报名要求及注意事项</w:t>
      </w:r>
    </w:p>
    <w:p w14:paraId="2FBEFD9F">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1、供应商应按时、按要求完整提供上述</w:t>
      </w:r>
      <w:r>
        <w:rPr>
          <w:rFonts w:cs="宋体" w:asciiTheme="minorEastAsia" w:hAnsiTheme="minorEastAsia" w:eastAsiaTheme="minorEastAsia"/>
          <w:color w:val="383838"/>
          <w:kern w:val="0"/>
          <w:sz w:val="28"/>
          <w:szCs w:val="28"/>
        </w:rPr>
        <w:t>资格要求</w:t>
      </w:r>
      <w:r>
        <w:rPr>
          <w:rFonts w:hint="eastAsia" w:asciiTheme="minorEastAsia" w:hAnsiTheme="minorEastAsia" w:eastAsiaTheme="minorEastAsia"/>
          <w:sz w:val="28"/>
          <w:szCs w:val="28"/>
        </w:rPr>
        <w:t>材料作为资格审查文件，不适用除外，复印件须清晰并加盖公司公章，所提供材料须装订完好并密封加盖公章。</w:t>
      </w:r>
    </w:p>
    <w:p w14:paraId="0ADB169A">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2、报名方式：现场报名</w:t>
      </w:r>
    </w:p>
    <w:p w14:paraId="76697FC5">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3、注意事项：</w:t>
      </w:r>
      <w:r>
        <w:rPr>
          <w:rFonts w:hint="eastAsia" w:asciiTheme="minorEastAsia" w:hAnsiTheme="minorEastAsia" w:eastAsiaTheme="minorEastAsia"/>
          <w:sz w:val="28"/>
          <w:szCs w:val="28"/>
          <w:lang w:eastAsia="zh-CN"/>
        </w:rPr>
        <w:t>项目拟将选取一家</w:t>
      </w:r>
      <w:r>
        <w:rPr>
          <w:rFonts w:hint="eastAsia" w:asciiTheme="minorEastAsia" w:hAnsiTheme="minorEastAsia" w:eastAsiaTheme="minorEastAsia"/>
          <w:sz w:val="28"/>
          <w:szCs w:val="28"/>
          <w:lang w:val="en-US" w:eastAsia="zh-CN"/>
        </w:rPr>
        <w:t>供应商</w:t>
      </w:r>
      <w:r>
        <w:rPr>
          <w:rFonts w:hint="eastAsia" w:asciiTheme="minorEastAsia" w:hAnsiTheme="minorEastAsia" w:eastAsiaTheme="minorEastAsia"/>
          <w:sz w:val="28"/>
          <w:szCs w:val="28"/>
          <w:lang w:eastAsia="zh-CN"/>
        </w:rPr>
        <w:t>作为</w:t>
      </w:r>
      <w:r>
        <w:rPr>
          <w:rFonts w:hint="eastAsia" w:cs="宋体" w:asciiTheme="minorEastAsia" w:hAnsiTheme="minorEastAsia" w:eastAsiaTheme="minorEastAsia"/>
          <w:color w:val="FF0000"/>
          <w:kern w:val="0"/>
          <w:sz w:val="28"/>
          <w:szCs w:val="28"/>
          <w:lang w:val="en-US" w:eastAsia="zh-CN"/>
        </w:rPr>
        <w:t>潮州市中心医院全院各科室日常电器维修、新老院区供水供电安装零星项目</w:t>
      </w:r>
      <w:r>
        <w:rPr>
          <w:rFonts w:hint="eastAsia" w:asciiTheme="minorEastAsia" w:hAnsiTheme="minorEastAsia" w:eastAsiaTheme="minorEastAsia"/>
          <w:sz w:val="28"/>
          <w:szCs w:val="28"/>
        </w:rPr>
        <w:t>政府采购定点议价的对象。本项目不接受联合体报价。</w:t>
      </w:r>
    </w:p>
    <w:p w14:paraId="4C8813F7">
      <w:pPr>
        <w:spacing w:line="500" w:lineRule="exact"/>
        <w:ind w:firstLine="560" w:firstLineChars="200"/>
        <w:rPr>
          <w:rFonts w:hint="eastAsia" w:asciiTheme="minorEastAsia" w:hAnsiTheme="minorEastAsia" w:eastAsiaTheme="minorEastAsia"/>
          <w:color w:val="FF0000"/>
          <w:sz w:val="28"/>
          <w:szCs w:val="28"/>
        </w:rPr>
      </w:pPr>
      <w:r>
        <w:rPr>
          <w:rFonts w:hint="eastAsia" w:asciiTheme="minorEastAsia" w:hAnsiTheme="minorEastAsia" w:eastAsiaTheme="minorEastAsia"/>
          <w:sz w:val="28"/>
          <w:szCs w:val="28"/>
        </w:rPr>
        <w:t>四、报名截止时间</w:t>
      </w:r>
      <w:r>
        <w:rPr>
          <w:rFonts w:hint="eastAsia" w:asciiTheme="minorEastAsia" w:hAnsiTheme="minorEastAsia" w:eastAsiaTheme="minorEastAsia"/>
          <w:color w:val="FF0000"/>
          <w:sz w:val="28"/>
          <w:szCs w:val="28"/>
        </w:rPr>
        <w:t>：202</w:t>
      </w:r>
      <w:r>
        <w:rPr>
          <w:rFonts w:hint="eastAsia" w:asciiTheme="minorEastAsia" w:hAnsiTheme="minorEastAsia" w:eastAsiaTheme="minorEastAsia"/>
          <w:color w:val="FF0000"/>
          <w:sz w:val="28"/>
          <w:szCs w:val="28"/>
          <w:lang w:val="en-US" w:eastAsia="zh-CN"/>
        </w:rPr>
        <w:t>6</w:t>
      </w:r>
      <w:r>
        <w:rPr>
          <w:rFonts w:hint="eastAsia" w:asciiTheme="minorEastAsia" w:hAnsiTheme="minorEastAsia" w:eastAsiaTheme="minorEastAsia"/>
          <w:color w:val="FF0000"/>
          <w:sz w:val="28"/>
          <w:szCs w:val="28"/>
        </w:rPr>
        <w:t>年</w:t>
      </w:r>
      <w:r>
        <w:rPr>
          <w:rFonts w:hint="eastAsia" w:asciiTheme="minorEastAsia" w:hAnsiTheme="minorEastAsia" w:eastAsiaTheme="minorEastAsia"/>
          <w:color w:val="FF0000"/>
          <w:sz w:val="28"/>
          <w:szCs w:val="28"/>
          <w:lang w:val="en-US" w:eastAsia="zh-CN"/>
        </w:rPr>
        <w:t>6</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30</w:t>
      </w:r>
      <w:r>
        <w:rPr>
          <w:rFonts w:hint="eastAsia" w:asciiTheme="minorEastAsia" w:hAnsiTheme="minorEastAsia" w:eastAsiaTheme="minorEastAsia"/>
          <w:color w:val="FF0000"/>
          <w:sz w:val="28"/>
          <w:szCs w:val="28"/>
        </w:rPr>
        <w:t>日 17时00分。</w:t>
      </w:r>
    </w:p>
    <w:p w14:paraId="088D90CC">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五、现场报名地点及联系人：</w:t>
      </w:r>
    </w:p>
    <w:p w14:paraId="0CFAB378">
      <w:pPr>
        <w:spacing w:line="50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地点：潮州市湘桥区意东三路与东山路交叉口西侧</w:t>
      </w:r>
      <w:r>
        <w:rPr>
          <w:rFonts w:hint="eastAsia" w:asciiTheme="minorEastAsia" w:hAnsiTheme="minorEastAsia" w:eastAsiaTheme="minorEastAsia"/>
          <w:sz w:val="28"/>
          <w:szCs w:val="28"/>
          <w:lang w:val="en-US" w:eastAsia="zh-CN"/>
        </w:rPr>
        <w:t>潮州市中心医院行政楼4楼总务科</w:t>
      </w:r>
    </w:p>
    <w:p w14:paraId="4040110E">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eastAsia="zh-CN"/>
        </w:rPr>
        <w:t>吴</w:t>
      </w:r>
      <w:r>
        <w:rPr>
          <w:rFonts w:hint="eastAsia" w:asciiTheme="minorEastAsia" w:hAnsiTheme="minorEastAsia" w:eastAsiaTheme="minorEastAsia"/>
          <w:sz w:val="28"/>
          <w:szCs w:val="28"/>
        </w:rPr>
        <w:t>先生</w:t>
      </w:r>
    </w:p>
    <w:p w14:paraId="1D66859A">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联系电话：0768-2255064（上班时间）</w:t>
      </w:r>
    </w:p>
    <w:p w14:paraId="5C284CF6">
      <w:pPr>
        <w:spacing w:line="500" w:lineRule="exact"/>
        <w:ind w:firstLine="560" w:firstLineChars="200"/>
        <w:rPr>
          <w:rFonts w:hint="eastAsia" w:asciiTheme="minorEastAsia" w:hAnsiTheme="minorEastAsia" w:eastAsiaTheme="minorEastAsia"/>
          <w:sz w:val="28"/>
          <w:szCs w:val="28"/>
        </w:rPr>
      </w:pPr>
    </w:p>
    <w:p w14:paraId="10D191C4">
      <w:pPr>
        <w:spacing w:line="500" w:lineRule="exact"/>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潮州市中心医院</w:t>
      </w:r>
    </w:p>
    <w:p w14:paraId="093F9E40">
      <w:pPr>
        <w:spacing w:line="500" w:lineRule="exact"/>
        <w:ind w:firstLine="5600" w:firstLineChars="20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23</w:t>
      </w:r>
      <w:r>
        <w:rPr>
          <w:rFonts w:hint="eastAsia" w:asciiTheme="minorEastAsia" w:hAnsiTheme="minorEastAsia" w:eastAsiaTheme="minorEastAsia"/>
          <w:sz w:val="28"/>
          <w:szCs w:val="28"/>
        </w:rPr>
        <w:t>日</w:t>
      </w:r>
    </w:p>
    <w:p w14:paraId="267668DE">
      <w:r>
        <w:br w:type="page"/>
      </w:r>
    </w:p>
    <w:p w14:paraId="10293BA9">
      <w:pPr>
        <w:spacing w:line="60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附件1响应文件参考格式</w:t>
      </w:r>
    </w:p>
    <w:p w14:paraId="7F825146">
      <w:pPr>
        <w:rPr>
          <w:b/>
          <w:bCs/>
          <w:sz w:val="36"/>
          <w:szCs w:val="44"/>
          <w:highlight w:val="none"/>
        </w:rPr>
      </w:pPr>
      <w:r>
        <w:rPr>
          <w:rFonts w:hint="eastAsia"/>
          <w:b/>
          <w:bCs/>
          <w:sz w:val="36"/>
          <w:szCs w:val="44"/>
          <w:highlight w:val="none"/>
        </w:rPr>
        <w:t>封面</w:t>
      </w:r>
    </w:p>
    <w:p w14:paraId="148CEBEC">
      <w:pPr>
        <w:rPr>
          <w:highlight w:val="none"/>
        </w:rPr>
      </w:pPr>
    </w:p>
    <w:p w14:paraId="16D957D7">
      <w:pPr>
        <w:rPr>
          <w:highlight w:val="none"/>
        </w:rPr>
      </w:pPr>
    </w:p>
    <w:p w14:paraId="50203E62">
      <w:pPr>
        <w:rPr>
          <w:highlight w:val="none"/>
        </w:rPr>
      </w:pPr>
    </w:p>
    <w:p w14:paraId="357E28CA">
      <w:pPr>
        <w:rPr>
          <w:highlight w:val="none"/>
        </w:rPr>
      </w:pPr>
    </w:p>
    <w:p w14:paraId="1B9C01CB">
      <w:pPr>
        <w:rPr>
          <w:highlight w:val="none"/>
        </w:rPr>
      </w:pPr>
    </w:p>
    <w:p w14:paraId="49111F80">
      <w:pPr>
        <w:spacing w:line="60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潮州市</w:t>
      </w:r>
      <w:r>
        <w:rPr>
          <w:rFonts w:hint="eastAsia" w:ascii="仿宋" w:hAnsi="仿宋" w:eastAsia="仿宋" w:cs="仿宋"/>
          <w:b/>
          <w:bCs/>
          <w:sz w:val="44"/>
          <w:szCs w:val="44"/>
          <w:highlight w:val="none"/>
          <w:lang w:eastAsia="zh-CN"/>
        </w:rPr>
        <w:t>中</w:t>
      </w:r>
      <w:r>
        <w:rPr>
          <w:rFonts w:hint="eastAsia" w:ascii="仿宋" w:hAnsi="仿宋" w:eastAsia="仿宋" w:cs="仿宋"/>
          <w:b/>
          <w:bCs/>
          <w:sz w:val="44"/>
          <w:szCs w:val="44"/>
          <w:highlight w:val="none"/>
        </w:rPr>
        <w:t>心医院</w:t>
      </w:r>
    </w:p>
    <w:p w14:paraId="5EF949FF">
      <w:pPr>
        <w:spacing w:line="360" w:lineRule="auto"/>
        <w:jc w:val="center"/>
        <w:rPr>
          <w:rFonts w:ascii="仿宋" w:hAnsi="仿宋" w:eastAsia="仿宋" w:cs="仿宋"/>
          <w:b/>
          <w:bCs/>
          <w:sz w:val="96"/>
          <w:szCs w:val="96"/>
          <w:highlight w:val="none"/>
        </w:rPr>
      </w:pPr>
    </w:p>
    <w:p w14:paraId="1278AA6D">
      <w:pPr>
        <w:spacing w:line="360" w:lineRule="auto"/>
        <w:jc w:val="center"/>
        <w:rPr>
          <w:rFonts w:ascii="仿宋" w:hAnsi="仿宋" w:eastAsia="仿宋" w:cs="仿宋"/>
          <w:b/>
          <w:sz w:val="32"/>
          <w:szCs w:val="32"/>
          <w:highlight w:val="none"/>
        </w:rPr>
      </w:pPr>
      <w:bookmarkStart w:id="0" w:name="OLE_LINK1"/>
      <w:r>
        <w:rPr>
          <w:rFonts w:hint="eastAsia" w:ascii="仿宋" w:hAnsi="仿宋" w:eastAsia="仿宋" w:cs="仿宋"/>
          <w:b/>
          <w:bCs/>
          <w:sz w:val="96"/>
          <w:szCs w:val="96"/>
          <w:highlight w:val="none"/>
          <w:lang w:val="en-US" w:eastAsia="zh-CN"/>
        </w:rPr>
        <w:t>响应</w:t>
      </w:r>
      <w:r>
        <w:rPr>
          <w:rFonts w:hint="eastAsia" w:ascii="仿宋" w:hAnsi="仿宋" w:eastAsia="仿宋" w:cs="仿宋"/>
          <w:b/>
          <w:bCs/>
          <w:sz w:val="96"/>
          <w:szCs w:val="96"/>
          <w:highlight w:val="none"/>
        </w:rPr>
        <w:t>文件</w:t>
      </w:r>
      <w:bookmarkEnd w:id="0"/>
    </w:p>
    <w:p w14:paraId="02264484">
      <w:pPr>
        <w:spacing w:line="360" w:lineRule="auto"/>
        <w:rPr>
          <w:rFonts w:ascii="仿宋" w:hAnsi="仿宋" w:eastAsia="仿宋" w:cs="仿宋"/>
          <w:b/>
          <w:sz w:val="32"/>
          <w:szCs w:val="32"/>
          <w:highlight w:val="none"/>
        </w:rPr>
      </w:pPr>
    </w:p>
    <w:p w14:paraId="61BF92FD">
      <w:pPr>
        <w:topLinePunct/>
        <w:spacing w:line="480" w:lineRule="auto"/>
        <w:ind w:right="84" w:rightChars="40" w:firstLine="281" w:firstLineChars="100"/>
        <w:rPr>
          <w:rFonts w:ascii="仿宋" w:hAnsi="仿宋" w:eastAsia="仿宋" w:cs="仿宋"/>
          <w:bCs/>
          <w:color w:val="000000"/>
          <w:sz w:val="28"/>
          <w:szCs w:val="28"/>
          <w:highlight w:val="none"/>
          <w:u w:val="single"/>
        </w:rPr>
      </w:pPr>
      <w:r>
        <w:rPr>
          <w:rFonts w:hint="eastAsia" w:ascii="仿宋" w:hAnsi="仿宋" w:eastAsia="仿宋" w:cs="仿宋"/>
          <w:b/>
          <w:sz w:val="28"/>
          <w:szCs w:val="28"/>
          <w:highlight w:val="none"/>
        </w:rPr>
        <w:t>项目名称：</w:t>
      </w:r>
      <w:r>
        <w:rPr>
          <w:rFonts w:hint="eastAsia" w:ascii="仿宋" w:hAnsi="仿宋" w:eastAsia="仿宋" w:cs="仿宋"/>
          <w:b/>
          <w:color w:val="000000"/>
          <w:sz w:val="28"/>
          <w:szCs w:val="28"/>
          <w:highlight w:val="none"/>
          <w:u w:val="single"/>
        </w:rPr>
        <w:t xml:space="preserve">                                            </w:t>
      </w:r>
    </w:p>
    <w:p w14:paraId="6668BBAA">
      <w:pPr>
        <w:spacing w:line="48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企业名称：</w:t>
      </w:r>
      <w:r>
        <w:rPr>
          <w:rFonts w:hint="eastAsia" w:ascii="仿宋" w:hAnsi="仿宋" w:eastAsia="仿宋" w:cs="仿宋"/>
          <w:b/>
          <w:sz w:val="28"/>
          <w:szCs w:val="28"/>
          <w:highlight w:val="none"/>
          <w:u w:val="single"/>
        </w:rPr>
        <w:t xml:space="preserve">                                            </w:t>
      </w:r>
    </w:p>
    <w:p w14:paraId="63C63FC2">
      <w:pPr>
        <w:spacing w:line="360" w:lineRule="auto"/>
        <w:ind w:firstLine="281" w:firstLineChars="100"/>
        <w:rPr>
          <w:rFonts w:ascii="仿宋" w:hAnsi="仿宋" w:eastAsia="仿宋" w:cs="仿宋"/>
          <w:b/>
          <w:sz w:val="28"/>
          <w:szCs w:val="28"/>
          <w:highlight w:val="none"/>
          <w:u w:val="single"/>
        </w:rPr>
      </w:pPr>
      <w:r>
        <w:rPr>
          <w:rFonts w:hint="eastAsia" w:ascii="仿宋" w:hAnsi="仿宋" w:eastAsia="仿宋" w:cs="仿宋"/>
          <w:b/>
          <w:sz w:val="28"/>
          <w:szCs w:val="28"/>
          <w:highlight w:val="none"/>
        </w:rPr>
        <w:t>联 系 人：</w:t>
      </w:r>
      <w:r>
        <w:rPr>
          <w:rFonts w:hint="eastAsia" w:ascii="仿宋" w:hAnsi="仿宋" w:eastAsia="仿宋" w:cs="仿宋"/>
          <w:b/>
          <w:sz w:val="28"/>
          <w:szCs w:val="28"/>
          <w:highlight w:val="none"/>
          <w:u w:val="single"/>
        </w:rPr>
        <w:t xml:space="preserve">                                            </w:t>
      </w:r>
    </w:p>
    <w:p w14:paraId="7FC3336D">
      <w:pPr>
        <w:spacing w:line="36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联系电话：</w:t>
      </w:r>
      <w:r>
        <w:rPr>
          <w:rFonts w:hint="eastAsia" w:ascii="仿宋" w:hAnsi="仿宋" w:eastAsia="仿宋" w:cs="仿宋"/>
          <w:b/>
          <w:sz w:val="28"/>
          <w:szCs w:val="28"/>
          <w:highlight w:val="none"/>
          <w:u w:val="single"/>
        </w:rPr>
        <w:t xml:space="preserve">                                            </w:t>
      </w:r>
    </w:p>
    <w:p w14:paraId="79E41CAA">
      <w:pPr>
        <w:spacing w:line="360" w:lineRule="auto"/>
        <w:jc w:val="center"/>
        <w:rPr>
          <w:rFonts w:ascii="仿宋" w:hAnsi="仿宋" w:eastAsia="仿宋" w:cs="仿宋"/>
          <w:b/>
          <w:sz w:val="32"/>
          <w:szCs w:val="32"/>
          <w:highlight w:val="none"/>
        </w:rPr>
      </w:pPr>
    </w:p>
    <w:p w14:paraId="79A58D5C">
      <w:pPr>
        <w:spacing w:line="360" w:lineRule="auto"/>
        <w:jc w:val="center"/>
        <w:rPr>
          <w:rFonts w:ascii="仿宋" w:hAnsi="仿宋" w:eastAsia="仿宋" w:cs="仿宋"/>
          <w:b/>
          <w:sz w:val="32"/>
          <w:szCs w:val="32"/>
          <w:highlight w:val="none"/>
        </w:rPr>
      </w:pPr>
    </w:p>
    <w:p w14:paraId="35DE5A74">
      <w:pPr>
        <w:spacing w:line="360" w:lineRule="auto"/>
        <w:jc w:val="center"/>
        <w:rPr>
          <w:rFonts w:ascii="仿宋" w:hAnsi="仿宋" w:eastAsia="仿宋" w:cs="仿宋"/>
          <w:b/>
          <w:sz w:val="32"/>
          <w:szCs w:val="32"/>
          <w:highlight w:val="none"/>
        </w:rPr>
      </w:pPr>
    </w:p>
    <w:p w14:paraId="73B99800">
      <w:pPr>
        <w:ind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日</w:t>
      </w:r>
    </w:p>
    <w:p w14:paraId="67095EB4">
      <w:pPr>
        <w:ind w:firstLine="2570" w:firstLineChars="800"/>
        <w:rPr>
          <w:rFonts w:ascii="仿宋" w:hAnsi="仿宋" w:eastAsia="仿宋" w:cs="仿宋"/>
          <w:b/>
          <w:sz w:val="32"/>
          <w:szCs w:val="32"/>
          <w:highlight w:val="none"/>
        </w:rPr>
      </w:pPr>
    </w:p>
    <w:p w14:paraId="7077B233">
      <w:pPr>
        <w:ind w:firstLine="2570" w:firstLineChars="800"/>
        <w:rPr>
          <w:rFonts w:ascii="仿宋" w:hAnsi="仿宋" w:eastAsia="仿宋" w:cs="仿宋"/>
          <w:b/>
          <w:sz w:val="32"/>
          <w:szCs w:val="32"/>
          <w:highlight w:val="none"/>
        </w:rPr>
      </w:pPr>
    </w:p>
    <w:p w14:paraId="70F34AB6">
      <w:pPr>
        <w:ind w:firstLine="2570" w:firstLineChars="800"/>
        <w:rPr>
          <w:rFonts w:ascii="仿宋" w:hAnsi="仿宋" w:eastAsia="仿宋" w:cs="仿宋"/>
          <w:b/>
          <w:sz w:val="32"/>
          <w:szCs w:val="32"/>
          <w:highlight w:val="none"/>
        </w:rPr>
      </w:pPr>
    </w:p>
    <w:p w14:paraId="3190D0B0">
      <w:pPr>
        <w:ind w:firstLine="2570" w:firstLineChars="800"/>
        <w:rPr>
          <w:rFonts w:ascii="仿宋" w:hAnsi="仿宋" w:eastAsia="仿宋" w:cs="仿宋"/>
          <w:b/>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14:paraId="75CEC212">
      <w:pPr>
        <w:spacing w:line="600" w:lineRule="auto"/>
        <w:jc w:val="center"/>
        <w:rPr>
          <w:rFonts w:ascii="仿宋" w:hAnsi="仿宋" w:eastAsia="仿宋" w:cs="仿宋"/>
          <w:b/>
          <w:sz w:val="32"/>
          <w:szCs w:val="32"/>
          <w:highlight w:val="none"/>
        </w:rPr>
      </w:pPr>
      <w:r>
        <w:rPr>
          <w:rFonts w:hint="eastAsia" w:ascii="仿宋_GB2312" w:eastAsia="仿宋_GB2312" w:hAnsiTheme="minorEastAsia"/>
          <w:b/>
          <w:snapToGrid w:val="0"/>
          <w:color w:val="000000" w:themeColor="text1"/>
          <w:kern w:val="0"/>
          <w:sz w:val="36"/>
          <w:szCs w:val="36"/>
          <w:highlight w:val="none"/>
        </w:rPr>
        <w:t>文件目录</w:t>
      </w:r>
    </w:p>
    <w:tbl>
      <w:tblPr>
        <w:tblStyle w:val="1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60"/>
        <w:gridCol w:w="1578"/>
        <w:gridCol w:w="1687"/>
      </w:tblGrid>
      <w:tr w14:paraId="5B70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4FAB6C3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序号</w:t>
            </w:r>
          </w:p>
        </w:tc>
        <w:tc>
          <w:tcPr>
            <w:tcW w:w="4060" w:type="dxa"/>
            <w:vAlign w:val="center"/>
          </w:tcPr>
          <w:p w14:paraId="17D784F8">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材料要求</w:t>
            </w:r>
          </w:p>
        </w:tc>
        <w:tc>
          <w:tcPr>
            <w:tcW w:w="1578" w:type="dxa"/>
            <w:vAlign w:val="center"/>
          </w:tcPr>
          <w:p w14:paraId="30BFB00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页码</w:t>
            </w:r>
          </w:p>
        </w:tc>
        <w:tc>
          <w:tcPr>
            <w:tcW w:w="1687" w:type="dxa"/>
            <w:vAlign w:val="center"/>
          </w:tcPr>
          <w:p w14:paraId="4723781E">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备注</w:t>
            </w:r>
          </w:p>
        </w:tc>
      </w:tr>
      <w:tr w14:paraId="6B55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509C3DCA">
            <w:pPr>
              <w:jc w:val="center"/>
              <w:rPr>
                <w:highlight w:val="none"/>
              </w:rPr>
            </w:pPr>
            <w:r>
              <w:rPr>
                <w:rFonts w:hint="eastAsia"/>
                <w:highlight w:val="none"/>
              </w:rPr>
              <w:t>1</w:t>
            </w:r>
          </w:p>
        </w:tc>
        <w:tc>
          <w:tcPr>
            <w:tcW w:w="4060" w:type="dxa"/>
            <w:vAlign w:val="center"/>
          </w:tcPr>
          <w:p w14:paraId="261E57EF">
            <w:pPr>
              <w:jc w:val="left"/>
              <w:rPr>
                <w:highlight w:val="none"/>
              </w:rPr>
            </w:pPr>
            <w:r>
              <w:rPr>
                <w:highlight w:val="none"/>
              </w:rPr>
              <w:t>报名单位基础信息表</w:t>
            </w:r>
          </w:p>
        </w:tc>
        <w:tc>
          <w:tcPr>
            <w:tcW w:w="1578" w:type="dxa"/>
            <w:vAlign w:val="center"/>
          </w:tcPr>
          <w:p w14:paraId="1BB6720A">
            <w:pPr>
              <w:jc w:val="center"/>
              <w:rPr>
                <w:highlight w:val="none"/>
              </w:rPr>
            </w:pPr>
            <w:r>
              <w:rPr>
                <w:rFonts w:hint="eastAsia"/>
                <w:highlight w:val="none"/>
              </w:rPr>
              <w:t>第（）页</w:t>
            </w:r>
          </w:p>
        </w:tc>
        <w:tc>
          <w:tcPr>
            <w:tcW w:w="1687" w:type="dxa"/>
            <w:vAlign w:val="center"/>
          </w:tcPr>
          <w:p w14:paraId="68FED0F3">
            <w:pPr>
              <w:jc w:val="center"/>
              <w:rPr>
                <w:highlight w:val="none"/>
              </w:rPr>
            </w:pPr>
            <w:r>
              <w:rPr>
                <w:rFonts w:hint="eastAsia"/>
                <w:highlight w:val="none"/>
              </w:rPr>
              <w:t>见模板</w:t>
            </w:r>
          </w:p>
        </w:tc>
      </w:tr>
      <w:tr w14:paraId="66FC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 w:type="dxa"/>
            <w:vAlign w:val="center"/>
          </w:tcPr>
          <w:p w14:paraId="4FC7CB9D">
            <w:pPr>
              <w:jc w:val="center"/>
              <w:rPr>
                <w:highlight w:val="none"/>
              </w:rPr>
            </w:pPr>
            <w:r>
              <w:rPr>
                <w:rFonts w:hint="eastAsia"/>
                <w:highlight w:val="none"/>
              </w:rPr>
              <w:t>2</w:t>
            </w:r>
          </w:p>
        </w:tc>
        <w:tc>
          <w:tcPr>
            <w:tcW w:w="4060" w:type="dxa"/>
            <w:shd w:val="clear" w:color="auto" w:fill="auto"/>
            <w:vAlign w:val="center"/>
          </w:tcPr>
          <w:p w14:paraId="4A0E1E9A">
            <w:pPr>
              <w:jc w:val="left"/>
              <w:rPr>
                <w:rFonts w:ascii="Calibri" w:hAnsi="Calibri" w:eastAsia="宋体" w:cstheme="minorBidi"/>
                <w:kern w:val="2"/>
                <w:sz w:val="21"/>
                <w:szCs w:val="21"/>
                <w:highlight w:val="none"/>
                <w:lang w:val="en-US" w:eastAsia="zh-CN" w:bidi="ar-SA"/>
              </w:rPr>
            </w:pPr>
            <w:r>
              <w:rPr>
                <w:rFonts w:hint="eastAsia" w:ascii="Calibri" w:hAnsi="Calibri" w:eastAsia="宋体" w:cstheme="minorBidi"/>
                <w:kern w:val="2"/>
                <w:sz w:val="21"/>
                <w:szCs w:val="21"/>
                <w:highlight w:val="none"/>
                <w:lang w:val="en-US" w:eastAsia="zh-CN" w:bidi="ar-SA"/>
              </w:rPr>
              <w:t>政府采购供应商资格信用承诺函</w:t>
            </w:r>
          </w:p>
        </w:tc>
        <w:tc>
          <w:tcPr>
            <w:tcW w:w="1578" w:type="dxa"/>
            <w:shd w:val="clear" w:color="auto" w:fill="auto"/>
            <w:vAlign w:val="center"/>
          </w:tcPr>
          <w:p w14:paraId="0756B707">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073EEFF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698B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68E829D9">
            <w:pPr>
              <w:jc w:val="center"/>
              <w:rPr>
                <w:highlight w:val="none"/>
              </w:rPr>
            </w:pPr>
            <w:r>
              <w:rPr>
                <w:rFonts w:hint="eastAsia"/>
                <w:highlight w:val="none"/>
              </w:rPr>
              <w:t>3</w:t>
            </w:r>
          </w:p>
        </w:tc>
        <w:tc>
          <w:tcPr>
            <w:tcW w:w="4060" w:type="dxa"/>
            <w:shd w:val="clear" w:color="auto" w:fill="auto"/>
            <w:vAlign w:val="center"/>
          </w:tcPr>
          <w:p w14:paraId="1394D1CC">
            <w:pPr>
              <w:jc w:val="left"/>
              <w:rPr>
                <w:rFonts w:ascii="Calibri" w:hAnsi="Calibri" w:eastAsia="宋体" w:cstheme="minorBidi"/>
                <w:kern w:val="2"/>
                <w:sz w:val="21"/>
                <w:szCs w:val="21"/>
                <w:highlight w:val="none"/>
                <w:lang w:val="en-US" w:eastAsia="zh-CN" w:bidi="ar-SA"/>
              </w:rPr>
            </w:pPr>
            <w:r>
              <w:rPr>
                <w:rFonts w:hint="eastAsia"/>
                <w:highlight w:val="none"/>
              </w:rPr>
              <w:t>法定代表人/负责人资格证明书</w:t>
            </w:r>
          </w:p>
        </w:tc>
        <w:tc>
          <w:tcPr>
            <w:tcW w:w="1578" w:type="dxa"/>
            <w:shd w:val="clear" w:color="auto" w:fill="auto"/>
            <w:vAlign w:val="center"/>
          </w:tcPr>
          <w:p w14:paraId="1A869B30">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1276C23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448A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79373B5D">
            <w:pPr>
              <w:jc w:val="center"/>
              <w:rPr>
                <w:highlight w:val="none"/>
              </w:rPr>
            </w:pPr>
            <w:r>
              <w:rPr>
                <w:rFonts w:hint="eastAsia"/>
                <w:highlight w:val="none"/>
              </w:rPr>
              <w:t>4</w:t>
            </w:r>
          </w:p>
        </w:tc>
        <w:tc>
          <w:tcPr>
            <w:tcW w:w="4060" w:type="dxa"/>
            <w:shd w:val="clear" w:color="auto" w:fill="auto"/>
            <w:vAlign w:val="center"/>
          </w:tcPr>
          <w:p w14:paraId="2D3758D2">
            <w:pPr>
              <w:jc w:val="left"/>
              <w:rPr>
                <w:rFonts w:ascii="Calibri" w:hAnsi="Calibri" w:eastAsia="宋体" w:cstheme="minorBidi"/>
                <w:kern w:val="2"/>
                <w:sz w:val="21"/>
                <w:szCs w:val="21"/>
                <w:highlight w:val="none"/>
                <w:lang w:val="en-US" w:eastAsia="zh-CN" w:bidi="ar-SA"/>
              </w:rPr>
            </w:pPr>
            <w:r>
              <w:rPr>
                <w:rFonts w:hint="eastAsia"/>
                <w:highlight w:val="none"/>
              </w:rPr>
              <w:t>法定代表人授权委托书</w:t>
            </w:r>
          </w:p>
        </w:tc>
        <w:tc>
          <w:tcPr>
            <w:tcW w:w="1578" w:type="dxa"/>
            <w:shd w:val="clear" w:color="auto" w:fill="auto"/>
            <w:vAlign w:val="center"/>
          </w:tcPr>
          <w:p w14:paraId="1C41E678">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EA63AE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149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FB5872">
            <w:pPr>
              <w:jc w:val="center"/>
              <w:rPr>
                <w:highlight w:val="none"/>
              </w:rPr>
            </w:pPr>
            <w:r>
              <w:rPr>
                <w:rFonts w:hint="eastAsia"/>
                <w:highlight w:val="none"/>
              </w:rPr>
              <w:t>5</w:t>
            </w:r>
          </w:p>
        </w:tc>
        <w:tc>
          <w:tcPr>
            <w:tcW w:w="4060" w:type="dxa"/>
            <w:shd w:val="clear" w:color="auto" w:fill="auto"/>
            <w:vAlign w:val="center"/>
          </w:tcPr>
          <w:p w14:paraId="04078942">
            <w:pPr>
              <w:jc w:val="left"/>
              <w:rPr>
                <w:rFonts w:ascii="Calibri" w:hAnsi="Calibri" w:eastAsia="宋体" w:cstheme="minorBidi"/>
                <w:kern w:val="2"/>
                <w:sz w:val="21"/>
                <w:szCs w:val="21"/>
                <w:highlight w:val="none"/>
                <w:lang w:val="en-US" w:eastAsia="zh-CN" w:bidi="ar-SA"/>
              </w:rPr>
            </w:pPr>
            <w:r>
              <w:rPr>
                <w:rFonts w:hint="eastAsia"/>
                <w:highlight w:val="none"/>
              </w:rPr>
              <w:t>公司法定代表人资格证明、营业执照等证件或多证合一证件</w:t>
            </w:r>
          </w:p>
        </w:tc>
        <w:tc>
          <w:tcPr>
            <w:tcW w:w="1578" w:type="dxa"/>
            <w:shd w:val="clear" w:color="auto" w:fill="auto"/>
            <w:vAlign w:val="center"/>
          </w:tcPr>
          <w:p w14:paraId="3F888273">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40896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061B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BC4B88">
            <w:pPr>
              <w:jc w:val="center"/>
              <w:rPr>
                <w:highlight w:val="none"/>
              </w:rPr>
            </w:pPr>
            <w:r>
              <w:rPr>
                <w:rFonts w:hint="eastAsia"/>
                <w:highlight w:val="none"/>
              </w:rPr>
              <w:t>6</w:t>
            </w:r>
          </w:p>
        </w:tc>
        <w:tc>
          <w:tcPr>
            <w:tcW w:w="4060" w:type="dxa"/>
            <w:shd w:val="clear" w:color="auto" w:fill="auto"/>
            <w:vAlign w:val="center"/>
          </w:tcPr>
          <w:p w14:paraId="0FBF4762">
            <w:pPr>
              <w:rPr>
                <w:rFonts w:ascii="Calibri" w:hAnsi="Calibri" w:eastAsia="宋体" w:cstheme="minorBidi"/>
                <w:kern w:val="2"/>
                <w:sz w:val="21"/>
                <w:szCs w:val="21"/>
                <w:highlight w:val="none"/>
                <w:lang w:val="en-US" w:eastAsia="zh-CN" w:bidi="ar-SA"/>
              </w:rPr>
            </w:pPr>
            <w:r>
              <w:rPr>
                <w:rFonts w:hint="eastAsia"/>
                <w:highlight w:val="none"/>
              </w:rPr>
              <w:t>与本项目需求相关的企业资质或者认证证书</w:t>
            </w:r>
          </w:p>
        </w:tc>
        <w:tc>
          <w:tcPr>
            <w:tcW w:w="1578" w:type="dxa"/>
            <w:shd w:val="clear" w:color="auto" w:fill="auto"/>
            <w:vAlign w:val="center"/>
          </w:tcPr>
          <w:p w14:paraId="656D1FF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2E4CFD45">
            <w:pPr>
              <w:jc w:val="center"/>
              <w:rPr>
                <w:rFonts w:ascii="Calibri" w:hAnsi="Calibri" w:eastAsia="宋体" w:cstheme="minorBidi"/>
                <w:kern w:val="2"/>
                <w:sz w:val="21"/>
                <w:szCs w:val="21"/>
                <w:highlight w:val="none"/>
                <w:lang w:val="en-US" w:eastAsia="zh-CN" w:bidi="ar-SA"/>
              </w:rPr>
            </w:pPr>
          </w:p>
        </w:tc>
      </w:tr>
      <w:tr w14:paraId="35A3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47896946">
            <w:pPr>
              <w:jc w:val="center"/>
              <w:rPr>
                <w:highlight w:val="none"/>
              </w:rPr>
            </w:pPr>
            <w:r>
              <w:rPr>
                <w:rFonts w:hint="eastAsia"/>
                <w:highlight w:val="none"/>
              </w:rPr>
              <w:t>7</w:t>
            </w:r>
          </w:p>
        </w:tc>
        <w:tc>
          <w:tcPr>
            <w:tcW w:w="4060" w:type="dxa"/>
            <w:shd w:val="clear" w:color="auto" w:fill="auto"/>
            <w:vAlign w:val="center"/>
          </w:tcPr>
          <w:p w14:paraId="0F5B879C">
            <w:pPr>
              <w:jc w:val="left"/>
              <w:rPr>
                <w:rFonts w:ascii="Calibri" w:hAnsi="Calibri" w:eastAsia="宋体" w:cstheme="minorBidi"/>
                <w:kern w:val="2"/>
                <w:sz w:val="21"/>
                <w:szCs w:val="21"/>
                <w:highlight w:val="none"/>
                <w:lang w:val="en-US" w:eastAsia="zh-CN" w:bidi="ar-SA"/>
              </w:rPr>
            </w:pPr>
            <w:r>
              <w:rPr>
                <w:rFonts w:hint="eastAsia"/>
                <w:highlight w:val="none"/>
                <w:lang w:val="en-US" w:eastAsia="zh-CN"/>
              </w:rPr>
              <w:t>提</w:t>
            </w:r>
            <w:r>
              <w:rPr>
                <w:rFonts w:hint="eastAsia"/>
                <w:highlight w:val="none"/>
              </w:rPr>
              <w:t>供2022年1月1日以来签订的同类或类似项目的经营业绩</w:t>
            </w:r>
          </w:p>
        </w:tc>
        <w:tc>
          <w:tcPr>
            <w:tcW w:w="1578" w:type="dxa"/>
            <w:shd w:val="clear" w:color="auto" w:fill="auto"/>
            <w:vAlign w:val="center"/>
          </w:tcPr>
          <w:p w14:paraId="628AA2D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F4D7BA2">
            <w:pPr>
              <w:jc w:val="center"/>
              <w:rPr>
                <w:rFonts w:ascii="Calibri" w:hAnsi="Calibri" w:eastAsia="宋体" w:cstheme="minorBidi"/>
                <w:kern w:val="2"/>
                <w:sz w:val="21"/>
                <w:szCs w:val="21"/>
                <w:highlight w:val="none"/>
                <w:lang w:val="en-US" w:eastAsia="zh-CN" w:bidi="ar-SA"/>
              </w:rPr>
            </w:pPr>
          </w:p>
        </w:tc>
      </w:tr>
      <w:tr w14:paraId="5A6D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7AC6C8AC">
            <w:pPr>
              <w:jc w:val="center"/>
              <w:rPr>
                <w:rFonts w:hint="eastAsia" w:eastAsia="宋体"/>
                <w:highlight w:val="none"/>
                <w:lang w:val="en-US" w:eastAsia="zh-CN"/>
              </w:rPr>
            </w:pPr>
            <w:r>
              <w:rPr>
                <w:rFonts w:hint="eastAsia"/>
                <w:highlight w:val="none"/>
                <w:lang w:val="en-US" w:eastAsia="zh-CN"/>
              </w:rPr>
              <w:t>8</w:t>
            </w:r>
          </w:p>
        </w:tc>
        <w:tc>
          <w:tcPr>
            <w:tcW w:w="4060" w:type="dxa"/>
            <w:shd w:val="clear" w:color="auto" w:fill="auto"/>
            <w:vAlign w:val="center"/>
          </w:tcPr>
          <w:p w14:paraId="719BD27A">
            <w:pPr>
              <w:jc w:val="left"/>
              <w:rPr>
                <w:rFonts w:hint="eastAsia" w:ascii="Calibri" w:hAnsi="Calibri" w:eastAsia="宋体" w:cstheme="minorBidi"/>
                <w:kern w:val="2"/>
                <w:sz w:val="21"/>
                <w:szCs w:val="21"/>
                <w:highlight w:val="none"/>
                <w:lang w:val="en-US" w:eastAsia="zh-CN" w:bidi="ar-SA"/>
              </w:rPr>
            </w:pPr>
            <w:r>
              <w:rPr>
                <w:rFonts w:hint="eastAsia"/>
                <w:highlight w:val="none"/>
              </w:rPr>
              <w:t>其他认为有必要提供的资料</w:t>
            </w:r>
          </w:p>
        </w:tc>
        <w:tc>
          <w:tcPr>
            <w:tcW w:w="1578" w:type="dxa"/>
            <w:shd w:val="clear" w:color="auto" w:fill="auto"/>
            <w:vAlign w:val="center"/>
          </w:tcPr>
          <w:p w14:paraId="1E5F9C3E">
            <w:pPr>
              <w:jc w:val="center"/>
              <w:rPr>
                <w:rFonts w:hint="eastAsia"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3A434A">
            <w:pPr>
              <w:jc w:val="center"/>
              <w:rPr>
                <w:rFonts w:ascii="Calibri" w:hAnsi="Calibri" w:eastAsia="宋体" w:cstheme="minorBidi"/>
                <w:kern w:val="2"/>
                <w:sz w:val="21"/>
                <w:szCs w:val="21"/>
                <w:highlight w:val="none"/>
                <w:lang w:val="en-US" w:eastAsia="zh-CN" w:bidi="ar-SA"/>
              </w:rPr>
            </w:pPr>
          </w:p>
        </w:tc>
      </w:tr>
    </w:tbl>
    <w:p w14:paraId="1CAD6435">
      <w:pPr>
        <w:rPr>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14:paraId="67C1CD9F">
      <w:pPr>
        <w:jc w:val="center"/>
        <w:rPr>
          <w:rFonts w:ascii="宋体" w:hAnsi="宋体" w:cs="宋体"/>
          <w:b/>
          <w:bCs/>
          <w:sz w:val="36"/>
          <w:szCs w:val="44"/>
          <w:highlight w:val="none"/>
        </w:rPr>
      </w:pPr>
      <w:r>
        <w:rPr>
          <w:rFonts w:hint="eastAsia" w:ascii="宋体" w:hAnsi="宋体" w:cs="宋体"/>
          <w:b/>
          <w:bCs/>
          <w:sz w:val="36"/>
          <w:szCs w:val="44"/>
          <w:highlight w:val="none"/>
        </w:rPr>
        <w:t>1.报名单位基础信息表</w:t>
      </w:r>
    </w:p>
    <w:tbl>
      <w:tblPr>
        <w:tblStyle w:val="11"/>
        <w:tblpPr w:leftFromText="180" w:rightFromText="180" w:vertAnchor="text" w:horzAnchor="page" w:tblpX="2208" w:tblpY="378"/>
        <w:tblOverlap w:val="never"/>
        <w:tblW w:w="11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29"/>
        <w:gridCol w:w="2489"/>
        <w:gridCol w:w="1350"/>
        <w:gridCol w:w="1845"/>
        <w:gridCol w:w="1815"/>
        <w:gridCol w:w="2511"/>
      </w:tblGrid>
      <w:tr w14:paraId="20510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14691577">
            <w:pPr>
              <w:jc w:val="center"/>
              <w:rPr>
                <w:sz w:val="28"/>
                <w:szCs w:val="28"/>
                <w:highlight w:val="none"/>
              </w:rPr>
            </w:pPr>
            <w:r>
              <w:rPr>
                <w:rFonts w:hint="eastAsia"/>
                <w:sz w:val="28"/>
                <w:szCs w:val="28"/>
                <w:highlight w:val="none"/>
              </w:rPr>
              <w:t>公司名称</w:t>
            </w:r>
          </w:p>
        </w:tc>
        <w:tc>
          <w:tcPr>
            <w:tcW w:w="10010" w:type="dxa"/>
            <w:gridSpan w:val="5"/>
            <w:tcBorders>
              <w:left w:val="single" w:color="auto" w:sz="4" w:space="0"/>
              <w:right w:val="single" w:color="auto" w:sz="4" w:space="0"/>
            </w:tcBorders>
            <w:vAlign w:val="center"/>
          </w:tcPr>
          <w:p w14:paraId="57036BC0">
            <w:pPr>
              <w:jc w:val="center"/>
              <w:rPr>
                <w:sz w:val="28"/>
                <w:szCs w:val="28"/>
                <w:highlight w:val="none"/>
              </w:rPr>
            </w:pPr>
          </w:p>
        </w:tc>
      </w:tr>
      <w:tr w14:paraId="1B7F1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59700B89">
            <w:pPr>
              <w:jc w:val="center"/>
              <w:rPr>
                <w:sz w:val="28"/>
                <w:szCs w:val="28"/>
                <w:highlight w:val="none"/>
              </w:rPr>
            </w:pPr>
            <w:r>
              <w:rPr>
                <w:rFonts w:hint="eastAsia"/>
                <w:sz w:val="28"/>
                <w:szCs w:val="28"/>
                <w:highlight w:val="none"/>
              </w:rPr>
              <w:t>地址</w:t>
            </w:r>
          </w:p>
        </w:tc>
        <w:tc>
          <w:tcPr>
            <w:tcW w:w="10010" w:type="dxa"/>
            <w:gridSpan w:val="5"/>
            <w:tcBorders>
              <w:left w:val="single" w:color="auto" w:sz="4" w:space="0"/>
              <w:right w:val="single" w:color="auto" w:sz="4" w:space="0"/>
            </w:tcBorders>
            <w:vAlign w:val="center"/>
          </w:tcPr>
          <w:p w14:paraId="543E01BF">
            <w:pPr>
              <w:jc w:val="center"/>
              <w:rPr>
                <w:sz w:val="28"/>
                <w:szCs w:val="28"/>
                <w:highlight w:val="none"/>
              </w:rPr>
            </w:pPr>
          </w:p>
        </w:tc>
      </w:tr>
      <w:tr w14:paraId="137DA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0D3AEBE9">
            <w:pPr>
              <w:jc w:val="center"/>
              <w:rPr>
                <w:sz w:val="28"/>
                <w:szCs w:val="28"/>
                <w:highlight w:val="none"/>
              </w:rPr>
            </w:pPr>
            <w:r>
              <w:rPr>
                <w:rFonts w:hint="eastAsia"/>
                <w:sz w:val="28"/>
                <w:szCs w:val="28"/>
                <w:highlight w:val="none"/>
              </w:rPr>
              <w:t>是否中小企业</w:t>
            </w:r>
          </w:p>
        </w:tc>
        <w:tc>
          <w:tcPr>
            <w:tcW w:w="10010" w:type="dxa"/>
            <w:gridSpan w:val="5"/>
            <w:tcBorders>
              <w:left w:val="single" w:color="auto" w:sz="4" w:space="0"/>
              <w:right w:val="single" w:color="auto" w:sz="4" w:space="0"/>
            </w:tcBorders>
            <w:vAlign w:val="center"/>
          </w:tcPr>
          <w:p w14:paraId="430A60BD">
            <w:pPr>
              <w:jc w:val="center"/>
              <w:rPr>
                <w:sz w:val="28"/>
                <w:szCs w:val="28"/>
                <w:highlight w:val="none"/>
              </w:rPr>
            </w:pPr>
            <w:r>
              <w:rPr>
                <w:rFonts w:hint="eastAsia"/>
                <w:sz w:val="28"/>
                <w:szCs w:val="28"/>
                <w:highlight w:val="none"/>
              </w:rPr>
              <w:t>否</w:t>
            </w:r>
            <w:r>
              <w:rPr>
                <w:rFonts w:hint="eastAsia"/>
                <w:sz w:val="28"/>
                <w:szCs w:val="28"/>
                <w:highlight w:val="none"/>
              </w:rPr>
              <w:sym w:font="Wingdings 2" w:char="00A3"/>
            </w:r>
            <w:r>
              <w:rPr>
                <w:rFonts w:hint="eastAsia"/>
                <w:sz w:val="28"/>
                <w:szCs w:val="28"/>
                <w:highlight w:val="none"/>
              </w:rPr>
              <w:t xml:space="preserve">  是</w:t>
            </w:r>
            <w:r>
              <w:rPr>
                <w:rFonts w:hint="eastAsia"/>
                <w:sz w:val="28"/>
                <w:szCs w:val="28"/>
                <w:highlight w:val="none"/>
              </w:rPr>
              <w:sym w:font="Wingdings 2" w:char="00A3"/>
            </w:r>
            <w:r>
              <w:rPr>
                <w:rFonts w:hint="eastAsia"/>
                <w:sz w:val="28"/>
                <w:szCs w:val="28"/>
                <w:highlight w:val="none"/>
              </w:rPr>
              <w:t xml:space="preserve"> （</w:t>
            </w:r>
            <w:r>
              <w:rPr>
                <w:sz w:val="28"/>
                <w:szCs w:val="28"/>
                <w:highlight w:val="none"/>
              </w:rPr>
              <w:t>中型企业</w:t>
            </w:r>
            <w:r>
              <w:rPr>
                <w:rFonts w:hint="eastAsia"/>
                <w:sz w:val="28"/>
                <w:szCs w:val="28"/>
                <w:highlight w:val="none"/>
              </w:rPr>
              <w:sym w:font="Wingdings 2" w:char="00A3"/>
            </w:r>
            <w:r>
              <w:rPr>
                <w:rFonts w:hint="eastAsia"/>
                <w:sz w:val="28"/>
                <w:szCs w:val="28"/>
                <w:highlight w:val="none"/>
              </w:rPr>
              <w:t>、</w:t>
            </w:r>
            <w:r>
              <w:rPr>
                <w:sz w:val="28"/>
                <w:szCs w:val="28"/>
                <w:highlight w:val="none"/>
              </w:rPr>
              <w:t>小型企业</w:t>
            </w:r>
            <w:r>
              <w:rPr>
                <w:rFonts w:hint="eastAsia"/>
                <w:sz w:val="28"/>
                <w:szCs w:val="28"/>
                <w:highlight w:val="none"/>
              </w:rPr>
              <w:sym w:font="Wingdings 2" w:char="00A3"/>
            </w:r>
            <w:r>
              <w:rPr>
                <w:rFonts w:hint="eastAsia"/>
                <w:sz w:val="28"/>
                <w:szCs w:val="28"/>
                <w:highlight w:val="none"/>
              </w:rPr>
              <w:t>、</w:t>
            </w:r>
            <w:r>
              <w:rPr>
                <w:sz w:val="28"/>
                <w:szCs w:val="28"/>
                <w:highlight w:val="none"/>
              </w:rPr>
              <w:t>微型企业</w:t>
            </w:r>
            <w:r>
              <w:rPr>
                <w:rFonts w:hint="eastAsia"/>
                <w:sz w:val="28"/>
                <w:szCs w:val="28"/>
                <w:highlight w:val="none"/>
              </w:rPr>
              <w:sym w:font="Wingdings 2" w:char="00A3"/>
            </w:r>
            <w:r>
              <w:rPr>
                <w:rFonts w:hint="eastAsia"/>
                <w:sz w:val="28"/>
                <w:szCs w:val="28"/>
                <w:highlight w:val="none"/>
              </w:rPr>
              <w:t>）</w:t>
            </w:r>
          </w:p>
        </w:tc>
      </w:tr>
      <w:tr w14:paraId="7B98F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3479CF6D">
            <w:pPr>
              <w:jc w:val="center"/>
              <w:rPr>
                <w:sz w:val="28"/>
                <w:szCs w:val="28"/>
                <w:highlight w:val="none"/>
              </w:rPr>
            </w:pPr>
            <w:r>
              <w:rPr>
                <w:rFonts w:hint="eastAsia"/>
                <w:sz w:val="28"/>
                <w:szCs w:val="28"/>
                <w:highlight w:val="none"/>
              </w:rPr>
              <w:t>授权代表姓名</w:t>
            </w:r>
          </w:p>
        </w:tc>
        <w:tc>
          <w:tcPr>
            <w:tcW w:w="2489" w:type="dxa"/>
            <w:tcBorders>
              <w:left w:val="single" w:color="auto" w:sz="4" w:space="0"/>
              <w:right w:val="single" w:color="auto" w:sz="4" w:space="0"/>
            </w:tcBorders>
            <w:vAlign w:val="center"/>
          </w:tcPr>
          <w:p w14:paraId="72F00967">
            <w:pPr>
              <w:jc w:val="center"/>
              <w:rPr>
                <w:sz w:val="28"/>
                <w:szCs w:val="28"/>
                <w:highlight w:val="none"/>
              </w:rPr>
            </w:pPr>
          </w:p>
        </w:tc>
        <w:tc>
          <w:tcPr>
            <w:tcW w:w="1350" w:type="dxa"/>
            <w:tcBorders>
              <w:left w:val="single" w:color="auto" w:sz="4" w:space="0"/>
              <w:right w:val="single" w:color="auto" w:sz="4" w:space="0"/>
            </w:tcBorders>
            <w:vAlign w:val="center"/>
          </w:tcPr>
          <w:p w14:paraId="7B227FD9">
            <w:pPr>
              <w:jc w:val="center"/>
              <w:rPr>
                <w:sz w:val="28"/>
                <w:szCs w:val="28"/>
                <w:highlight w:val="none"/>
              </w:rPr>
            </w:pPr>
            <w:r>
              <w:rPr>
                <w:rFonts w:hint="eastAsia"/>
                <w:sz w:val="28"/>
                <w:szCs w:val="28"/>
                <w:highlight w:val="none"/>
              </w:rPr>
              <w:t>职务</w:t>
            </w:r>
          </w:p>
        </w:tc>
        <w:tc>
          <w:tcPr>
            <w:tcW w:w="1845" w:type="dxa"/>
            <w:tcBorders>
              <w:left w:val="single" w:color="auto" w:sz="4" w:space="0"/>
              <w:right w:val="single" w:color="auto" w:sz="4" w:space="0"/>
            </w:tcBorders>
            <w:vAlign w:val="center"/>
          </w:tcPr>
          <w:p w14:paraId="3C7D5E19">
            <w:pPr>
              <w:jc w:val="center"/>
              <w:rPr>
                <w:sz w:val="28"/>
                <w:szCs w:val="28"/>
                <w:highlight w:val="none"/>
              </w:rPr>
            </w:pPr>
          </w:p>
        </w:tc>
        <w:tc>
          <w:tcPr>
            <w:tcW w:w="1815" w:type="dxa"/>
            <w:tcBorders>
              <w:left w:val="single" w:color="auto" w:sz="4" w:space="0"/>
              <w:right w:val="single" w:color="auto" w:sz="4" w:space="0"/>
            </w:tcBorders>
            <w:vAlign w:val="center"/>
          </w:tcPr>
          <w:p w14:paraId="61302C7A">
            <w:pPr>
              <w:jc w:val="center"/>
              <w:rPr>
                <w:sz w:val="28"/>
                <w:szCs w:val="28"/>
                <w:highlight w:val="none"/>
              </w:rPr>
            </w:pPr>
            <w:r>
              <w:rPr>
                <w:rFonts w:hint="eastAsia"/>
                <w:sz w:val="28"/>
                <w:szCs w:val="28"/>
                <w:highlight w:val="none"/>
              </w:rPr>
              <w:t>联系电话</w:t>
            </w:r>
          </w:p>
        </w:tc>
        <w:tc>
          <w:tcPr>
            <w:tcW w:w="2511" w:type="dxa"/>
            <w:tcBorders>
              <w:left w:val="single" w:color="auto" w:sz="4" w:space="0"/>
              <w:right w:val="single" w:color="auto" w:sz="4" w:space="0"/>
            </w:tcBorders>
            <w:vAlign w:val="center"/>
          </w:tcPr>
          <w:p w14:paraId="0EF7F0AE">
            <w:pPr>
              <w:jc w:val="center"/>
              <w:rPr>
                <w:sz w:val="28"/>
                <w:szCs w:val="28"/>
                <w:highlight w:val="none"/>
              </w:rPr>
            </w:pPr>
          </w:p>
        </w:tc>
      </w:tr>
      <w:tr w14:paraId="7D5E7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1929" w:type="dxa"/>
            <w:tcBorders>
              <w:left w:val="single" w:color="auto" w:sz="4" w:space="0"/>
              <w:right w:val="single" w:color="auto" w:sz="4" w:space="0"/>
            </w:tcBorders>
            <w:vAlign w:val="center"/>
          </w:tcPr>
          <w:p w14:paraId="79E0B965">
            <w:pPr>
              <w:jc w:val="center"/>
              <w:rPr>
                <w:sz w:val="28"/>
                <w:szCs w:val="28"/>
                <w:highlight w:val="none"/>
              </w:rPr>
            </w:pPr>
            <w:r>
              <w:rPr>
                <w:rFonts w:hint="eastAsia"/>
                <w:sz w:val="28"/>
                <w:szCs w:val="28"/>
                <w:highlight w:val="none"/>
              </w:rPr>
              <w:t>联系邮箱</w:t>
            </w:r>
          </w:p>
        </w:tc>
        <w:tc>
          <w:tcPr>
            <w:tcW w:w="10010" w:type="dxa"/>
            <w:gridSpan w:val="5"/>
            <w:tcBorders>
              <w:left w:val="single" w:color="auto" w:sz="4" w:space="0"/>
              <w:right w:val="single" w:color="auto" w:sz="4" w:space="0"/>
            </w:tcBorders>
            <w:vAlign w:val="center"/>
          </w:tcPr>
          <w:p w14:paraId="4E0391DB">
            <w:pPr>
              <w:jc w:val="center"/>
              <w:rPr>
                <w:sz w:val="28"/>
                <w:szCs w:val="28"/>
                <w:highlight w:val="none"/>
              </w:rPr>
            </w:pPr>
          </w:p>
        </w:tc>
      </w:tr>
    </w:tbl>
    <w:p w14:paraId="59D8926A">
      <w:pPr>
        <w:pStyle w:val="10"/>
        <w:ind w:firstLine="440"/>
        <w:jc w:val="center"/>
        <w:rPr>
          <w:highlight w:val="none"/>
          <w:lang w:eastAsia="zh-CN"/>
        </w:rPr>
        <w:sectPr>
          <w:footerReference r:id="rId5" w:type="default"/>
          <w:pgSz w:w="16838" w:h="11906" w:orient="landscape"/>
          <w:pgMar w:top="1800" w:right="1440" w:bottom="1800" w:left="1440" w:header="851" w:footer="992" w:gutter="0"/>
          <w:pgNumType w:start="1"/>
          <w:cols w:space="425" w:num="1"/>
          <w:docGrid w:type="lines" w:linePitch="312" w:charSpace="0"/>
        </w:sectPr>
      </w:pPr>
    </w:p>
    <w:p w14:paraId="47B116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kern w:val="0"/>
          <w:sz w:val="32"/>
          <w:szCs w:val="32"/>
          <w:highlight w:val="none"/>
          <w:lang w:eastAsia="zh-CN"/>
        </w:rPr>
      </w:pPr>
      <w:r>
        <w:rPr>
          <w:rFonts w:hint="eastAsia" w:asciiTheme="minorEastAsia" w:hAnsiTheme="minorEastAsia" w:eastAsiaTheme="minorEastAsia" w:cstheme="minorEastAsia"/>
          <w:b/>
          <w:kern w:val="0"/>
          <w:sz w:val="32"/>
          <w:szCs w:val="32"/>
          <w:highlight w:val="none"/>
          <w:lang w:val="en-US" w:eastAsia="zh-CN"/>
        </w:rPr>
        <w:t>2.政府采购</w:t>
      </w:r>
      <w:r>
        <w:rPr>
          <w:rFonts w:hint="eastAsia" w:asciiTheme="minorEastAsia" w:hAnsiTheme="minorEastAsia" w:eastAsiaTheme="minorEastAsia" w:cstheme="minorEastAsia"/>
          <w:b/>
          <w:kern w:val="0"/>
          <w:sz w:val="32"/>
          <w:szCs w:val="32"/>
          <w:highlight w:val="none"/>
          <w:lang w:eastAsia="zh-CN"/>
        </w:rPr>
        <w:t>供应商资格信用承诺函</w:t>
      </w:r>
    </w:p>
    <w:p w14:paraId="1F6DFB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14:paraId="211F6F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致潮州市中心医院：</w:t>
      </w:r>
    </w:p>
    <w:p w14:paraId="5B184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eastAsia="zh-CN"/>
        </w:rPr>
        <w:t>我方参与</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color w:val="FF0000"/>
          <w:sz w:val="32"/>
          <w:szCs w:val="32"/>
          <w:highlight w:val="none"/>
          <w:u w:val="single"/>
          <w:lang w:val="en-US" w:eastAsia="zh-CN"/>
        </w:rPr>
        <w:t>潮州市中心医院全院各科室日常电器维修、新老院区供水供电安装零星项目</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lang w:eastAsia="zh-CN"/>
        </w:rPr>
        <w:t>的政府采购活动，</w:t>
      </w:r>
      <w:r>
        <w:rPr>
          <w:rFonts w:hint="eastAsia" w:ascii="仿宋_GB2312" w:hAnsi="仿宋_GB2312" w:eastAsia="仿宋_GB2312" w:cs="仿宋_GB2312"/>
          <w:sz w:val="32"/>
          <w:szCs w:val="32"/>
          <w:highlight w:val="none"/>
          <w:lang w:val="en-US" w:eastAsia="zh-CN"/>
        </w:rPr>
        <w:t>承诺</w:t>
      </w:r>
      <w:r>
        <w:rPr>
          <w:rFonts w:hint="default" w:ascii="Times New Roman" w:hAnsi="Times New Roman" w:eastAsia="仿宋_GB2312" w:cs="Times New Roman"/>
          <w:sz w:val="32"/>
          <w:szCs w:val="32"/>
          <w:highlight w:val="none"/>
          <w:lang w:eastAsia="zh-CN"/>
        </w:rPr>
        <w:t>符合《中华人民共和国政府采购法》《中华人民共和国政府采购法实施条例》及遴选公告资格要求规定</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w:t>
      </w:r>
    </w:p>
    <w:p w14:paraId="65653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eastAsia="zh-CN"/>
        </w:rPr>
        <w:t>良好的商业信誉和</w:t>
      </w:r>
      <w:r>
        <w:rPr>
          <w:rFonts w:hint="eastAsia" w:ascii="仿宋_GB2312" w:hAnsi="仿宋_GB2312" w:eastAsia="仿宋_GB2312" w:cs="仿宋_GB2312"/>
          <w:sz w:val="32"/>
          <w:szCs w:val="32"/>
          <w:highlight w:val="none"/>
        </w:rPr>
        <w:t>健全的财务会计制度</w:t>
      </w:r>
      <w:r>
        <w:rPr>
          <w:rFonts w:hint="default" w:ascii="Times New Roman" w:hAnsi="Times New Roman" w:eastAsia="仿宋_GB2312" w:cs="Times New Roman"/>
          <w:sz w:val="32"/>
          <w:szCs w:val="32"/>
          <w:highlight w:val="none"/>
          <w:lang w:eastAsia="zh-CN"/>
        </w:rPr>
        <w:t>；</w:t>
      </w:r>
    </w:p>
    <w:p w14:paraId="0F15D9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具有履行合同所必需的设备和专业技术能力；</w:t>
      </w:r>
    </w:p>
    <w:p w14:paraId="67968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有依法缴纳税收和社会保障资金的良好记录；</w:t>
      </w:r>
    </w:p>
    <w:p w14:paraId="736F24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参加政府采购活动前三年内，在经营活动中没有重大违法记录；</w:t>
      </w:r>
    </w:p>
    <w:p w14:paraId="76089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法律、行政法规规定的其他条件。</w:t>
      </w:r>
    </w:p>
    <w:p w14:paraId="00E9E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我方对上述</w:t>
      </w:r>
      <w:r>
        <w:rPr>
          <w:rFonts w:hint="eastAsia" w:ascii="仿宋_GB2312" w:hAnsi="仿宋_GB2312" w:eastAsia="仿宋_GB2312" w:cs="仿宋_GB2312"/>
          <w:sz w:val="32"/>
          <w:szCs w:val="32"/>
          <w:highlight w:val="none"/>
          <w:lang w:eastAsia="zh-CN"/>
        </w:rPr>
        <w:t>承诺</w:t>
      </w:r>
      <w:r>
        <w:rPr>
          <w:rFonts w:hint="eastAsia" w:ascii="仿宋_GB2312" w:hAnsi="仿宋_GB2312" w:eastAsia="仿宋_GB2312" w:cs="仿宋_GB2312"/>
          <w:sz w:val="32"/>
          <w:szCs w:val="32"/>
          <w:highlight w:val="none"/>
        </w:rPr>
        <w:t>的真实性负责</w:t>
      </w:r>
      <w:r>
        <w:rPr>
          <w:rFonts w:hint="eastAsia" w:ascii="仿宋_GB2312" w:hAnsi="仿宋_GB2312" w:eastAsia="仿宋_GB2312" w:cs="仿宋_GB2312"/>
          <w:sz w:val="32"/>
          <w:szCs w:val="32"/>
          <w:highlight w:val="none"/>
          <w:lang w:eastAsia="zh-CN"/>
        </w:rPr>
        <w:t>，在评审环节结束后，自愿接受采购单位的检查核验，配合提供相关证明材料，证明符合《中华人民共和国政府采购法》规定的供应商基本资格条件</w:t>
      </w:r>
      <w:r>
        <w:rPr>
          <w:rFonts w:hint="eastAsia" w:ascii="仿宋_GB2312" w:hAnsi="仿宋_GB2312" w:eastAsia="仿宋_GB2312" w:cs="仿宋_GB2312"/>
          <w:sz w:val="32"/>
          <w:szCs w:val="32"/>
          <w:highlight w:val="none"/>
        </w:rPr>
        <w:t>。如有虚假，将依法承担相应</w:t>
      </w:r>
      <w:r>
        <w:rPr>
          <w:rFonts w:hint="eastAsia" w:ascii="仿宋_GB2312" w:hAnsi="仿宋_GB2312" w:eastAsia="仿宋_GB2312" w:cs="仿宋_GB2312"/>
          <w:sz w:val="32"/>
          <w:szCs w:val="32"/>
          <w:highlight w:val="none"/>
          <w:lang w:eastAsia="zh-CN"/>
        </w:rPr>
        <w:t>法律</w:t>
      </w:r>
      <w:r>
        <w:rPr>
          <w:rFonts w:hint="eastAsia" w:ascii="仿宋_GB2312" w:hAnsi="仿宋_GB2312" w:eastAsia="仿宋_GB2312" w:cs="仿宋_GB2312"/>
          <w:sz w:val="32"/>
          <w:szCs w:val="32"/>
          <w:highlight w:val="none"/>
        </w:rPr>
        <w:t>责任。</w:t>
      </w:r>
    </w:p>
    <w:p w14:paraId="78A85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特此承诺。</w:t>
      </w:r>
    </w:p>
    <w:p w14:paraId="2172D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p>
    <w:p w14:paraId="4DED5386">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承诺供应商（全称并加盖公章）：</w:t>
      </w:r>
      <w:r>
        <w:rPr>
          <w:rFonts w:hint="eastAsia" w:ascii="仿宋_GB2312" w:hAnsi="仿宋_GB2312" w:eastAsia="仿宋_GB2312" w:cs="仿宋_GB2312"/>
          <w:sz w:val="32"/>
          <w:szCs w:val="32"/>
          <w:highlight w:val="none"/>
          <w:u w:val="single"/>
          <w:lang w:val="en-US" w:eastAsia="zh-CN"/>
        </w:rPr>
        <w:t xml:space="preserve">               </w:t>
      </w:r>
    </w:p>
    <w:p w14:paraId="405E7EF4">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u w:val="single"/>
          <w:lang w:val="en-US" w:eastAsia="zh-CN"/>
        </w:rPr>
        <w:t xml:space="preserve">                                      </w:t>
      </w:r>
    </w:p>
    <w:p w14:paraId="690320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u w:val="none"/>
          <w:lang w:val="en-US" w:eastAsia="zh-CN"/>
        </w:rPr>
      </w:pPr>
    </w:p>
    <w:p w14:paraId="4FB1C3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说明：供应商可自行选择是否提供本承诺函，若不提供本承诺函，应按</w:t>
      </w:r>
      <w:r>
        <w:rPr>
          <w:rFonts w:hint="eastAsia" w:ascii="仿宋_GB2312" w:hAnsi="仿宋_GB2312" w:eastAsia="仿宋_GB2312" w:cs="仿宋_GB2312"/>
          <w:sz w:val="32"/>
          <w:szCs w:val="32"/>
          <w:highlight w:val="none"/>
          <w:lang w:eastAsia="zh-CN"/>
        </w:rPr>
        <w:t>《中华人民共和国政府采购法》《中华人民共和国政府采购法实施条例》及采购文件资格要求提供相应的证明材料。</w:t>
      </w:r>
    </w:p>
    <w:p w14:paraId="5712BD80">
      <w:pPr>
        <w:rPr>
          <w:rFonts w:hint="eastAsia"/>
          <w:highlight w:val="none"/>
          <w:lang w:val="en-US" w:eastAsia="zh-CN"/>
        </w:rPr>
      </w:pPr>
      <w:r>
        <w:rPr>
          <w:rFonts w:hint="eastAsia"/>
          <w:highlight w:val="none"/>
          <w:lang w:val="en-US" w:eastAsia="zh-CN"/>
        </w:rPr>
        <w:br w:type="textWrapping"/>
      </w:r>
    </w:p>
    <w:p w14:paraId="05DAD023">
      <w:pPr>
        <w:rPr>
          <w:rFonts w:hint="eastAsia"/>
          <w:highlight w:val="none"/>
          <w:lang w:val="en-US" w:eastAsia="zh-CN"/>
        </w:rPr>
      </w:pPr>
      <w:r>
        <w:rPr>
          <w:rFonts w:hint="eastAsia"/>
          <w:highlight w:val="none"/>
          <w:lang w:val="en-US" w:eastAsia="zh-CN"/>
        </w:rPr>
        <w:br w:type="page"/>
      </w:r>
    </w:p>
    <w:p w14:paraId="09E80EBC">
      <w:pPr>
        <w:spacing w:line="240" w:lineRule="auto"/>
        <w:jc w:val="left"/>
        <w:rPr>
          <w:rFonts w:hint="eastAsia" w:asciiTheme="minorEastAsia" w:hAnsiTheme="minorEastAsia" w:eastAsiaTheme="minorEastAsia" w:cstheme="minorEastAsia"/>
          <w:b/>
          <w:kern w:val="0"/>
          <w:sz w:val="32"/>
          <w:szCs w:val="32"/>
          <w:highlight w:val="none"/>
        </w:rPr>
      </w:pPr>
    </w:p>
    <w:p w14:paraId="0B596616">
      <w:pPr>
        <w:spacing w:line="360" w:lineRule="auto"/>
        <w:jc w:val="center"/>
        <w:rPr>
          <w:rFonts w:ascii="宋体" w:hAnsi="宋体"/>
          <w:b/>
          <w:sz w:val="32"/>
          <w:szCs w:val="32"/>
          <w:highlight w:val="none"/>
        </w:rPr>
      </w:pPr>
      <w:r>
        <w:rPr>
          <w:rFonts w:hint="eastAsia" w:ascii="仿宋" w:hAnsi="仿宋" w:eastAsia="仿宋" w:cs="仿宋"/>
          <w:b/>
          <w:bCs/>
          <w:sz w:val="36"/>
          <w:szCs w:val="36"/>
          <w:highlight w:val="none"/>
        </w:rPr>
        <w:t>3.</w:t>
      </w:r>
      <w:r>
        <w:rPr>
          <w:rFonts w:hint="eastAsia" w:ascii="宋体" w:hAnsi="宋体"/>
          <w:b/>
          <w:sz w:val="32"/>
          <w:szCs w:val="32"/>
          <w:highlight w:val="none"/>
        </w:rPr>
        <w:t>法定代表人/负责人资格证明书</w:t>
      </w:r>
    </w:p>
    <w:p w14:paraId="32703D88">
      <w:pPr>
        <w:spacing w:line="360" w:lineRule="auto"/>
        <w:rPr>
          <w:rFonts w:ascii="宋体" w:hAnsi="宋体"/>
          <w:szCs w:val="21"/>
          <w:highlight w:val="none"/>
          <w:u w:val="single"/>
        </w:rPr>
      </w:pPr>
    </w:p>
    <w:p w14:paraId="20DE2201">
      <w:pPr>
        <w:spacing w:line="360" w:lineRule="auto"/>
        <w:rPr>
          <w:rFonts w:ascii="宋体" w:hAnsi="宋体"/>
          <w:szCs w:val="21"/>
          <w:highlight w:val="none"/>
        </w:rPr>
      </w:pPr>
      <w:r>
        <w:rPr>
          <w:rFonts w:hint="eastAsia" w:ascii="宋体" w:hAnsi="宋体"/>
          <w:szCs w:val="21"/>
          <w:highlight w:val="none"/>
          <w:u w:val="single"/>
        </w:rPr>
        <w:t>潮州市中心医院   ：</w:t>
      </w:r>
    </w:p>
    <w:p w14:paraId="02847A53">
      <w:pPr>
        <w:spacing w:line="360" w:lineRule="auto"/>
        <w:rPr>
          <w:rFonts w:ascii="宋体" w:hAnsi="宋体"/>
          <w:szCs w:val="21"/>
          <w:highlight w:val="none"/>
        </w:rPr>
      </w:pPr>
    </w:p>
    <w:p w14:paraId="2F0A2BE9">
      <w:pPr>
        <w:spacing w:line="360" w:lineRule="auto"/>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同志，现任我公司</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4B12583A">
      <w:pPr>
        <w:spacing w:line="360" w:lineRule="auto"/>
        <w:ind w:firstLine="210" w:firstLineChars="100"/>
        <w:rPr>
          <w:rFonts w:ascii="宋体" w:hAnsi="宋体"/>
          <w:szCs w:val="21"/>
          <w:highlight w:val="none"/>
        </w:rPr>
      </w:pPr>
      <w:r>
        <w:rPr>
          <w:rFonts w:hint="eastAsia" w:ascii="宋体" w:hAnsi="宋体"/>
          <w:szCs w:val="21"/>
          <w:highlight w:val="none"/>
        </w:rPr>
        <w:t>法定代表人签字（盖章）：</w:t>
      </w:r>
      <w:r>
        <w:rPr>
          <w:rFonts w:hint="eastAsia" w:ascii="宋体" w:hAnsi="宋体"/>
          <w:szCs w:val="21"/>
          <w:highlight w:val="none"/>
          <w:u w:val="single"/>
        </w:rPr>
        <w:t xml:space="preserve">                   </w:t>
      </w:r>
      <w:r>
        <w:rPr>
          <w:rFonts w:hint="eastAsia" w:ascii="宋体" w:hAnsi="宋体"/>
          <w:szCs w:val="21"/>
          <w:highlight w:val="none"/>
        </w:rPr>
        <w:t xml:space="preserve">    法人联系电话（手机）：</w:t>
      </w:r>
      <w:r>
        <w:rPr>
          <w:rFonts w:hint="eastAsia" w:ascii="宋体" w:hAnsi="宋体"/>
          <w:szCs w:val="21"/>
          <w:highlight w:val="none"/>
          <w:u w:val="single"/>
        </w:rPr>
        <w:t xml:space="preserve">               </w:t>
      </w:r>
    </w:p>
    <w:p w14:paraId="4656C3BD">
      <w:pPr>
        <w:spacing w:line="360" w:lineRule="auto"/>
        <w:ind w:firstLine="210" w:firstLineChars="100"/>
        <w:rPr>
          <w:rFonts w:ascii="宋体" w:hAnsi="宋体"/>
          <w:szCs w:val="21"/>
          <w:highlight w:val="none"/>
          <w:u w:val="single"/>
        </w:rPr>
      </w:pPr>
      <w:r>
        <w:rPr>
          <w:rFonts w:hint="eastAsia" w:ascii="宋体" w:hAnsi="宋体"/>
          <w:szCs w:val="21"/>
          <w:highlight w:val="none"/>
        </w:rPr>
        <w:t>公司名称（单位公章）：</w:t>
      </w:r>
      <w:r>
        <w:rPr>
          <w:rFonts w:hint="eastAsia" w:ascii="宋体" w:hAnsi="宋体"/>
          <w:szCs w:val="21"/>
          <w:highlight w:val="none"/>
          <w:u w:val="single"/>
        </w:rPr>
        <w:t xml:space="preserve">                                  </w:t>
      </w:r>
    </w:p>
    <w:p w14:paraId="0A2C2C15">
      <w:pPr>
        <w:spacing w:line="360" w:lineRule="auto"/>
        <w:ind w:firstLine="210" w:firstLineChars="100"/>
        <w:rPr>
          <w:rFonts w:ascii="宋体" w:hAnsi="宋体"/>
          <w:szCs w:val="21"/>
          <w:highlight w:val="none"/>
        </w:rPr>
      </w:pPr>
      <w:r>
        <w:rPr>
          <w:rFonts w:hint="eastAsia" w:ascii="宋体" w:hAnsi="宋体"/>
          <w:szCs w:val="21"/>
          <w:highlight w:val="none"/>
        </w:rPr>
        <w:t>公司主营：</w:t>
      </w:r>
      <w:r>
        <w:rPr>
          <w:rFonts w:hint="eastAsia" w:ascii="宋体" w:hAnsi="宋体"/>
          <w:szCs w:val="21"/>
          <w:highlight w:val="none"/>
          <w:u w:val="single"/>
        </w:rPr>
        <w:t xml:space="preserve">                                              </w:t>
      </w:r>
      <w:r>
        <w:rPr>
          <w:rFonts w:hint="eastAsia" w:ascii="宋体" w:hAnsi="宋体"/>
          <w:szCs w:val="21"/>
          <w:highlight w:val="none"/>
        </w:rPr>
        <w:t xml:space="preserve">       </w:t>
      </w:r>
    </w:p>
    <w:p w14:paraId="54E34325">
      <w:pPr>
        <w:spacing w:line="360" w:lineRule="auto"/>
        <w:ind w:firstLine="210" w:firstLineChars="100"/>
        <w:rPr>
          <w:rFonts w:ascii="宋体" w:hAnsi="宋体"/>
          <w:szCs w:val="21"/>
          <w:highlight w:val="none"/>
        </w:rPr>
      </w:pPr>
      <w:r>
        <w:rPr>
          <w:rFonts w:hint="eastAsia" w:ascii="宋体" w:hAnsi="宋体"/>
          <w:szCs w:val="21"/>
          <w:highlight w:val="none"/>
        </w:rPr>
        <w:t xml:space="preserve">公司兼营： </w:t>
      </w:r>
      <w:r>
        <w:rPr>
          <w:rFonts w:hint="eastAsia" w:ascii="宋体" w:hAnsi="宋体"/>
          <w:szCs w:val="21"/>
          <w:highlight w:val="none"/>
          <w:u w:val="single"/>
        </w:rPr>
        <w:t xml:space="preserve">                                             </w:t>
      </w:r>
    </w:p>
    <w:p w14:paraId="3E4EF791">
      <w:pPr>
        <w:spacing w:line="360" w:lineRule="auto"/>
        <w:ind w:firstLine="210" w:firstLineChars="100"/>
        <w:rPr>
          <w:rFonts w:ascii="宋体" w:hAnsi="宋体"/>
          <w:szCs w:val="21"/>
          <w:highlight w:val="none"/>
          <w:u w:val="single"/>
        </w:rPr>
      </w:pPr>
      <w:r>
        <w:rPr>
          <w:rFonts w:hint="eastAsia" w:ascii="宋体" w:hAnsi="宋体"/>
          <w:szCs w:val="21"/>
          <w:highlight w:val="none"/>
        </w:rPr>
        <w:t>签发日期：</w:t>
      </w:r>
      <w:r>
        <w:rPr>
          <w:rFonts w:hint="eastAsia" w:ascii="宋体" w:hAnsi="宋体"/>
          <w:szCs w:val="21"/>
          <w:highlight w:val="none"/>
          <w:u w:val="single"/>
        </w:rPr>
        <w:t xml:space="preserve">               </w:t>
      </w:r>
    </w:p>
    <w:p w14:paraId="50915156">
      <w:pPr>
        <w:spacing w:line="360" w:lineRule="auto"/>
        <w:rPr>
          <w:rFonts w:ascii="宋体" w:hAnsi="宋体"/>
          <w:szCs w:val="21"/>
          <w:highlight w:val="none"/>
        </w:rPr>
      </w:pPr>
      <w:r>
        <w:rPr>
          <w:rFonts w:hint="eastAsia" w:ascii="宋体" w:hAnsi="宋体"/>
          <w:szCs w:val="21"/>
          <w:highlight w:val="none"/>
        </w:rPr>
        <w:t>说明：1.法定代表人为企业事业单位、国家机关、社会团体的主要行政负责人。</w:t>
      </w:r>
    </w:p>
    <w:p w14:paraId="0A37654B">
      <w:pPr>
        <w:spacing w:line="360" w:lineRule="auto"/>
        <w:rPr>
          <w:rFonts w:ascii="宋体" w:hAnsi="宋体"/>
          <w:szCs w:val="21"/>
          <w:highlight w:val="none"/>
        </w:rPr>
      </w:pPr>
      <w:r>
        <w:rPr>
          <w:rFonts w:hint="eastAsia" w:ascii="宋体" w:hAnsi="宋体"/>
          <w:szCs w:val="21"/>
          <w:highlight w:val="none"/>
        </w:rPr>
        <w:t xml:space="preserve">      2.内容必须填写真实、清楚、涂改无效，不得转让、买卖。</w:t>
      </w:r>
    </w:p>
    <w:p w14:paraId="7265C040">
      <w:pPr>
        <w:spacing w:line="360" w:lineRule="auto"/>
        <w:ind w:firstLine="630" w:firstLineChars="300"/>
        <w:rPr>
          <w:rFonts w:ascii="宋体" w:hAnsi="宋体"/>
          <w:szCs w:val="21"/>
          <w:highlight w:val="none"/>
        </w:rPr>
      </w:pPr>
      <w:r>
        <w:rPr>
          <w:rFonts w:hint="eastAsia" w:ascii="宋体" w:hAnsi="宋体"/>
          <w:szCs w:val="21"/>
          <w:highlight w:val="none"/>
        </w:rPr>
        <w:t>3.此证明书将作为合同不可分割的组成部分</w:t>
      </w:r>
      <w:r>
        <w:rPr>
          <w:rFonts w:hint="eastAsia" w:ascii="宋体" w:hAnsi="宋体"/>
          <w:b/>
          <w:szCs w:val="21"/>
          <w:highlight w:val="none"/>
        </w:rPr>
        <w:t>。</w:t>
      </w:r>
    </w:p>
    <w:p w14:paraId="2F5CB504">
      <w:pPr>
        <w:spacing w:line="360" w:lineRule="auto"/>
        <w:rPr>
          <w:rFonts w:ascii="宋体" w:hAnsi="宋体"/>
          <w:szCs w:val="21"/>
          <w:highlight w:val="none"/>
        </w:rPr>
      </w:pPr>
      <w:r>
        <w:rPr>
          <w:szCs w:val="21"/>
          <w:highlight w:val="none"/>
        </w:rPr>
        <w:pict>
          <v:rect id="_x0000_s1026" o:spid="_x0000_s1026" o:spt="1" style="position:absolute;left:0pt;margin-left:76.55pt;margin-top:22.65pt;height:135.6pt;width:203.95pt;mso-position-horizontal-relative:page;z-index:251662336;mso-width-relative:page;mso-height-relative:page;"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path/>
            <v:fill focussize="0,0"/>
            <v:stroke/>
            <v:imagedata o:title=""/>
            <o:lock v:ext="edit"/>
            <v:textbox>
              <w:txbxContent>
                <w:p w14:paraId="0880342E">
                  <w:pPr>
                    <w:jc w:val="center"/>
                    <w:rPr>
                      <w:rFonts w:eastAsia="华文中宋"/>
                      <w:sz w:val="28"/>
                      <w:szCs w:val="28"/>
                    </w:rPr>
                  </w:pPr>
                </w:p>
                <w:p w14:paraId="35B98AF3">
                  <w:pPr>
                    <w:jc w:val="center"/>
                    <w:rPr>
                      <w:rFonts w:eastAsia="华文中宋"/>
                      <w:sz w:val="28"/>
                      <w:szCs w:val="28"/>
                    </w:rPr>
                  </w:pPr>
                  <w:r>
                    <w:rPr>
                      <w:rFonts w:hint="eastAsia" w:eastAsia="华文中宋"/>
                      <w:sz w:val="28"/>
                      <w:szCs w:val="28"/>
                    </w:rPr>
                    <w:t>此处粘贴法定代表人</w:t>
                  </w:r>
                </w:p>
                <w:p w14:paraId="353F9DB9">
                  <w:pPr>
                    <w:jc w:val="center"/>
                    <w:rPr>
                      <w:rFonts w:eastAsia="华文中宋"/>
                      <w:sz w:val="28"/>
                      <w:szCs w:val="28"/>
                    </w:rPr>
                  </w:pPr>
                  <w:r>
                    <w:rPr>
                      <w:rFonts w:hint="eastAsia" w:eastAsia="华文中宋"/>
                      <w:sz w:val="28"/>
                      <w:szCs w:val="28"/>
                    </w:rPr>
                    <w:t>身份证正面</w:t>
                  </w:r>
                </w:p>
              </w:txbxContent>
            </v:textbox>
          </v:rect>
        </w:pict>
      </w:r>
    </w:p>
    <w:p w14:paraId="62E69BA5">
      <w:pPr>
        <w:spacing w:line="360" w:lineRule="auto"/>
        <w:rPr>
          <w:rFonts w:ascii="宋体" w:hAnsi="宋体"/>
          <w:b/>
          <w:szCs w:val="21"/>
          <w:highlight w:val="none"/>
        </w:rPr>
      </w:pPr>
      <w:r>
        <w:rPr>
          <w:szCs w:val="21"/>
          <w:highlight w:val="none"/>
        </w:rPr>
        <w:pict>
          <v:rect id="_x0000_s1027" o:spid="_x0000_s1027" o:spt="1" style="position:absolute;left:0pt;margin-left:311.9pt;margin-top:0.75pt;height:135.1pt;width:199.25pt;mso-position-horizontal-relative:page;z-index:251663360;mso-width-relative:page;mso-height-relative:page;"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path/>
            <v:fill focussize="0,0"/>
            <v:stroke/>
            <v:imagedata o:title=""/>
            <o:lock v:ext="edit"/>
            <v:textbox>
              <w:txbxContent>
                <w:p w14:paraId="67FB624A">
                  <w:pPr>
                    <w:jc w:val="center"/>
                    <w:rPr>
                      <w:rFonts w:eastAsia="华文中宋"/>
                      <w:sz w:val="28"/>
                      <w:szCs w:val="28"/>
                    </w:rPr>
                  </w:pPr>
                </w:p>
                <w:p w14:paraId="5E1E5081">
                  <w:pPr>
                    <w:jc w:val="center"/>
                    <w:rPr>
                      <w:rFonts w:eastAsia="华文中宋"/>
                      <w:sz w:val="28"/>
                      <w:szCs w:val="28"/>
                    </w:rPr>
                  </w:pPr>
                  <w:r>
                    <w:rPr>
                      <w:rFonts w:hint="eastAsia" w:eastAsia="华文中宋"/>
                      <w:sz w:val="28"/>
                      <w:szCs w:val="28"/>
                    </w:rPr>
                    <w:t>此处粘贴法定代表人</w:t>
                  </w:r>
                </w:p>
                <w:p w14:paraId="33609B41">
                  <w:pPr>
                    <w:jc w:val="center"/>
                    <w:rPr>
                      <w:rFonts w:eastAsia="华文中宋"/>
                      <w:sz w:val="28"/>
                      <w:szCs w:val="28"/>
                    </w:rPr>
                  </w:pPr>
                  <w:r>
                    <w:rPr>
                      <w:rFonts w:hint="eastAsia" w:eastAsia="华文中宋"/>
                      <w:sz w:val="28"/>
                      <w:szCs w:val="28"/>
                    </w:rPr>
                    <w:t>身份证反面</w:t>
                  </w:r>
                </w:p>
                <w:p w14:paraId="29D4D243">
                  <w:pPr>
                    <w:rPr>
                      <w:rFonts w:eastAsia="黑体"/>
                      <w:b/>
                      <w:bCs/>
                      <w:sz w:val="30"/>
                      <w:szCs w:val="30"/>
                    </w:rPr>
                  </w:pPr>
                </w:p>
                <w:p w14:paraId="32D9DB9D">
                  <w:pPr>
                    <w:jc w:val="center"/>
                    <w:rPr>
                      <w:rFonts w:eastAsia="华文中宋"/>
                      <w:sz w:val="28"/>
                      <w:szCs w:val="28"/>
                    </w:rPr>
                  </w:pPr>
                </w:p>
              </w:txbxContent>
            </v:textbox>
          </v:rect>
        </w:pict>
      </w:r>
    </w:p>
    <w:p w14:paraId="31F8B92E">
      <w:pPr>
        <w:spacing w:line="360" w:lineRule="auto"/>
        <w:rPr>
          <w:rFonts w:ascii="宋体" w:hAnsi="宋体"/>
          <w:b/>
          <w:szCs w:val="21"/>
          <w:highlight w:val="none"/>
        </w:rPr>
      </w:pPr>
    </w:p>
    <w:p w14:paraId="5205F508">
      <w:pPr>
        <w:spacing w:line="360" w:lineRule="auto"/>
        <w:rPr>
          <w:rFonts w:ascii="宋体" w:hAnsi="宋体"/>
          <w:b/>
          <w:szCs w:val="21"/>
          <w:highlight w:val="none"/>
        </w:rPr>
      </w:pPr>
    </w:p>
    <w:p w14:paraId="76FCFD53">
      <w:pPr>
        <w:spacing w:line="360" w:lineRule="auto"/>
        <w:rPr>
          <w:rFonts w:ascii="宋体" w:hAnsi="宋体"/>
          <w:b/>
          <w:szCs w:val="21"/>
          <w:highlight w:val="none"/>
        </w:rPr>
      </w:pPr>
    </w:p>
    <w:p w14:paraId="5277A46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5A257B4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7CE12F7E">
      <w:pPr>
        <w:jc w:val="center"/>
        <w:rPr>
          <w:rFonts w:ascii="仿宋" w:hAnsi="仿宋" w:eastAsia="仿宋" w:cs="仿宋"/>
          <w:b/>
          <w:bCs/>
          <w:sz w:val="36"/>
          <w:szCs w:val="36"/>
          <w:highlight w:val="none"/>
        </w:rPr>
      </w:pPr>
    </w:p>
    <w:p w14:paraId="76A38A88">
      <w:pPr>
        <w:jc w:val="center"/>
        <w:rPr>
          <w:rFonts w:ascii="仿宋" w:hAnsi="仿宋" w:eastAsia="仿宋" w:cs="仿宋"/>
          <w:b/>
          <w:bCs/>
          <w:sz w:val="36"/>
          <w:szCs w:val="36"/>
          <w:highlight w:val="none"/>
        </w:rPr>
      </w:pPr>
    </w:p>
    <w:p w14:paraId="1EEE2992">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94E224">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4.法定代表人授权委托书</w:t>
      </w:r>
    </w:p>
    <w:p w14:paraId="5AA58C2E">
      <w:pPr>
        <w:pStyle w:val="4"/>
        <w:ind w:firstLine="0"/>
        <w:rPr>
          <w:rFonts w:ascii="仿宋" w:hAnsi="仿宋" w:eastAsia="仿宋" w:cs="仿宋"/>
          <w:sz w:val="32"/>
          <w:szCs w:val="28"/>
          <w:highlight w:val="none"/>
          <w:u w:val="single"/>
        </w:rPr>
      </w:pPr>
      <w:r>
        <w:rPr>
          <w:rFonts w:hint="eastAsia" w:ascii="仿宋" w:hAnsi="仿宋" w:eastAsia="仿宋" w:cs="仿宋"/>
          <w:sz w:val="32"/>
          <w:szCs w:val="28"/>
          <w:highlight w:val="none"/>
          <w:u w:val="single"/>
        </w:rPr>
        <w:t>潮州市中心医院：</w:t>
      </w:r>
    </w:p>
    <w:p w14:paraId="50D91179">
      <w:pPr>
        <w:ind w:firstLine="840" w:firstLineChars="300"/>
        <w:rPr>
          <w:rFonts w:ascii="仿宋" w:hAnsi="仿宋" w:eastAsia="仿宋" w:cs="仿宋"/>
          <w:sz w:val="28"/>
          <w:szCs w:val="28"/>
          <w:highlight w:val="none"/>
        </w:rPr>
      </w:pPr>
    </w:p>
    <w:p w14:paraId="43BCD731">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（法定代表人姓名） </w:t>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(单位名称)    </w:t>
      </w:r>
      <w:r>
        <w:rPr>
          <w:rFonts w:hint="eastAsia" w:ascii="仿宋" w:hAnsi="仿宋" w:eastAsia="仿宋" w:cs="仿宋"/>
          <w:sz w:val="28"/>
          <w:szCs w:val="28"/>
          <w:highlight w:val="none"/>
        </w:rPr>
        <w:t>的法定代表人，现授权委托</w:t>
      </w:r>
      <w:r>
        <w:rPr>
          <w:rFonts w:hint="eastAsia" w:ascii="仿宋" w:hAnsi="仿宋" w:eastAsia="仿宋" w:cs="仿宋"/>
          <w:sz w:val="28"/>
          <w:szCs w:val="28"/>
          <w:highlight w:val="none"/>
          <w:u w:val="single"/>
        </w:rPr>
        <w:t xml:space="preserve">  (代理人姓名) </w:t>
      </w:r>
      <w:r>
        <w:rPr>
          <w:rFonts w:hint="eastAsia" w:ascii="仿宋" w:hAnsi="仿宋" w:eastAsia="仿宋" w:cs="仿宋"/>
          <w:sz w:val="28"/>
          <w:szCs w:val="28"/>
          <w:highlight w:val="none"/>
        </w:rPr>
        <w:t>为我方代理人，以我方名义参加</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项目的报名活动。代理人在报名过程中所签署的一切文件和处理与之相关的一切事务，我均予以承认。</w:t>
      </w:r>
    </w:p>
    <w:p w14:paraId="5B76D788">
      <w:pPr>
        <w:pStyle w:val="4"/>
        <w:ind w:firstLine="560" w:firstLineChars="200"/>
        <w:rPr>
          <w:rFonts w:eastAsia="仿宋"/>
          <w:highlight w:val="none"/>
          <w:u w:val="single"/>
        </w:rPr>
      </w:pPr>
      <w:r>
        <w:rPr>
          <w:rFonts w:hint="eastAsia" w:ascii="仿宋" w:hAnsi="仿宋" w:eastAsia="仿宋" w:cs="仿宋"/>
          <w:sz w:val="28"/>
          <w:szCs w:val="28"/>
          <w:highlight w:val="none"/>
        </w:rPr>
        <w:t>授权有效期：</w:t>
      </w:r>
      <w:r>
        <w:rPr>
          <w:rFonts w:hint="eastAsia" w:ascii="仿宋" w:hAnsi="仿宋" w:eastAsia="仿宋" w:cs="仿宋"/>
          <w:sz w:val="28"/>
          <w:szCs w:val="28"/>
          <w:highlight w:val="none"/>
          <w:u w:val="single"/>
        </w:rPr>
        <w:t xml:space="preserve">                                </w:t>
      </w:r>
    </w:p>
    <w:p w14:paraId="3AEA322D">
      <w:pPr>
        <w:rPr>
          <w:rFonts w:ascii="仿宋" w:hAnsi="仿宋" w:eastAsia="仿宋" w:cs="仿宋"/>
          <w:sz w:val="28"/>
          <w:szCs w:val="28"/>
          <w:highlight w:val="none"/>
        </w:rPr>
      </w:pPr>
    </w:p>
    <w:p w14:paraId="2026E8C2">
      <w:pPr>
        <w:rPr>
          <w:rFonts w:ascii="仿宋" w:hAnsi="仿宋" w:eastAsia="仿宋" w:cs="仿宋"/>
          <w:sz w:val="28"/>
          <w:szCs w:val="28"/>
          <w:highlight w:val="none"/>
        </w:rPr>
      </w:pPr>
      <w:r>
        <w:rPr>
          <w:rFonts w:hint="eastAsia" w:ascii="仿宋" w:hAnsi="仿宋" w:eastAsia="仿宋" w:cs="仿宋"/>
          <w:sz w:val="28"/>
          <w:szCs w:val="28"/>
          <w:highlight w:val="none"/>
        </w:rPr>
        <w:t>代理人签字：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1B8FCE3A">
      <w:pPr>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38D310B6">
      <w:pPr>
        <w:rPr>
          <w:rFonts w:ascii="仿宋" w:hAnsi="仿宋" w:eastAsia="仿宋" w:cs="仿宋"/>
          <w:sz w:val="28"/>
          <w:szCs w:val="28"/>
          <w:highlight w:val="none"/>
        </w:rPr>
      </w:pPr>
    </w:p>
    <w:p w14:paraId="56CBFC93">
      <w:pPr>
        <w:rPr>
          <w:rFonts w:ascii="仿宋" w:hAnsi="仿宋" w:eastAsia="仿宋" w:cs="仿宋"/>
          <w:sz w:val="28"/>
          <w:szCs w:val="28"/>
          <w:highlight w:val="none"/>
        </w:rPr>
      </w:pPr>
      <w:r>
        <w:rPr>
          <w:rFonts w:hint="eastAsia" w:ascii="仿宋" w:hAnsi="仿宋" w:eastAsia="仿宋" w:cs="仿宋"/>
          <w:sz w:val="28"/>
          <w:szCs w:val="28"/>
          <w:highlight w:val="none"/>
        </w:rPr>
        <w:t>单位法人签字：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69291CDF">
      <w:pPr>
        <w:rPr>
          <w:rFonts w:ascii="仿宋" w:hAnsi="仿宋" w:eastAsia="仿宋" w:cs="仿宋"/>
          <w:b/>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签发日期：                                            </w:t>
      </w:r>
    </w:p>
    <w:p w14:paraId="7B19C9F9">
      <w:pPr>
        <w:jc w:val="center"/>
        <w:rPr>
          <w:rFonts w:ascii="仿宋" w:hAnsi="仿宋" w:eastAsia="仿宋" w:cs="仿宋"/>
          <w:b/>
          <w:sz w:val="28"/>
          <w:szCs w:val="28"/>
          <w:highlight w:val="none"/>
        </w:rPr>
      </w:pPr>
    </w:p>
    <w:p w14:paraId="675758C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代理人身份证复印件</w:t>
      </w:r>
    </w:p>
    <w:p w14:paraId="152F6C07">
      <w:pPr>
        <w:jc w:val="center"/>
        <w:rPr>
          <w:rFonts w:ascii="仿宋" w:hAnsi="仿宋" w:eastAsia="仿宋" w:cs="仿宋"/>
          <w:b/>
          <w:bCs/>
          <w:sz w:val="44"/>
          <w:szCs w:val="44"/>
          <w:highlight w:val="none"/>
        </w:rPr>
      </w:pPr>
      <w:r>
        <w:rPr>
          <w:rFonts w:ascii="仿宋" w:hAnsi="仿宋" w:eastAsia="仿宋" w:cs="仿宋"/>
          <w:szCs w:val="21"/>
          <w:highlight w:val="none"/>
        </w:rPr>
        <w:pict>
          <v:rect id="_x0000_s1028" o:spid="_x0000_s1028" o:spt="1" style="position:absolute;left:0pt;margin-left:77.3pt;margin-top:29.4pt;height:135.6pt;width:203.95pt;mso-position-horizontal-relative:page;z-index:251661312;mso-width-relative:page;mso-height-relative:page;"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path/>
            <v:fill focussize="0,0"/>
            <v:stroke/>
            <v:imagedata o:title=""/>
            <o:lock v:ext="edit"/>
            <v:textbox>
              <w:txbxContent>
                <w:p w14:paraId="6A6DB93E">
                  <w:pPr>
                    <w:jc w:val="center"/>
                    <w:rPr>
                      <w:rFonts w:eastAsia="华文中宋"/>
                      <w:sz w:val="28"/>
                      <w:szCs w:val="28"/>
                    </w:rPr>
                  </w:pPr>
                </w:p>
                <w:p w14:paraId="20404E16">
                  <w:pPr>
                    <w:jc w:val="center"/>
                    <w:rPr>
                      <w:rFonts w:eastAsia="华文中宋"/>
                      <w:sz w:val="28"/>
                      <w:szCs w:val="28"/>
                    </w:rPr>
                  </w:pPr>
                  <w:r>
                    <w:rPr>
                      <w:rFonts w:hint="eastAsia" w:eastAsia="华文中宋"/>
                      <w:sz w:val="28"/>
                      <w:szCs w:val="28"/>
                    </w:rPr>
                    <w:t>此处粘贴代理人</w:t>
                  </w:r>
                </w:p>
                <w:p w14:paraId="4999A4D8">
                  <w:pPr>
                    <w:jc w:val="center"/>
                    <w:rPr>
                      <w:rFonts w:eastAsia="华文中宋"/>
                      <w:sz w:val="28"/>
                      <w:szCs w:val="28"/>
                    </w:rPr>
                  </w:pPr>
                  <w:r>
                    <w:rPr>
                      <w:rFonts w:hint="eastAsia" w:eastAsia="华文中宋"/>
                      <w:sz w:val="28"/>
                      <w:szCs w:val="28"/>
                    </w:rPr>
                    <w:t>身份证正面</w:t>
                  </w:r>
                </w:p>
              </w:txbxContent>
            </v:textbox>
          </v:rect>
        </w:pict>
      </w:r>
      <w:r>
        <w:rPr>
          <w:rFonts w:ascii="仿宋" w:hAnsi="仿宋" w:eastAsia="仿宋" w:cs="仿宋"/>
          <w:szCs w:val="21"/>
          <w:highlight w:val="none"/>
        </w:rPr>
        <w:pict>
          <v:rect id="_x0000_s1029" o:spid="_x0000_s1029" o:spt="1" style="position:absolute;left:0pt;margin-left:313.55pt;margin-top:29.4pt;height:135.6pt;width:203.95pt;mso-position-horizontal-relative:page;z-index:251660288;mso-width-relative:page;mso-height-relative:page;"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path/>
            <v:fill focussize="0,0"/>
            <v:stroke/>
            <v:imagedata o:title=""/>
            <o:lock v:ext="edit"/>
            <v:textbox>
              <w:txbxContent>
                <w:p w14:paraId="20BD18CF">
                  <w:pPr>
                    <w:jc w:val="center"/>
                    <w:rPr>
                      <w:rFonts w:eastAsia="华文中宋"/>
                      <w:sz w:val="28"/>
                      <w:szCs w:val="28"/>
                    </w:rPr>
                  </w:pPr>
                </w:p>
                <w:p w14:paraId="7F060D5F">
                  <w:pPr>
                    <w:jc w:val="center"/>
                    <w:rPr>
                      <w:rFonts w:eastAsia="华文中宋"/>
                      <w:sz w:val="28"/>
                      <w:szCs w:val="28"/>
                    </w:rPr>
                  </w:pPr>
                  <w:r>
                    <w:rPr>
                      <w:rFonts w:hint="eastAsia" w:eastAsia="华文中宋"/>
                      <w:sz w:val="28"/>
                      <w:szCs w:val="28"/>
                    </w:rPr>
                    <w:t>此处粘贴代理人</w:t>
                  </w:r>
                </w:p>
                <w:p w14:paraId="4DBCB1BE">
                  <w:pPr>
                    <w:jc w:val="center"/>
                    <w:rPr>
                      <w:rFonts w:eastAsia="华文中宋"/>
                      <w:sz w:val="28"/>
                      <w:szCs w:val="28"/>
                    </w:rPr>
                  </w:pPr>
                  <w:r>
                    <w:rPr>
                      <w:rFonts w:hint="eastAsia" w:eastAsia="华文中宋"/>
                      <w:sz w:val="28"/>
                      <w:szCs w:val="28"/>
                    </w:rPr>
                    <w:t>身份证背面</w:t>
                  </w:r>
                </w:p>
              </w:txbxContent>
            </v:textbox>
          </v:rect>
        </w:pict>
      </w:r>
    </w:p>
    <w:p w14:paraId="78D6BF5A">
      <w:pPr>
        <w:jc w:val="center"/>
        <w:rPr>
          <w:rFonts w:ascii="仿宋" w:hAnsi="仿宋" w:eastAsia="仿宋" w:cs="仿宋"/>
          <w:b/>
          <w:bCs/>
          <w:sz w:val="44"/>
          <w:szCs w:val="44"/>
          <w:highlight w:val="none"/>
        </w:rPr>
      </w:pPr>
    </w:p>
    <w:p w14:paraId="601562ED">
      <w:pPr>
        <w:jc w:val="center"/>
        <w:rPr>
          <w:rFonts w:ascii="仿宋" w:hAnsi="仿宋" w:eastAsia="仿宋" w:cs="仿宋"/>
          <w:b/>
          <w:bCs/>
          <w:sz w:val="44"/>
          <w:szCs w:val="44"/>
          <w:highlight w:val="none"/>
        </w:rPr>
      </w:pPr>
    </w:p>
    <w:p w14:paraId="7052323A">
      <w:pPr>
        <w:jc w:val="center"/>
        <w:rPr>
          <w:rFonts w:ascii="仿宋" w:hAnsi="仿宋" w:eastAsia="仿宋" w:cs="仿宋"/>
          <w:b/>
          <w:bCs/>
          <w:sz w:val="44"/>
          <w:szCs w:val="44"/>
          <w:highlight w:val="none"/>
        </w:rPr>
      </w:pPr>
    </w:p>
    <w:p w14:paraId="7C12E95F">
      <w:pPr>
        <w:jc w:val="center"/>
        <w:rPr>
          <w:rFonts w:hint="eastAsia" w:ascii="仿宋" w:hAnsi="仿宋" w:eastAsia="仿宋" w:cs="仿宋"/>
          <w:b/>
          <w:bCs/>
          <w:sz w:val="44"/>
          <w:szCs w:val="44"/>
          <w:highlight w:val="none"/>
        </w:rPr>
      </w:pPr>
    </w:p>
    <w:p w14:paraId="051CDC6B">
      <w:pPr>
        <w:jc w:val="center"/>
        <w:rPr>
          <w:rFonts w:ascii="仿宋" w:hAnsi="仿宋" w:eastAsia="仿宋" w:cs="仿宋"/>
          <w:b/>
          <w:bCs/>
          <w:sz w:val="44"/>
          <w:szCs w:val="44"/>
          <w:highlight w:val="none"/>
        </w:rPr>
      </w:pPr>
    </w:p>
    <w:p w14:paraId="64E2109F">
      <w:pPr>
        <w:rPr>
          <w:b/>
          <w:bCs/>
          <w:sz w:val="32"/>
          <w:szCs w:val="32"/>
          <w:highlight w:val="none"/>
        </w:rPr>
      </w:pPr>
      <w:r>
        <w:rPr>
          <w:rFonts w:hint="eastAsia" w:ascii="宋体" w:hAnsi="宋体" w:cs="宋体"/>
          <w:b/>
          <w:bCs/>
          <w:sz w:val="40"/>
          <w:szCs w:val="40"/>
          <w:highlight w:val="none"/>
        </w:rPr>
        <w:t>5.</w:t>
      </w:r>
      <w:r>
        <w:rPr>
          <w:rFonts w:hint="eastAsia"/>
          <w:b/>
          <w:bCs/>
          <w:sz w:val="32"/>
          <w:szCs w:val="32"/>
          <w:highlight w:val="none"/>
        </w:rPr>
        <w:t>公司法定代表人资格证明、营业执照等证件</w:t>
      </w:r>
    </w:p>
    <w:p w14:paraId="1A46C1F2">
      <w:pPr>
        <w:jc w:val="center"/>
        <w:rPr>
          <w:b/>
          <w:sz w:val="24"/>
          <w:highlight w:val="none"/>
        </w:rPr>
      </w:pPr>
    </w:p>
    <w:p w14:paraId="1F7D8CE2">
      <w:pPr>
        <w:rPr>
          <w:b/>
          <w:sz w:val="24"/>
          <w:highlight w:val="none"/>
        </w:rPr>
      </w:pPr>
      <w:r>
        <w:rPr>
          <w:rFonts w:hint="eastAsia"/>
          <w:b/>
          <w:sz w:val="24"/>
          <w:highlight w:val="none"/>
        </w:rPr>
        <w:br w:type="page"/>
      </w:r>
    </w:p>
    <w:p w14:paraId="7E07D679">
      <w:pPr>
        <w:numPr>
          <w:ilvl w:val="0"/>
          <w:numId w:val="0"/>
        </w:numPr>
        <w:jc w:val="left"/>
        <w:rPr>
          <w:b/>
          <w:bCs/>
          <w:sz w:val="32"/>
          <w:szCs w:val="32"/>
          <w:highlight w:val="none"/>
        </w:rPr>
      </w:pPr>
      <w:r>
        <w:rPr>
          <w:rFonts w:hint="eastAsia" w:cstheme="minorBidi"/>
          <w:b/>
          <w:bCs/>
          <w:kern w:val="2"/>
          <w:sz w:val="32"/>
          <w:szCs w:val="32"/>
          <w:highlight w:val="none"/>
          <w:lang w:val="en-US" w:eastAsia="zh-CN" w:bidi="ar-SA"/>
        </w:rPr>
        <w:t>6.</w:t>
      </w:r>
      <w:r>
        <w:rPr>
          <w:rFonts w:hint="eastAsia"/>
          <w:b/>
          <w:bCs/>
          <w:sz w:val="32"/>
          <w:szCs w:val="32"/>
          <w:highlight w:val="none"/>
        </w:rPr>
        <w:t>与本项目需求相关的企业资质或者认证证书</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AE3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A9AC399">
            <w:pPr>
              <w:jc w:val="left"/>
              <w:rPr>
                <w:b/>
                <w:bCs/>
                <w:sz w:val="20"/>
                <w:szCs w:val="20"/>
                <w:highlight w:val="none"/>
              </w:rPr>
            </w:pPr>
            <w:r>
              <w:rPr>
                <w:rFonts w:hint="eastAsia"/>
                <w:b/>
                <w:bCs/>
                <w:sz w:val="20"/>
                <w:szCs w:val="20"/>
                <w:highlight w:val="none"/>
              </w:rPr>
              <w:t>序号</w:t>
            </w:r>
          </w:p>
        </w:tc>
        <w:tc>
          <w:tcPr>
            <w:tcW w:w="1704" w:type="dxa"/>
          </w:tcPr>
          <w:p w14:paraId="421131D4">
            <w:pPr>
              <w:jc w:val="left"/>
              <w:rPr>
                <w:b/>
                <w:bCs/>
                <w:sz w:val="20"/>
                <w:szCs w:val="20"/>
                <w:highlight w:val="none"/>
              </w:rPr>
            </w:pPr>
            <w:r>
              <w:rPr>
                <w:rFonts w:hint="eastAsia"/>
                <w:b/>
                <w:bCs/>
                <w:sz w:val="20"/>
                <w:szCs w:val="20"/>
                <w:highlight w:val="none"/>
              </w:rPr>
              <w:t>证书名称</w:t>
            </w:r>
          </w:p>
        </w:tc>
        <w:tc>
          <w:tcPr>
            <w:tcW w:w="1704" w:type="dxa"/>
          </w:tcPr>
          <w:p w14:paraId="467D51D3">
            <w:pPr>
              <w:jc w:val="left"/>
              <w:rPr>
                <w:b/>
                <w:bCs/>
                <w:sz w:val="20"/>
                <w:szCs w:val="20"/>
                <w:highlight w:val="none"/>
              </w:rPr>
            </w:pPr>
            <w:r>
              <w:rPr>
                <w:rFonts w:hint="eastAsia"/>
                <w:b/>
                <w:bCs/>
                <w:sz w:val="20"/>
                <w:szCs w:val="20"/>
                <w:highlight w:val="none"/>
              </w:rPr>
              <w:t>发证机关</w:t>
            </w:r>
          </w:p>
        </w:tc>
        <w:tc>
          <w:tcPr>
            <w:tcW w:w="1705" w:type="dxa"/>
          </w:tcPr>
          <w:p w14:paraId="1C458517">
            <w:pPr>
              <w:jc w:val="left"/>
              <w:rPr>
                <w:b/>
                <w:bCs/>
                <w:sz w:val="20"/>
                <w:szCs w:val="20"/>
                <w:highlight w:val="none"/>
              </w:rPr>
            </w:pPr>
            <w:r>
              <w:rPr>
                <w:rFonts w:hint="eastAsia"/>
                <w:b/>
                <w:bCs/>
                <w:sz w:val="20"/>
                <w:szCs w:val="20"/>
                <w:highlight w:val="none"/>
              </w:rPr>
              <w:t>有效期</w:t>
            </w:r>
          </w:p>
        </w:tc>
        <w:tc>
          <w:tcPr>
            <w:tcW w:w="1705" w:type="dxa"/>
          </w:tcPr>
          <w:p w14:paraId="057B4C81">
            <w:pPr>
              <w:jc w:val="left"/>
              <w:rPr>
                <w:b/>
                <w:bCs/>
                <w:sz w:val="20"/>
                <w:szCs w:val="20"/>
                <w:highlight w:val="none"/>
              </w:rPr>
            </w:pPr>
            <w:r>
              <w:rPr>
                <w:rFonts w:hint="eastAsia"/>
                <w:b/>
                <w:bCs/>
                <w:sz w:val="20"/>
                <w:szCs w:val="20"/>
                <w:highlight w:val="none"/>
              </w:rPr>
              <w:t>备注</w:t>
            </w:r>
          </w:p>
        </w:tc>
      </w:tr>
      <w:tr w14:paraId="5D34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8571DDC">
            <w:pPr>
              <w:jc w:val="left"/>
              <w:rPr>
                <w:b/>
                <w:bCs/>
                <w:sz w:val="20"/>
                <w:szCs w:val="20"/>
                <w:highlight w:val="none"/>
              </w:rPr>
            </w:pPr>
            <w:r>
              <w:rPr>
                <w:rFonts w:hint="eastAsia"/>
                <w:b/>
                <w:bCs/>
                <w:sz w:val="20"/>
                <w:szCs w:val="20"/>
                <w:highlight w:val="none"/>
              </w:rPr>
              <w:t>1</w:t>
            </w:r>
          </w:p>
        </w:tc>
        <w:tc>
          <w:tcPr>
            <w:tcW w:w="1704" w:type="dxa"/>
          </w:tcPr>
          <w:p w14:paraId="2853A4FD">
            <w:pPr>
              <w:jc w:val="left"/>
              <w:rPr>
                <w:b/>
                <w:bCs/>
                <w:sz w:val="20"/>
                <w:szCs w:val="20"/>
                <w:highlight w:val="none"/>
              </w:rPr>
            </w:pPr>
          </w:p>
        </w:tc>
        <w:tc>
          <w:tcPr>
            <w:tcW w:w="1704" w:type="dxa"/>
          </w:tcPr>
          <w:p w14:paraId="49098144">
            <w:pPr>
              <w:jc w:val="left"/>
              <w:rPr>
                <w:b/>
                <w:bCs/>
                <w:sz w:val="20"/>
                <w:szCs w:val="20"/>
                <w:highlight w:val="none"/>
              </w:rPr>
            </w:pPr>
          </w:p>
        </w:tc>
        <w:tc>
          <w:tcPr>
            <w:tcW w:w="1705" w:type="dxa"/>
          </w:tcPr>
          <w:p w14:paraId="6253C972">
            <w:pPr>
              <w:jc w:val="left"/>
              <w:rPr>
                <w:b/>
                <w:bCs/>
                <w:sz w:val="20"/>
                <w:szCs w:val="20"/>
                <w:highlight w:val="none"/>
              </w:rPr>
            </w:pPr>
          </w:p>
        </w:tc>
        <w:tc>
          <w:tcPr>
            <w:tcW w:w="1705" w:type="dxa"/>
          </w:tcPr>
          <w:p w14:paraId="5A554B9D">
            <w:pPr>
              <w:jc w:val="left"/>
              <w:rPr>
                <w:b/>
                <w:bCs/>
                <w:sz w:val="20"/>
                <w:szCs w:val="20"/>
                <w:highlight w:val="none"/>
              </w:rPr>
            </w:pPr>
          </w:p>
        </w:tc>
      </w:tr>
      <w:tr w14:paraId="4718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A81FD49">
            <w:pPr>
              <w:jc w:val="left"/>
              <w:rPr>
                <w:b/>
                <w:bCs/>
                <w:sz w:val="20"/>
                <w:szCs w:val="20"/>
                <w:highlight w:val="none"/>
              </w:rPr>
            </w:pPr>
            <w:r>
              <w:rPr>
                <w:rFonts w:hint="eastAsia"/>
                <w:b/>
                <w:bCs/>
                <w:sz w:val="20"/>
                <w:szCs w:val="20"/>
                <w:highlight w:val="none"/>
              </w:rPr>
              <w:t>2</w:t>
            </w:r>
          </w:p>
        </w:tc>
        <w:tc>
          <w:tcPr>
            <w:tcW w:w="1704" w:type="dxa"/>
          </w:tcPr>
          <w:p w14:paraId="7657AD89">
            <w:pPr>
              <w:jc w:val="left"/>
              <w:rPr>
                <w:b/>
                <w:bCs/>
                <w:sz w:val="20"/>
                <w:szCs w:val="20"/>
                <w:highlight w:val="none"/>
              </w:rPr>
            </w:pPr>
          </w:p>
        </w:tc>
        <w:tc>
          <w:tcPr>
            <w:tcW w:w="1704" w:type="dxa"/>
          </w:tcPr>
          <w:p w14:paraId="59D3CB30">
            <w:pPr>
              <w:jc w:val="left"/>
              <w:rPr>
                <w:b/>
                <w:bCs/>
                <w:sz w:val="20"/>
                <w:szCs w:val="20"/>
                <w:highlight w:val="none"/>
              </w:rPr>
            </w:pPr>
          </w:p>
        </w:tc>
        <w:tc>
          <w:tcPr>
            <w:tcW w:w="1705" w:type="dxa"/>
          </w:tcPr>
          <w:p w14:paraId="44D11427">
            <w:pPr>
              <w:jc w:val="left"/>
              <w:rPr>
                <w:b/>
                <w:bCs/>
                <w:sz w:val="20"/>
                <w:szCs w:val="20"/>
                <w:highlight w:val="none"/>
              </w:rPr>
            </w:pPr>
          </w:p>
        </w:tc>
        <w:tc>
          <w:tcPr>
            <w:tcW w:w="1705" w:type="dxa"/>
          </w:tcPr>
          <w:p w14:paraId="0201FD7D">
            <w:pPr>
              <w:jc w:val="left"/>
              <w:rPr>
                <w:b/>
                <w:bCs/>
                <w:sz w:val="20"/>
                <w:szCs w:val="20"/>
                <w:highlight w:val="none"/>
              </w:rPr>
            </w:pPr>
          </w:p>
        </w:tc>
      </w:tr>
      <w:tr w14:paraId="663B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7A73795">
            <w:pPr>
              <w:jc w:val="left"/>
              <w:rPr>
                <w:b/>
                <w:bCs/>
                <w:sz w:val="20"/>
                <w:szCs w:val="20"/>
                <w:highlight w:val="none"/>
              </w:rPr>
            </w:pPr>
            <w:r>
              <w:rPr>
                <w:rFonts w:hint="eastAsia"/>
                <w:b/>
                <w:bCs/>
                <w:sz w:val="20"/>
                <w:szCs w:val="20"/>
                <w:highlight w:val="none"/>
              </w:rPr>
              <w:t>3</w:t>
            </w:r>
          </w:p>
        </w:tc>
        <w:tc>
          <w:tcPr>
            <w:tcW w:w="1704" w:type="dxa"/>
          </w:tcPr>
          <w:p w14:paraId="6871D9D9">
            <w:pPr>
              <w:jc w:val="left"/>
              <w:rPr>
                <w:b/>
                <w:bCs/>
                <w:sz w:val="20"/>
                <w:szCs w:val="20"/>
                <w:highlight w:val="none"/>
              </w:rPr>
            </w:pPr>
          </w:p>
        </w:tc>
        <w:tc>
          <w:tcPr>
            <w:tcW w:w="1704" w:type="dxa"/>
          </w:tcPr>
          <w:p w14:paraId="4F60A58E">
            <w:pPr>
              <w:jc w:val="left"/>
              <w:rPr>
                <w:b/>
                <w:bCs/>
                <w:sz w:val="20"/>
                <w:szCs w:val="20"/>
                <w:highlight w:val="none"/>
              </w:rPr>
            </w:pPr>
          </w:p>
        </w:tc>
        <w:tc>
          <w:tcPr>
            <w:tcW w:w="1705" w:type="dxa"/>
          </w:tcPr>
          <w:p w14:paraId="5208B9BD">
            <w:pPr>
              <w:jc w:val="left"/>
              <w:rPr>
                <w:b/>
                <w:bCs/>
                <w:sz w:val="20"/>
                <w:szCs w:val="20"/>
                <w:highlight w:val="none"/>
              </w:rPr>
            </w:pPr>
          </w:p>
        </w:tc>
        <w:tc>
          <w:tcPr>
            <w:tcW w:w="1705" w:type="dxa"/>
          </w:tcPr>
          <w:p w14:paraId="56D6DD02">
            <w:pPr>
              <w:jc w:val="left"/>
              <w:rPr>
                <w:b/>
                <w:bCs/>
                <w:sz w:val="20"/>
                <w:szCs w:val="20"/>
                <w:highlight w:val="none"/>
              </w:rPr>
            </w:pPr>
          </w:p>
        </w:tc>
      </w:tr>
      <w:tr w14:paraId="1228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CC03467">
            <w:pPr>
              <w:jc w:val="left"/>
              <w:rPr>
                <w:b/>
                <w:bCs/>
                <w:sz w:val="20"/>
                <w:szCs w:val="20"/>
                <w:highlight w:val="none"/>
              </w:rPr>
            </w:pPr>
            <w:r>
              <w:rPr>
                <w:rFonts w:hint="eastAsia"/>
                <w:b/>
                <w:bCs/>
                <w:sz w:val="20"/>
                <w:szCs w:val="20"/>
                <w:highlight w:val="none"/>
              </w:rPr>
              <w:t>………</w:t>
            </w:r>
          </w:p>
        </w:tc>
        <w:tc>
          <w:tcPr>
            <w:tcW w:w="1704" w:type="dxa"/>
          </w:tcPr>
          <w:p w14:paraId="558EA1FC">
            <w:pPr>
              <w:jc w:val="left"/>
              <w:rPr>
                <w:b/>
                <w:bCs/>
                <w:sz w:val="20"/>
                <w:szCs w:val="20"/>
                <w:highlight w:val="none"/>
              </w:rPr>
            </w:pPr>
          </w:p>
        </w:tc>
        <w:tc>
          <w:tcPr>
            <w:tcW w:w="1704" w:type="dxa"/>
          </w:tcPr>
          <w:p w14:paraId="36DC8AE7">
            <w:pPr>
              <w:jc w:val="left"/>
              <w:rPr>
                <w:b/>
                <w:bCs/>
                <w:sz w:val="20"/>
                <w:szCs w:val="20"/>
                <w:highlight w:val="none"/>
              </w:rPr>
            </w:pPr>
          </w:p>
        </w:tc>
        <w:tc>
          <w:tcPr>
            <w:tcW w:w="1705" w:type="dxa"/>
          </w:tcPr>
          <w:p w14:paraId="4B4CDE13">
            <w:pPr>
              <w:jc w:val="left"/>
              <w:rPr>
                <w:b/>
                <w:bCs/>
                <w:sz w:val="20"/>
                <w:szCs w:val="20"/>
                <w:highlight w:val="none"/>
              </w:rPr>
            </w:pPr>
          </w:p>
        </w:tc>
        <w:tc>
          <w:tcPr>
            <w:tcW w:w="1705" w:type="dxa"/>
          </w:tcPr>
          <w:p w14:paraId="7DE826E8">
            <w:pPr>
              <w:jc w:val="left"/>
              <w:rPr>
                <w:b/>
                <w:bCs/>
                <w:sz w:val="20"/>
                <w:szCs w:val="20"/>
                <w:highlight w:val="none"/>
              </w:rPr>
            </w:pPr>
          </w:p>
        </w:tc>
      </w:tr>
    </w:tbl>
    <w:p w14:paraId="36EC4463">
      <w:pPr>
        <w:jc w:val="left"/>
        <w:rPr>
          <w:b/>
          <w:bCs/>
          <w:sz w:val="32"/>
          <w:szCs w:val="32"/>
          <w:highlight w:val="none"/>
        </w:rPr>
      </w:pPr>
      <w:r>
        <w:rPr>
          <w:rFonts w:hint="eastAsia"/>
          <w:b/>
          <w:bCs/>
          <w:sz w:val="32"/>
          <w:szCs w:val="32"/>
          <w:highlight w:val="none"/>
        </w:rPr>
        <w:t>注：须同时提供证件复印件（加盖公章）</w:t>
      </w:r>
    </w:p>
    <w:p w14:paraId="325DC0C3">
      <w:pPr>
        <w:rPr>
          <w:b/>
          <w:sz w:val="24"/>
          <w:highlight w:val="none"/>
        </w:rPr>
      </w:pPr>
      <w:r>
        <w:rPr>
          <w:rFonts w:hint="eastAsia"/>
          <w:b/>
          <w:sz w:val="24"/>
          <w:highlight w:val="none"/>
        </w:rPr>
        <w:br w:type="page"/>
      </w:r>
    </w:p>
    <w:p w14:paraId="40A99F39">
      <w:pPr>
        <w:rPr>
          <w:rFonts w:hint="eastAsia" w:eastAsia="宋体"/>
          <w:b/>
          <w:bCs/>
          <w:sz w:val="32"/>
          <w:szCs w:val="32"/>
          <w:highlight w:val="none"/>
        </w:rPr>
      </w:pPr>
      <w:r>
        <w:rPr>
          <w:rFonts w:hint="eastAsia" w:eastAsia="宋体"/>
          <w:b/>
          <w:bCs/>
          <w:sz w:val="32"/>
          <w:szCs w:val="32"/>
          <w:highlight w:val="none"/>
          <w:lang w:eastAsia="zh-CN"/>
        </w:rPr>
        <w:t>7</w:t>
      </w:r>
      <w:r>
        <w:rPr>
          <w:rFonts w:hint="eastAsia" w:eastAsia="宋体"/>
          <w:b/>
          <w:bCs/>
          <w:sz w:val="32"/>
          <w:szCs w:val="32"/>
          <w:highlight w:val="none"/>
        </w:rPr>
        <w:t>.同类业绩</w:t>
      </w:r>
    </w:p>
    <w:p w14:paraId="6FFB9FE3">
      <w:pPr>
        <w:rPr>
          <w:highlight w:val="none"/>
        </w:rPr>
      </w:pPr>
      <w:r>
        <w:rPr>
          <w:rFonts w:hint="eastAsia"/>
          <w:highlight w:val="none"/>
        </w:rPr>
        <w:t>（1）业绩表，格式自拟</w:t>
      </w:r>
    </w:p>
    <w:p w14:paraId="022B623C">
      <w:pPr>
        <w:rPr>
          <w:rFonts w:ascii="宋体" w:hAnsi="宋体" w:cs="宋体"/>
          <w:sz w:val="28"/>
          <w:szCs w:val="28"/>
          <w:highlight w:val="none"/>
        </w:rPr>
      </w:pPr>
      <w:r>
        <w:rPr>
          <w:rFonts w:hint="eastAsia"/>
          <w:highlight w:val="none"/>
        </w:rPr>
        <w:t>（2）业绩佐证材料：提供2022年1月1日以来签订的同类或类似项目的经营业绩</w:t>
      </w:r>
    </w:p>
    <w:p w14:paraId="26EE6A29">
      <w:pPr>
        <w:spacing w:line="240" w:lineRule="auto"/>
        <w:rPr>
          <w:rFonts w:hint="eastAsia" w:ascii="Calibri" w:hAnsi="Calibri" w:eastAsia="宋体" w:cstheme="minorBidi"/>
          <w:b w:val="0"/>
          <w:bCs w:val="0"/>
          <w:sz w:val="21"/>
          <w:szCs w:val="21"/>
          <w:highlight w:val="none"/>
        </w:rPr>
      </w:pPr>
      <w:r>
        <w:rPr>
          <w:rFonts w:hint="eastAsia" w:ascii="Calibri" w:hAnsi="Calibri" w:eastAsia="宋体" w:cstheme="minorBidi"/>
          <w:b w:val="0"/>
          <w:bCs w:val="0"/>
          <w:sz w:val="21"/>
          <w:szCs w:val="21"/>
          <w:highlight w:val="none"/>
        </w:rPr>
        <w:br w:type="page"/>
      </w:r>
    </w:p>
    <w:p w14:paraId="4AE42DF7">
      <w:pPr>
        <w:spacing w:line="240" w:lineRule="auto"/>
        <w:rPr>
          <w:rFonts w:hint="eastAsia" w:ascii="Calibri" w:hAnsi="Calibri" w:eastAsia="宋体" w:cstheme="minorBidi"/>
          <w:b/>
          <w:bCs/>
          <w:sz w:val="32"/>
          <w:szCs w:val="32"/>
          <w:highlight w:val="none"/>
          <w:lang w:val="en-US" w:eastAsia="zh-CN"/>
        </w:rPr>
      </w:pPr>
      <w:r>
        <w:rPr>
          <w:rFonts w:hint="eastAsia" w:eastAsia="宋体" w:cstheme="minorBidi"/>
          <w:b/>
          <w:bCs/>
          <w:sz w:val="32"/>
          <w:szCs w:val="32"/>
          <w:highlight w:val="none"/>
          <w:lang w:eastAsia="zh-CN"/>
        </w:rPr>
        <w:t>8</w:t>
      </w:r>
      <w:r>
        <w:rPr>
          <w:rFonts w:hint="eastAsia" w:ascii="Calibri" w:hAnsi="Calibri" w:eastAsia="宋体" w:cstheme="minorBidi"/>
          <w:b/>
          <w:bCs/>
          <w:sz w:val="32"/>
          <w:szCs w:val="32"/>
          <w:highlight w:val="none"/>
        </w:rPr>
        <w:t>.其他认为有必要提供的资料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2873">
    <w:pPr>
      <w:pStyle w:val="7"/>
    </w:pPr>
  </w:p>
  <w:p w14:paraId="6BA1FE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75A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5DE2">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647772B">
                <w:pPr>
                  <w:pStyle w:val="7"/>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552A1"/>
    <w:rsid w:val="00135555"/>
    <w:rsid w:val="001418B9"/>
    <w:rsid w:val="001552A1"/>
    <w:rsid w:val="00266C0E"/>
    <w:rsid w:val="00374DB1"/>
    <w:rsid w:val="00447D7A"/>
    <w:rsid w:val="00577B55"/>
    <w:rsid w:val="007047F0"/>
    <w:rsid w:val="00783610"/>
    <w:rsid w:val="009F20EE"/>
    <w:rsid w:val="00AB3593"/>
    <w:rsid w:val="02BA21E0"/>
    <w:rsid w:val="071E0F8F"/>
    <w:rsid w:val="07C02047"/>
    <w:rsid w:val="087662FF"/>
    <w:rsid w:val="0C3B7EEE"/>
    <w:rsid w:val="0D017E76"/>
    <w:rsid w:val="0E6B4EB5"/>
    <w:rsid w:val="10C0551B"/>
    <w:rsid w:val="13FC1602"/>
    <w:rsid w:val="150F7234"/>
    <w:rsid w:val="1683496B"/>
    <w:rsid w:val="17C50FB3"/>
    <w:rsid w:val="1A367881"/>
    <w:rsid w:val="1ADD0A22"/>
    <w:rsid w:val="1BFE2CE6"/>
    <w:rsid w:val="1C387FA6"/>
    <w:rsid w:val="1D764408"/>
    <w:rsid w:val="1DE71C83"/>
    <w:rsid w:val="24E22439"/>
    <w:rsid w:val="294B77A1"/>
    <w:rsid w:val="2A6F6FB4"/>
    <w:rsid w:val="2DD5020F"/>
    <w:rsid w:val="315216B2"/>
    <w:rsid w:val="334600E8"/>
    <w:rsid w:val="339821CA"/>
    <w:rsid w:val="36C73FA8"/>
    <w:rsid w:val="37D37913"/>
    <w:rsid w:val="3AF37A62"/>
    <w:rsid w:val="46F801AE"/>
    <w:rsid w:val="4B9366F7"/>
    <w:rsid w:val="4BE06873"/>
    <w:rsid w:val="4CE90CC5"/>
    <w:rsid w:val="53E75832"/>
    <w:rsid w:val="565E627F"/>
    <w:rsid w:val="567710EF"/>
    <w:rsid w:val="599C0E6D"/>
    <w:rsid w:val="59C12681"/>
    <w:rsid w:val="59EF69F8"/>
    <w:rsid w:val="5B9F114A"/>
    <w:rsid w:val="5C836E34"/>
    <w:rsid w:val="5C8557E1"/>
    <w:rsid w:val="5D606DE0"/>
    <w:rsid w:val="5E4567E9"/>
    <w:rsid w:val="5E6C3504"/>
    <w:rsid w:val="5F775CBC"/>
    <w:rsid w:val="69087230"/>
    <w:rsid w:val="6E272FA3"/>
    <w:rsid w:val="708C17E3"/>
    <w:rsid w:val="724E138B"/>
    <w:rsid w:val="7628570C"/>
    <w:rsid w:val="78544995"/>
    <w:rsid w:val="7A817F45"/>
    <w:rsid w:val="7C465DAB"/>
    <w:rsid w:val="7F9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6"/>
    <w:qFormat/>
    <w:uiPriority w:val="0"/>
    <w:pPr>
      <w:spacing w:line="276" w:lineRule="auto"/>
      <w:ind w:left="420" w:leftChars="200" w:firstLine="420" w:firstLineChars="200"/>
    </w:pPr>
    <w:rPr>
      <w:rFonts w:ascii="Calibri" w:hAnsi="Calibri"/>
      <w:sz w:val="22"/>
      <w:szCs w:val="22"/>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Char"/>
    <w:basedOn w:val="13"/>
    <w:link w:val="9"/>
    <w:qFormat/>
    <w:uiPriority w:val="10"/>
    <w:rPr>
      <w:rFonts w:eastAsia="宋体" w:asciiTheme="majorHAnsi" w:hAnsiTheme="majorHAnsi" w:cstheme="majorBidi"/>
      <w:b/>
      <w:bCs/>
      <w:sz w:val="32"/>
      <w:szCs w:val="32"/>
    </w:rPr>
  </w:style>
  <w:style w:type="character" w:customStyle="1" w:styleId="15">
    <w:name w:val="标题 2 Char"/>
    <w:basedOn w:val="13"/>
    <w:link w:val="2"/>
    <w:qFormat/>
    <w:uiPriority w:val="9"/>
    <w:rPr>
      <w:rFonts w:asciiTheme="majorHAnsi" w:hAnsiTheme="majorHAnsi" w:eastAsiaTheme="majorEastAsia" w:cstheme="majorBidi"/>
      <w:b/>
      <w:bCs/>
      <w:sz w:val="32"/>
      <w:szCs w:val="32"/>
    </w:rPr>
  </w:style>
  <w:style w:type="character" w:customStyle="1" w:styleId="16">
    <w:name w:val="标题 3 Char"/>
    <w:basedOn w:val="13"/>
    <w:link w:val="3"/>
    <w:qFormat/>
    <w:uiPriority w:val="9"/>
    <w:rPr>
      <w:rFonts w:ascii="Calibri" w:hAnsi="Calibri" w:eastAsia="宋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3363</Words>
  <Characters>3431</Characters>
  <Lines>6</Lines>
  <Paragraphs>1</Paragraphs>
  <TotalTime>14</TotalTime>
  <ScaleCrop>false</ScaleCrop>
  <LinksUpToDate>false</LinksUpToDate>
  <CharactersWithSpaces>4154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2024-04-30T20:19:00Z</dcterms:created>
  <dc:creator>微软用户</dc:creator>
  <cp:lastModifiedBy>丁创钦</cp:lastModifiedBy>
  <cp:lastPrinted>2025-11-26T08:19:00Z</cp:lastPrinted>
  <dcterms:modified xsi:type="dcterms:W3CDTF">2026-06-23T07:31:56Z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eyJoZGlkIjoiNjQzNGIzNzNlN2RjYzQ2NmRlOTQ4MzFhMjYwZDNjYjciLCJ1c2VySWQiOiIzMTkyODI0NTcifQ==</vt:lpwstr>
  </property>
  <property fmtid="{D5CDD505-2E9C-101B-9397-08002B2CF9AE}" pid="4" name="ICV">
    <vt:lpwstr>8EFBE3AA8E9040789BA0BCEB08005600_12</vt:lpwstr>
  </property>
</Properties>
</file>