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项目名称：</w:t>
      </w:r>
      <w:r>
        <w:rPr>
          <w:sz w:val="24"/>
          <w:b/>
        </w:rPr>
        <w:t>2024年佛山市顺德区第三人民医院（佛山市顺德区北滘医院）专用医疗设备购置项目（第六批）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2024年佛山市顺德区第三人民医院（佛山市顺德区北滘医院）专用医疗设备购置项目（第六批）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2024年佛山市顺德区第三人民医院（佛山市顺德区北滘医院）专用医疗设备购置项目（第六批）</w:t>
      </w:r>
    </w:p>
    <w:p>
      <w:pPr>
        <w:pStyle w:val="null3"/>
        <w:ind w:firstLine="480"/>
      </w:pPr>
      <w:r>
        <w:rPr/>
        <w:t>采购计划编号：</w:t>
      </w:r>
      <w:r>
        <w:rPr/>
        <w:t>440606-2024-08780</w:t>
      </w:r>
    </w:p>
    <w:p>
      <w:pPr>
        <w:pStyle w:val="null3"/>
        <w:ind w:firstLine="480"/>
      </w:pPr>
      <w:r>
        <w:rPr/>
        <w:t>采购项目编号：</w:t>
      </w:r>
      <w:r>
        <w:rPr/>
        <w:t>440606-2024-08780</w:t>
      </w:r>
    </w:p>
    <w:p>
      <w:pPr>
        <w:pStyle w:val="null3"/>
        <w:ind w:firstLine="480"/>
      </w:pPr>
      <w:r>
        <w:rPr/>
        <w:t>采购方式：</w:t>
      </w:r>
      <w:r>
        <w:rPr/>
        <w:t>公开招标</w:t>
      </w:r>
    </w:p>
    <w:p>
      <w:pPr>
        <w:pStyle w:val="null3"/>
        <w:ind w:firstLine="480"/>
      </w:pPr>
      <w:r>
        <w:rPr/>
        <w:t>预算金额：</w:t>
      </w:r>
      <w:r>
        <w:rPr/>
        <w:t>3,970,000.00</w:t>
      </w:r>
      <w:r>
        <w:rPr/>
        <w:t>元</w:t>
      </w:r>
    </w:p>
    <w:p>
      <w:pPr>
        <w:pStyle w:val="null3"/>
        <w:outlineLvl w:val="3"/>
      </w:pPr>
      <w:r>
        <w:rPr>
          <w:sz w:val="24"/>
          <w:b/>
        </w:rPr>
        <w:t>2.项目内容及需求情况（采购项目技术规格、参数及要求）</w:t>
      </w:r>
    </w:p>
    <w:p>
      <w:pPr>
        <w:pStyle w:val="null3"/>
      </w:pPr>
      <w:r>
        <w:rPr/>
        <w:t>采购包1(彩超诊断仪（妇科方向）):</w:t>
      </w:r>
    </w:p>
    <w:p>
      <w:pPr>
        <w:pStyle w:val="null3"/>
      </w:pPr>
      <w:r>
        <w:rPr/>
        <w:t>采购包预算金额：1,460,000.00元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彩超诊断仪（妇科方向）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采购包2(彩超诊断仪（超声造影）、彩超诊断仪（综合方向）):</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彩超诊断仪（超声造影）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医用超声波仪器及设备</w:t>
            </w:r>
          </w:p>
        </w:tc>
        <w:tc>
          <w:tcPr>
            <w:tcW w:type="dxa" w:w="2136"/>
          </w:tcPr>
          <w:p>
            <w:pPr>
              <w:pStyle w:val="null3"/>
            </w:pPr>
            <w:r>
              <w:rPr/>
              <w:t>彩超诊断仪（综合方向）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采购包1（彩超诊断仪（妇科方向））：</w:t>
      </w: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采购包2（彩超诊断仪（超声造影）、彩超诊断仪（综合方向））：</w:t>
      </w: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采购包1（彩超诊断仪（妇科方向））：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采购包2（彩超诊断仪（超声造影）、彩超诊断仪（综合方向））：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周小姐</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2024</w:t>
      </w:r>
      <w:r>
        <w:rPr>
          <w:sz w:val="21"/>
        </w:rPr>
        <w:t>年佛山市顺德区第三人民医院（佛山市顺德区北滘医院）专用医疗设备购置项目（第六批），拟采购专用医疗设备一批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）投标人针对本项目制定技术方案，包括：设备功能及设备配置的科学性、可靠性、稳定性等。</w:t>
      </w:r>
    </w:p>
    <w:p>
      <w:pPr>
        <w:pStyle w:val="null3"/>
        <w:ind w:firstLine="420"/>
      </w:pPr>
      <w:r>
        <w:rPr>
          <w:sz w:val="21"/>
        </w:rPr>
        <w:t>（</w:t>
      </w:r>
      <w:r>
        <w:rPr>
          <w:sz w:val="21"/>
        </w:rPr>
        <w:t>4</w:t>
      </w:r>
      <w:r>
        <w:rPr>
          <w:sz w:val="21"/>
        </w:rPr>
        <w:t>）投标人针对本项目制定质量保障方案，包括：质量保障措施、验收程序、运输物流、安全措施及安装调试等。</w:t>
      </w:r>
    </w:p>
    <w:p>
      <w:pPr>
        <w:pStyle w:val="null3"/>
        <w:ind w:firstLine="420"/>
      </w:pPr>
      <w:r>
        <w:rPr>
          <w:sz w:val="21"/>
        </w:rPr>
        <w:t>（</w:t>
      </w:r>
      <w:r>
        <w:rPr>
          <w:sz w:val="21"/>
        </w:rPr>
        <w:t>5</w:t>
      </w:r>
      <w:r>
        <w:rPr>
          <w:sz w:val="21"/>
        </w:rPr>
        <w:t>）投标人针对本项目制定培训方案，包括：培训计划及技术人员安排等。</w:t>
      </w:r>
    </w:p>
    <w:p>
      <w:pPr>
        <w:pStyle w:val="null3"/>
        <w:ind w:firstLine="420"/>
      </w:pPr>
      <w:r>
        <w:rPr>
          <w:sz w:val="21"/>
        </w:rPr>
        <w:t>（</w:t>
      </w:r>
      <w:r>
        <w:rPr>
          <w:sz w:val="21"/>
        </w:rPr>
        <w:t>6</w:t>
      </w:r>
      <w:r>
        <w:rPr>
          <w:sz w:val="21"/>
        </w:rPr>
        <w:t>）投标人具备与本项目同类设备的供应项目经验。</w:t>
      </w:r>
    </w:p>
    <w:p>
      <w:pPr>
        <w:pStyle w:val="null3"/>
        <w:ind w:firstLine="420"/>
      </w:pPr>
      <w:r>
        <w:rPr>
          <w:sz w:val="21"/>
        </w:rPr>
        <w:t>（</w:t>
      </w:r>
      <w:r>
        <w:rPr>
          <w:sz w:val="21"/>
        </w:rPr>
        <w:t>7</w:t>
      </w:r>
      <w:r>
        <w:rPr>
          <w:sz w:val="21"/>
        </w:rPr>
        <w:t>）投标人针对本项目制定售后服务方案，包括：质保期、服务响应时间等。</w:t>
      </w:r>
    </w:p>
    <w:p>
      <w:pPr>
        <w:pStyle w:val="null3"/>
      </w:pPr>
      <w:r>
        <w:rPr/>
        <w:t>采购包1（彩超诊断仪（妇科方向））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迟延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6.中标人应将关键主机设备的用户手册、保修手册、有关单证资料及配备件、随机工具等交付给采购人，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彩超诊断仪（妇科方向）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1,460,000.00</w:t>
            </w:r>
          </w:p>
        </w:tc>
        <w:tc>
          <w:tcPr>
            <w:tcW w:type="dxa" w:w="831"/>
          </w:tcPr>
          <w:p>
            <w:pPr>
              <w:pStyle w:val="null3"/>
              <w:jc w:val="right"/>
            </w:pPr>
            <w:r>
              <w:rPr/>
              <w:t>1,460,000.00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彩超诊断仪（妇科方向）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适用于腹部、产科、妇科、生殖、腹部、心脏、小器官、泌尿、血管、儿科、急诊等超声诊断。</w:t>
            </w:r>
          </w:p>
          <w:p>
            <w:pPr>
              <w:pStyle w:val="null3"/>
              <w:jc w:val="left"/>
            </w:pPr>
            <w:r>
              <w:rPr>
                <w:sz w:val="20"/>
              </w:rPr>
              <w:t>2、系统技术规格</w:t>
            </w:r>
          </w:p>
          <w:p>
            <w:pPr>
              <w:pStyle w:val="null3"/>
              <w:jc w:val="left"/>
            </w:pPr>
            <w:r>
              <w:rPr>
                <w:sz w:val="20"/>
              </w:rPr>
              <w:t>▲2.1显示模块：≥23英寸高分辨率显示器，亮度可调，显示器可以上下、左右移动；</w:t>
            </w:r>
          </w:p>
          <w:p>
            <w:pPr>
              <w:pStyle w:val="null3"/>
              <w:jc w:val="left"/>
            </w:pPr>
            <w:r>
              <w:rPr>
                <w:sz w:val="20"/>
              </w:rPr>
              <w:t>2.2≥13英寸彩色触摸屏，触摸屏可角度调节；</w:t>
            </w:r>
          </w:p>
          <w:p>
            <w:pPr>
              <w:pStyle w:val="null3"/>
              <w:jc w:val="left"/>
            </w:pPr>
            <w:r>
              <w:rPr>
                <w:sz w:val="20"/>
              </w:rPr>
              <w:t>▲2.3触摸屏幕操作菜单可自主编辑；</w:t>
            </w:r>
          </w:p>
          <w:p>
            <w:pPr>
              <w:pStyle w:val="null3"/>
              <w:jc w:val="left"/>
            </w:pPr>
            <w:r>
              <w:rPr>
                <w:sz w:val="20"/>
              </w:rPr>
              <w:t>2.4触摸屏支持将最近使用过的检查探头和其模式，可切换到探头和其模式；</w:t>
            </w:r>
          </w:p>
          <w:p>
            <w:pPr>
              <w:pStyle w:val="null3"/>
              <w:jc w:val="left"/>
            </w:pPr>
            <w:r>
              <w:rPr>
                <w:sz w:val="20"/>
              </w:rPr>
              <w:t>2.5控制面板具有≥4向独立调节功能；</w:t>
            </w:r>
          </w:p>
          <w:p>
            <w:pPr>
              <w:pStyle w:val="null3"/>
              <w:jc w:val="left"/>
            </w:pPr>
            <w:r>
              <w:rPr>
                <w:sz w:val="20"/>
              </w:rPr>
              <w:t>2.6支持将显示模块上的超声图像投影到触摸屏上，可触屏进行放大，描迹测量等操作；</w:t>
            </w:r>
          </w:p>
          <w:p>
            <w:pPr>
              <w:pStyle w:val="null3"/>
              <w:jc w:val="left"/>
            </w:pPr>
            <w:r>
              <w:rPr>
                <w:sz w:val="20"/>
              </w:rPr>
              <w:t>2.7探头接口≥4个（≥4探头接口均为同类型接口且大小一致）；</w:t>
            </w:r>
          </w:p>
          <w:p>
            <w:pPr>
              <w:pStyle w:val="null3"/>
              <w:jc w:val="left"/>
            </w:pPr>
            <w:r>
              <w:rPr>
                <w:sz w:val="20"/>
              </w:rPr>
              <w:t>2.8内置电池：持续时间≥20小时。</w:t>
            </w:r>
          </w:p>
          <w:p>
            <w:pPr>
              <w:pStyle w:val="null3"/>
              <w:jc w:val="left"/>
            </w:pPr>
            <w:r>
              <w:rPr>
                <w:sz w:val="20"/>
              </w:rPr>
              <w:t>3、系统成像技术</w:t>
            </w:r>
          </w:p>
          <w:p>
            <w:pPr>
              <w:pStyle w:val="null3"/>
              <w:jc w:val="left"/>
            </w:pPr>
            <w:r>
              <w:rPr>
                <w:sz w:val="20"/>
              </w:rPr>
              <w:t>3.1二维灰阶模式；</w:t>
            </w:r>
          </w:p>
          <w:p>
            <w:pPr>
              <w:pStyle w:val="null3"/>
              <w:jc w:val="left"/>
            </w:pPr>
            <w:r>
              <w:rPr>
                <w:sz w:val="20"/>
              </w:rPr>
              <w:t>3.2谐波成像模式；</w:t>
            </w:r>
          </w:p>
          <w:p>
            <w:pPr>
              <w:pStyle w:val="null3"/>
              <w:jc w:val="left"/>
            </w:pPr>
            <w:r>
              <w:rPr>
                <w:sz w:val="20"/>
              </w:rPr>
              <w:t>3.3</w:t>
            </w:r>
            <w:r>
              <w:rPr>
                <w:sz w:val="20"/>
              </w:rPr>
              <w:t xml:space="preserve"> </w:t>
            </w:r>
            <w:r>
              <w:rPr>
                <w:sz w:val="20"/>
              </w:rPr>
              <w:t>M型模式；</w:t>
            </w:r>
          </w:p>
          <w:p>
            <w:pPr>
              <w:pStyle w:val="null3"/>
              <w:jc w:val="left"/>
            </w:pPr>
            <w:r>
              <w:rPr>
                <w:sz w:val="20"/>
              </w:rPr>
              <w:t>3.4彩色M型模式；</w:t>
            </w:r>
          </w:p>
          <w:p>
            <w:pPr>
              <w:pStyle w:val="null3"/>
              <w:jc w:val="left"/>
            </w:pPr>
            <w:r>
              <w:rPr>
                <w:sz w:val="20"/>
              </w:rPr>
              <w:t>3.5彩色多普勒成像；</w:t>
            </w:r>
          </w:p>
          <w:p>
            <w:pPr>
              <w:pStyle w:val="null3"/>
              <w:jc w:val="left"/>
            </w:pPr>
            <w:r>
              <w:rPr>
                <w:sz w:val="20"/>
              </w:rPr>
              <w:t>3.6频谱多普勒成像；</w:t>
            </w:r>
          </w:p>
          <w:p>
            <w:pPr>
              <w:pStyle w:val="null3"/>
              <w:jc w:val="left"/>
            </w:pPr>
            <w:r>
              <w:rPr>
                <w:sz w:val="20"/>
              </w:rPr>
              <w:t>3.7 组织多普勒成像（至少具备四种成像模式）；</w:t>
            </w:r>
          </w:p>
          <w:p>
            <w:pPr>
              <w:pStyle w:val="null3"/>
              <w:jc w:val="left"/>
            </w:pPr>
            <w:r>
              <w:rPr>
                <w:sz w:val="20"/>
              </w:rPr>
              <w:t>3.8 扩展成像；</w:t>
            </w:r>
          </w:p>
          <w:p>
            <w:pPr>
              <w:pStyle w:val="null3"/>
              <w:jc w:val="left"/>
            </w:pPr>
            <w:r>
              <w:rPr>
                <w:sz w:val="20"/>
              </w:rPr>
              <w:t>3.9 空间复合成像技术，可多级调节；</w:t>
            </w:r>
          </w:p>
          <w:p>
            <w:pPr>
              <w:pStyle w:val="null3"/>
              <w:jc w:val="left"/>
            </w:pPr>
            <w:r>
              <w:rPr>
                <w:sz w:val="20"/>
              </w:rPr>
              <w:t>3.10 全域动态聚焦技术；</w:t>
            </w:r>
          </w:p>
          <w:p>
            <w:pPr>
              <w:pStyle w:val="null3"/>
              <w:jc w:val="left"/>
            </w:pPr>
            <w:r>
              <w:rPr>
                <w:sz w:val="20"/>
              </w:rPr>
              <w:t>3.11 具有组织特异性成像预设，可针对不同脏器预设最佳声波传播速度用于计算成像；</w:t>
            </w:r>
          </w:p>
          <w:p>
            <w:pPr>
              <w:pStyle w:val="null3"/>
              <w:jc w:val="left"/>
            </w:pPr>
            <w:r>
              <w:rPr>
                <w:sz w:val="20"/>
              </w:rPr>
              <w:t>▲3.12 声速匹配技术，可根据人体组织真实情况，匹配至最佳成像声速；</w:t>
            </w:r>
          </w:p>
          <w:p>
            <w:pPr>
              <w:pStyle w:val="null3"/>
              <w:jc w:val="left"/>
            </w:pPr>
            <w:r>
              <w:rPr>
                <w:sz w:val="20"/>
              </w:rPr>
              <w:t>3.13 宽景成像技术，并支持≥4种型类探头；</w:t>
            </w:r>
          </w:p>
          <w:p>
            <w:pPr>
              <w:pStyle w:val="null3"/>
              <w:jc w:val="left"/>
            </w:pPr>
            <w:r>
              <w:rPr>
                <w:sz w:val="20"/>
              </w:rPr>
              <w:t>3.14 斑点抑制成像；</w:t>
            </w:r>
          </w:p>
          <w:p>
            <w:pPr>
              <w:pStyle w:val="null3"/>
              <w:jc w:val="left"/>
            </w:pPr>
            <w:r>
              <w:rPr>
                <w:sz w:val="20"/>
              </w:rPr>
              <w:t>3.15 频率复合成像；</w:t>
            </w:r>
          </w:p>
          <w:p>
            <w:pPr>
              <w:pStyle w:val="null3"/>
              <w:jc w:val="left"/>
            </w:pPr>
            <w:r>
              <w:rPr>
                <w:sz w:val="20"/>
              </w:rPr>
              <w:t>3.16 二维/彩色取样框角度独立偏转技术；</w:t>
            </w:r>
          </w:p>
          <w:p>
            <w:pPr>
              <w:pStyle w:val="null3"/>
              <w:jc w:val="left"/>
            </w:pPr>
            <w:r>
              <w:rPr>
                <w:sz w:val="20"/>
              </w:rPr>
              <w:t>3.17 实时双幅对比成像；</w:t>
            </w:r>
          </w:p>
          <w:p>
            <w:pPr>
              <w:pStyle w:val="null3"/>
              <w:jc w:val="left"/>
            </w:pPr>
            <w:r>
              <w:rPr>
                <w:sz w:val="20"/>
              </w:rPr>
              <w:t>3.18 高分辨率血流成像；</w:t>
            </w:r>
          </w:p>
          <w:p>
            <w:pPr>
              <w:pStyle w:val="null3"/>
              <w:jc w:val="left"/>
            </w:pPr>
            <w:r>
              <w:rPr>
                <w:sz w:val="20"/>
              </w:rPr>
              <w:t>3.19 立体血流成像；</w:t>
            </w:r>
          </w:p>
          <w:p>
            <w:pPr>
              <w:pStyle w:val="null3"/>
              <w:jc w:val="left"/>
            </w:pPr>
            <w:r>
              <w:rPr>
                <w:sz w:val="20"/>
              </w:rPr>
              <w:t>3.20 微细血流成像；</w:t>
            </w:r>
          </w:p>
          <w:p>
            <w:pPr>
              <w:pStyle w:val="null3"/>
              <w:jc w:val="left"/>
            </w:pPr>
            <w:r>
              <w:rPr>
                <w:sz w:val="20"/>
              </w:rPr>
              <w:t>3.21 可自动优化造影图像、二维图像、彩色图像、彩色取样框位置、频谱图像、频谱取样门大小、取样门位置及造影图像等；</w:t>
            </w:r>
          </w:p>
          <w:p>
            <w:pPr>
              <w:pStyle w:val="null3"/>
              <w:jc w:val="left"/>
            </w:pPr>
            <w:r>
              <w:rPr>
                <w:sz w:val="20"/>
              </w:rPr>
              <w:t>3.22 全屏放大；</w:t>
            </w:r>
          </w:p>
          <w:p>
            <w:pPr>
              <w:pStyle w:val="null3"/>
              <w:jc w:val="left"/>
            </w:pPr>
            <w:r>
              <w:rPr>
                <w:sz w:val="20"/>
              </w:rPr>
              <w:t>3.23局部放大。</w:t>
            </w:r>
          </w:p>
          <w:p>
            <w:pPr>
              <w:pStyle w:val="null3"/>
              <w:jc w:val="left"/>
            </w:pPr>
            <w:r>
              <w:rPr>
                <w:sz w:val="20"/>
              </w:rPr>
              <w:t>4、系统成像功能</w:t>
            </w:r>
          </w:p>
          <w:p>
            <w:pPr>
              <w:pStyle w:val="null3"/>
              <w:jc w:val="left"/>
            </w:pPr>
            <w:r>
              <w:rPr>
                <w:sz w:val="20"/>
              </w:rPr>
              <w:t>4.1造影成像</w:t>
            </w:r>
          </w:p>
          <w:p>
            <w:pPr>
              <w:pStyle w:val="null3"/>
              <w:jc w:val="left"/>
            </w:pPr>
            <w:r>
              <w:rPr>
                <w:sz w:val="20"/>
              </w:rPr>
              <w:t>4.1.1具备微血管造影增强功能；</w:t>
            </w:r>
          </w:p>
          <w:p>
            <w:pPr>
              <w:pStyle w:val="null3"/>
              <w:jc w:val="left"/>
            </w:pPr>
            <w:r>
              <w:rPr>
                <w:sz w:val="20"/>
              </w:rPr>
              <w:t>4.1.2低机械指数造影；</w:t>
            </w:r>
          </w:p>
          <w:p>
            <w:pPr>
              <w:pStyle w:val="null3"/>
              <w:jc w:val="left"/>
            </w:pPr>
            <w:r>
              <w:rPr>
                <w:sz w:val="20"/>
              </w:rPr>
              <w:t>4.1.3具有造影计时器；</w:t>
            </w:r>
          </w:p>
          <w:p>
            <w:pPr>
              <w:pStyle w:val="null3"/>
              <w:jc w:val="left"/>
            </w:pPr>
            <w:r>
              <w:rPr>
                <w:sz w:val="20"/>
              </w:rPr>
              <w:t>4.1.4向后存储≥8分钟电影回放；</w:t>
            </w:r>
          </w:p>
          <w:p>
            <w:pPr>
              <w:pStyle w:val="null3"/>
              <w:jc w:val="left"/>
            </w:pPr>
            <w:r>
              <w:rPr>
                <w:sz w:val="20"/>
              </w:rPr>
              <w:t>▲4.1.5具备容积造影功能，可将超声造影数据三维重建。</w:t>
            </w:r>
          </w:p>
          <w:p>
            <w:pPr>
              <w:pStyle w:val="null3"/>
              <w:jc w:val="left"/>
            </w:pPr>
            <w:r>
              <w:rPr>
                <w:sz w:val="20"/>
              </w:rPr>
              <w:t>4.2 具备宫腔容积成像功能，可进行三维及四维造影成像；</w:t>
            </w:r>
          </w:p>
          <w:p>
            <w:pPr>
              <w:pStyle w:val="null3"/>
              <w:jc w:val="left"/>
            </w:pPr>
            <w:r>
              <w:rPr>
                <w:sz w:val="20"/>
              </w:rPr>
              <w:t>4.3 具备妇产场景自动二维成像运算功能；</w:t>
            </w:r>
          </w:p>
          <w:p>
            <w:pPr>
              <w:pStyle w:val="null3"/>
              <w:jc w:val="left"/>
            </w:pPr>
            <w:r>
              <w:rPr>
                <w:sz w:val="20"/>
              </w:rPr>
              <w:t>4.4容积光源渲染成像，可通过虚拟光源位置的改变获得的多方位容积增强显示；</w:t>
            </w:r>
          </w:p>
          <w:p>
            <w:pPr>
              <w:pStyle w:val="null3"/>
              <w:jc w:val="left"/>
            </w:pPr>
            <w:r>
              <w:rPr>
                <w:sz w:val="20"/>
              </w:rPr>
              <w:t>▲4.5 胎儿面部容积成像，可以去除胎儿颜面部前面的遮挡物；</w:t>
            </w:r>
          </w:p>
          <w:p>
            <w:pPr>
              <w:pStyle w:val="null3"/>
              <w:jc w:val="left"/>
            </w:pPr>
            <w:r>
              <w:rPr>
                <w:sz w:val="20"/>
              </w:rPr>
              <w:t>4.6胎儿脊柱自动识别评估；</w:t>
            </w:r>
          </w:p>
          <w:p>
            <w:pPr>
              <w:pStyle w:val="null3"/>
              <w:jc w:val="left"/>
            </w:pPr>
            <w:r>
              <w:rPr>
                <w:sz w:val="20"/>
              </w:rPr>
              <w:t>4.7</w:t>
            </w:r>
            <w:r>
              <w:rPr>
                <w:sz w:val="20"/>
              </w:rPr>
              <w:t xml:space="preserve"> </w:t>
            </w:r>
            <w:r>
              <w:rPr>
                <w:sz w:val="20"/>
              </w:rPr>
              <w:t>4D最大显示帧率≥45帧/秒。</w:t>
            </w:r>
          </w:p>
          <w:p>
            <w:pPr>
              <w:pStyle w:val="null3"/>
              <w:jc w:val="left"/>
            </w:pPr>
            <w:r>
              <w:rPr>
                <w:sz w:val="20"/>
              </w:rPr>
              <w:t>5、测量/分析和报告</w:t>
            </w:r>
          </w:p>
          <w:p>
            <w:pPr>
              <w:pStyle w:val="null3"/>
              <w:jc w:val="left"/>
            </w:pPr>
            <w:r>
              <w:rPr>
                <w:sz w:val="20"/>
              </w:rPr>
              <w:t>5.1全科测量包及自动生成报告(包括腹部、妇科、产科、心脏、泌尿、小器官、儿科、血管、神经、急诊等)；</w:t>
            </w:r>
          </w:p>
          <w:p>
            <w:pPr>
              <w:pStyle w:val="null3"/>
              <w:jc w:val="left"/>
            </w:pPr>
            <w:r>
              <w:rPr>
                <w:sz w:val="20"/>
              </w:rPr>
              <w:t>5.2自动产科测量≥4项胎儿发育评估指标,自动NT测量；</w:t>
            </w:r>
          </w:p>
          <w:p>
            <w:pPr>
              <w:pStyle w:val="null3"/>
              <w:jc w:val="left"/>
            </w:pPr>
            <w:r>
              <w:rPr>
                <w:sz w:val="20"/>
              </w:rPr>
              <w:t>5.3 具备血管内中膜自动实时测量功能；</w:t>
            </w:r>
          </w:p>
          <w:p>
            <w:pPr>
              <w:pStyle w:val="null3"/>
              <w:jc w:val="left"/>
            </w:pPr>
            <w:r>
              <w:rPr>
                <w:sz w:val="20"/>
              </w:rPr>
              <w:t>5.4 胎儿心脏测量与分析；</w:t>
            </w:r>
          </w:p>
          <w:p>
            <w:pPr>
              <w:pStyle w:val="null3"/>
              <w:jc w:val="left"/>
            </w:pPr>
            <w:r>
              <w:rPr>
                <w:sz w:val="20"/>
              </w:rPr>
              <w:t>5.5 具备胎儿颅脑自动分析功能；</w:t>
            </w:r>
          </w:p>
          <w:p>
            <w:pPr>
              <w:pStyle w:val="null3"/>
              <w:jc w:val="left"/>
            </w:pPr>
            <w:r>
              <w:rPr>
                <w:sz w:val="20"/>
              </w:rPr>
              <w:t>5.6 具备胎儿心脏容积自动切面识别功能；</w:t>
            </w:r>
          </w:p>
          <w:p>
            <w:pPr>
              <w:pStyle w:val="null3"/>
              <w:jc w:val="left"/>
            </w:pPr>
            <w:r>
              <w:rPr>
                <w:sz w:val="20"/>
              </w:rPr>
              <w:t>5.7 自动胎心率测量；</w:t>
            </w:r>
          </w:p>
          <w:p>
            <w:pPr>
              <w:pStyle w:val="null3"/>
              <w:jc w:val="left"/>
            </w:pPr>
            <w:r>
              <w:rPr>
                <w:sz w:val="20"/>
              </w:rPr>
              <w:t>5.8 具备盆底超声智能功能，可盆底检查中-前中后盆腔的自动测量；</w:t>
            </w:r>
          </w:p>
          <w:p>
            <w:pPr>
              <w:pStyle w:val="null3"/>
              <w:jc w:val="left"/>
            </w:pPr>
            <w:r>
              <w:rPr>
                <w:sz w:val="20"/>
              </w:rPr>
              <w:t>5.9子宫内膜自动成像与容积分析功能、自动进行子宫内膜容积和厚度测量。</w:t>
            </w:r>
          </w:p>
          <w:p>
            <w:pPr>
              <w:pStyle w:val="null3"/>
              <w:jc w:val="left"/>
            </w:pPr>
            <w:r>
              <w:rPr>
                <w:sz w:val="20"/>
              </w:rPr>
              <w:t>5.10 具备颅内容积自动测量功能，结合妇产场景自动容积成像功能；</w:t>
            </w:r>
          </w:p>
          <w:p>
            <w:pPr>
              <w:pStyle w:val="null3"/>
              <w:jc w:val="left"/>
            </w:pPr>
            <w:r>
              <w:rPr>
                <w:sz w:val="20"/>
              </w:rPr>
              <w:t>▲5.11 具备小儿髋关节自动测量功能，自动进行临床分型；</w:t>
            </w:r>
          </w:p>
          <w:p>
            <w:pPr>
              <w:pStyle w:val="null3"/>
              <w:jc w:val="left"/>
            </w:pPr>
            <w:r>
              <w:rPr>
                <w:sz w:val="20"/>
              </w:rPr>
              <w:t>5.12 卵巢及卵泡二维自动测量，可自动进行卵巢及卵泡大小测量；</w:t>
            </w:r>
          </w:p>
          <w:p>
            <w:pPr>
              <w:pStyle w:val="null3"/>
              <w:jc w:val="left"/>
            </w:pPr>
            <w:r>
              <w:rPr>
                <w:sz w:val="20"/>
              </w:rPr>
              <w:t>5.13 卵巢及卵泡全方位智能容积分析测量；</w:t>
            </w:r>
          </w:p>
          <w:p>
            <w:pPr>
              <w:pStyle w:val="null3"/>
              <w:jc w:val="left"/>
            </w:pPr>
            <w:r>
              <w:rPr>
                <w:sz w:val="20"/>
              </w:rPr>
              <w:t>5.14 卵泡的智能精准分割，渲染，计算，排序等；</w:t>
            </w:r>
          </w:p>
          <w:p>
            <w:pPr>
              <w:pStyle w:val="null3"/>
              <w:jc w:val="left"/>
            </w:pPr>
            <w:r>
              <w:rPr>
                <w:sz w:val="20"/>
              </w:rPr>
              <w:t>5.15卵泡发育曲线分析，可对卵泡大小及整体分布的变化进行分析。</w:t>
            </w:r>
          </w:p>
          <w:p>
            <w:pPr>
              <w:pStyle w:val="null3"/>
              <w:jc w:val="left"/>
            </w:pPr>
            <w:r>
              <w:rPr>
                <w:sz w:val="20"/>
              </w:rPr>
              <w:t>6 、电影回放、原始数据处理和检查存储管理系统</w:t>
            </w:r>
          </w:p>
          <w:p>
            <w:pPr>
              <w:pStyle w:val="null3"/>
              <w:jc w:val="left"/>
            </w:pPr>
            <w:r>
              <w:rPr>
                <w:sz w:val="20"/>
              </w:rPr>
              <w:t>6.1电影回放所有模式下可用，支持手动、自动回放；</w:t>
            </w:r>
          </w:p>
          <w:p>
            <w:pPr>
              <w:pStyle w:val="null3"/>
              <w:jc w:val="left"/>
            </w:pPr>
            <w:r>
              <w:rPr>
                <w:sz w:val="20"/>
              </w:rPr>
              <w:t>6.2原始数据处理，具有多项参数调节；</w:t>
            </w:r>
          </w:p>
          <w:p>
            <w:pPr>
              <w:pStyle w:val="null3"/>
              <w:jc w:val="left"/>
            </w:pPr>
            <w:r>
              <w:rPr>
                <w:sz w:val="20"/>
              </w:rPr>
              <w:t>6.3内置双硬盘设计。</w:t>
            </w:r>
          </w:p>
          <w:p>
            <w:pPr>
              <w:pStyle w:val="null3"/>
              <w:jc w:val="left"/>
            </w:pPr>
            <w:r>
              <w:rPr>
                <w:sz w:val="20"/>
              </w:rPr>
              <w:t>7、</w:t>
            </w:r>
            <w:r>
              <w:rPr>
                <w:sz w:val="20"/>
              </w:rPr>
              <w:t>系统技术要求</w:t>
            </w:r>
          </w:p>
          <w:p>
            <w:pPr>
              <w:pStyle w:val="null3"/>
              <w:jc w:val="left"/>
            </w:pPr>
            <w:r>
              <w:rPr>
                <w:sz w:val="20"/>
              </w:rPr>
              <w:t>7.1二维灰阶模式</w:t>
            </w:r>
          </w:p>
          <w:p>
            <w:pPr>
              <w:pStyle w:val="null3"/>
              <w:jc w:val="left"/>
            </w:pPr>
            <w:r>
              <w:rPr>
                <w:sz w:val="20"/>
              </w:rPr>
              <w:t>▲7.1.1</w:t>
            </w:r>
            <w:r>
              <w:rPr>
                <w:sz w:val="20"/>
              </w:rPr>
              <w:t xml:space="preserve"> </w:t>
            </w:r>
            <w:r>
              <w:rPr>
                <w:sz w:val="20"/>
              </w:rPr>
              <w:t>最大显示深度:≥38cm；</w:t>
            </w:r>
          </w:p>
          <w:p>
            <w:pPr>
              <w:pStyle w:val="null3"/>
              <w:jc w:val="left"/>
            </w:pPr>
            <w:r>
              <w:rPr>
                <w:sz w:val="20"/>
              </w:rPr>
              <w:t>7.1.2 TGC: ≥8段；</w:t>
            </w:r>
          </w:p>
          <w:p>
            <w:pPr>
              <w:pStyle w:val="null3"/>
              <w:jc w:val="left"/>
            </w:pPr>
            <w:r>
              <w:rPr>
                <w:sz w:val="20"/>
              </w:rPr>
              <w:t>7.1.3 LGC: ≥6段。</w:t>
            </w:r>
          </w:p>
          <w:p>
            <w:pPr>
              <w:pStyle w:val="null3"/>
              <w:jc w:val="left"/>
            </w:pPr>
            <w:r>
              <w:rPr>
                <w:sz w:val="20"/>
              </w:rPr>
              <w:t>7.2彩色多普勒成像</w:t>
            </w:r>
          </w:p>
          <w:p>
            <w:pPr>
              <w:pStyle w:val="null3"/>
              <w:jc w:val="left"/>
            </w:pPr>
            <w:r>
              <w:rPr>
                <w:sz w:val="20"/>
              </w:rPr>
              <w:t>7.2.1 能够速度、速度方差、能量、方向能量显示等；</w:t>
            </w:r>
          </w:p>
          <w:p>
            <w:pPr>
              <w:pStyle w:val="null3"/>
              <w:jc w:val="left"/>
            </w:pPr>
            <w:r>
              <w:rPr>
                <w:sz w:val="20"/>
              </w:rPr>
              <w:t>7.2.2支持B/C 同宽。</w:t>
            </w:r>
          </w:p>
          <w:p>
            <w:pPr>
              <w:pStyle w:val="null3"/>
              <w:jc w:val="left"/>
            </w:pPr>
            <w:r>
              <w:rPr>
                <w:sz w:val="20"/>
              </w:rPr>
              <w:t>7.3 频谱多普勒模式</w:t>
            </w:r>
          </w:p>
          <w:p>
            <w:pPr>
              <w:pStyle w:val="null3"/>
              <w:jc w:val="left"/>
            </w:pPr>
            <w:r>
              <w:rPr>
                <w:sz w:val="20"/>
              </w:rPr>
              <w:t>7.3.1最大速度: ≥7.60m/s（连续多普勒速度: ≥30m/s）；</w:t>
            </w:r>
          </w:p>
          <w:p>
            <w:pPr>
              <w:pStyle w:val="null3"/>
              <w:jc w:val="left"/>
            </w:pPr>
            <w:r>
              <w:rPr>
                <w:sz w:val="20"/>
              </w:rPr>
              <w:t>7.3.2最小速度: ≤1 mm /s（非噪声信号）；</w:t>
            </w:r>
          </w:p>
          <w:p>
            <w:pPr>
              <w:pStyle w:val="null3"/>
              <w:jc w:val="left"/>
            </w:pPr>
            <w:r>
              <w:rPr>
                <w:sz w:val="20"/>
              </w:rPr>
              <w:t>▲ 7.3.3取样容积: 0.5-20mm 。</w:t>
            </w:r>
          </w:p>
          <w:p>
            <w:pPr>
              <w:pStyle w:val="null3"/>
              <w:jc w:val="left"/>
            </w:pPr>
            <w:r>
              <w:rPr>
                <w:sz w:val="20"/>
              </w:rPr>
              <w:t>8、连通性要求</w:t>
            </w:r>
          </w:p>
          <w:p>
            <w:pPr>
              <w:pStyle w:val="null3"/>
              <w:jc w:val="left"/>
            </w:pPr>
            <w:r>
              <w:rPr>
                <w:sz w:val="20"/>
              </w:rPr>
              <w:t>8.1可连接医院系统及网络连接；</w:t>
            </w:r>
          </w:p>
          <w:p>
            <w:pPr>
              <w:pStyle w:val="null3"/>
              <w:jc w:val="left"/>
            </w:pPr>
            <w:r>
              <w:rPr>
                <w:sz w:val="20"/>
              </w:rPr>
              <w:t>8.2具有远程图像通讯功能。</w:t>
            </w:r>
          </w:p>
          <w:p>
            <w:pPr>
              <w:pStyle w:val="null3"/>
              <w:jc w:val="left"/>
            </w:pPr>
            <w:r>
              <w:rPr>
                <w:sz w:val="20"/>
              </w:rPr>
              <w:t>9、探头规格</w:t>
            </w:r>
          </w:p>
          <w:p>
            <w:pPr>
              <w:pStyle w:val="null3"/>
              <w:jc w:val="left"/>
            </w:pPr>
            <w:r>
              <w:rPr>
                <w:sz w:val="20"/>
              </w:rPr>
              <w:t>9.1频率：超宽频带或变频探头；</w:t>
            </w:r>
          </w:p>
          <w:p>
            <w:pPr>
              <w:pStyle w:val="null3"/>
              <w:jc w:val="left"/>
            </w:pPr>
            <w:r>
              <w:rPr>
                <w:sz w:val="20"/>
              </w:rPr>
              <w:t>9.2心脏及腹部探头：超声频率</w:t>
            </w:r>
            <w:r>
              <w:rPr>
                <w:sz w:val="20"/>
              </w:rPr>
              <w:t>1.0- 5.0 MHz；</w:t>
            </w:r>
          </w:p>
          <w:p>
            <w:pPr>
              <w:pStyle w:val="null3"/>
              <w:jc w:val="left"/>
            </w:pPr>
            <w:r>
              <w:rPr>
                <w:sz w:val="20"/>
              </w:rPr>
              <w:t>9.3线阵探头：超声频率3.0-12.0 MHz；</w:t>
            </w:r>
          </w:p>
          <w:p>
            <w:pPr>
              <w:pStyle w:val="null3"/>
              <w:jc w:val="left"/>
            </w:pPr>
            <w:r>
              <w:rPr>
                <w:sz w:val="20"/>
              </w:rPr>
              <w:t>9.4腹部容积探头：超声频率2- 7MHz。</w:t>
            </w:r>
          </w:p>
          <w:p>
            <w:pPr>
              <w:pStyle w:val="null3"/>
              <w:jc w:val="left"/>
            </w:pPr>
            <w:r>
              <w:rPr>
                <w:sz w:val="20"/>
              </w:rPr>
              <w:t>10、</w:t>
            </w:r>
            <w:r>
              <w:rPr>
                <w:sz w:val="20"/>
              </w:rPr>
              <w:t>附件</w:t>
            </w:r>
          </w:p>
          <w:p>
            <w:pPr>
              <w:pStyle w:val="null3"/>
              <w:jc w:val="both"/>
            </w:pPr>
            <w:r>
              <w:rPr>
                <w:sz w:val="20"/>
              </w:rPr>
              <w:t>10.1耦合剂加热器。</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534"/>
              <w:gridCol w:w="2071"/>
              <w:gridCol w:w="1993"/>
            </w:tblGrid>
            <w:tr>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配置</w:t>
                  </w:r>
                </w:p>
              </w:tc>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线阵探头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采购包2（彩超诊断仪（超声造影）、彩超诊断仪（综合方向））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中标后，采购人对中标人的资信状况、履约能力进行评价，按评价结果确定预付款比例，不低于合同金额的30%，最高不超过合同金额的70%，并在合同中约定。签订合同后，采购人支付预付款至专用银行账户。合同生效后5个工作日内，中标人申请专用银行账户支付预付款。 （二）设备到货后，向采购人提交全部报告材料。中标人凭以下材料（包含但不限于）申请支付。采购人收到材料并确认后，10个工作日内在专用银行账户内向中标人支付合同余款： 1.采购人收货证明； 2.中标人开具的正式发票； 3.设备验收意见（加盖采购人公章）。 （三）结算方式：转账结算（银行转账）。 （四）开具发票：中标人收款时必须持有效发票。收款方、出具发票方、合同中标人均必须与中标人名称一致。 （五）付款期间如因特殊情况需调整，由双方协商处理。 （六）若属国库支付项目的，其支付时间按财政部相关规定执行。 （七）中标人必须签订“资金账户监管协议”，由采购人、中标人和银行三方共管，中标人每笔支付（含预付款支付）均需经采购人确认无误后才能支付。 （八）采购人在前款规定的付款时间为提出办理支付申请手续的时间(不含审核的时间)，在规定时间内提出支付申请手续后即视为采购人是按期支付。 注:因本项目属于财政性资金，采购人的支付须经过财政部门审批，中标人须考虑相关部门审批时间，在前款规定的付款时间为向政府财政支付部门提出办理财政支付申请手续的时间，不含政府财政支付部门审核的时间。因政府财政支付审批流程及办理手续而造成项目支付进度有所推延，而导致延迟付款的，采购人不承担逾期付款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彩超诊断仪（超声造影）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jc w:val="right"/>
            </w:pPr>
            <w:r>
              <w:rPr/>
              <w:t>1,320,000.00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彩超诊断仪（综合方向）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1,190,000.00</w:t>
            </w:r>
          </w:p>
        </w:tc>
        <w:tc>
          <w:tcPr>
            <w:tcW w:type="dxa" w:w="831"/>
          </w:tcPr>
          <w:p>
            <w:pPr>
              <w:pStyle w:val="null3"/>
              <w:jc w:val="right"/>
            </w:pPr>
            <w:r>
              <w:rPr/>
              <w:t>1,190,000.00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彩超诊断仪（超声造影）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w:t>
            </w:r>
            <w:r>
              <w:rPr>
                <w:sz w:val="20"/>
              </w:rPr>
              <w:t>主要用于腹部、妇产科、心脏、外周血管、小器官、微创介入等方面的临床超声诊断。</w:t>
            </w:r>
          </w:p>
          <w:p>
            <w:pPr>
              <w:pStyle w:val="null3"/>
              <w:jc w:val="left"/>
            </w:pPr>
            <w:r>
              <w:rPr>
                <w:sz w:val="20"/>
              </w:rPr>
              <w:t>2</w:t>
            </w:r>
            <w:r>
              <w:rPr>
                <w:sz w:val="20"/>
              </w:rPr>
              <w:t>、</w:t>
            </w:r>
            <w:r>
              <w:rPr>
                <w:sz w:val="20"/>
              </w:rPr>
              <w:t>主机系统</w:t>
            </w:r>
          </w:p>
          <w:p>
            <w:pPr>
              <w:pStyle w:val="null3"/>
              <w:jc w:val="left"/>
            </w:pPr>
            <w:r>
              <w:rPr>
                <w:sz w:val="20"/>
              </w:rPr>
              <w:t>▲2.1 ≥21.5英寸高清宽屏显示模块，可以上下左右俯仰调整；</w:t>
            </w:r>
          </w:p>
          <w:p>
            <w:pPr>
              <w:pStyle w:val="null3"/>
              <w:jc w:val="left"/>
            </w:pPr>
            <w:r>
              <w:rPr>
                <w:sz w:val="20"/>
              </w:rPr>
              <w:t>2.2 ≥10英寸触摸屏，具备滑屏翻页功能；</w:t>
            </w:r>
          </w:p>
          <w:p>
            <w:pPr>
              <w:pStyle w:val="null3"/>
              <w:jc w:val="left"/>
            </w:pPr>
            <w:r>
              <w:rPr>
                <w:sz w:val="20"/>
              </w:rPr>
              <w:t>2.3 数字化超声平台，数字多路波束形成器；</w:t>
            </w:r>
          </w:p>
          <w:p>
            <w:pPr>
              <w:pStyle w:val="null3"/>
              <w:jc w:val="left"/>
            </w:pPr>
            <w:r>
              <w:rPr>
                <w:sz w:val="20"/>
              </w:rPr>
              <w:t>2.4 支持二维灰阶成像单元及M型显像单元；</w:t>
            </w:r>
          </w:p>
          <w:p>
            <w:pPr>
              <w:pStyle w:val="null3"/>
              <w:jc w:val="left"/>
            </w:pPr>
            <w:r>
              <w:rPr>
                <w:sz w:val="20"/>
              </w:rPr>
              <w:t>2.5 彩色多普勒血流成像、频谱多普勒显示及分析单元；</w:t>
            </w:r>
          </w:p>
          <w:p>
            <w:pPr>
              <w:pStyle w:val="null3"/>
              <w:jc w:val="left"/>
            </w:pPr>
            <w:r>
              <w:rPr>
                <w:sz w:val="20"/>
              </w:rPr>
              <w:t>2.6可实时自动多普勒包络测量和计算</w:t>
            </w:r>
            <w:r>
              <w:rPr>
                <w:sz w:val="20"/>
              </w:rPr>
              <w:t>。</w:t>
            </w:r>
          </w:p>
          <w:p>
            <w:pPr>
              <w:pStyle w:val="null3"/>
              <w:jc w:val="left"/>
            </w:pPr>
            <w:r>
              <w:rPr>
                <w:sz w:val="20"/>
              </w:rPr>
              <w:t>3、</w:t>
            </w:r>
            <w:r>
              <w:rPr>
                <w:sz w:val="20"/>
              </w:rPr>
              <w:t>图像优化技术</w:t>
            </w:r>
          </w:p>
          <w:p>
            <w:pPr>
              <w:pStyle w:val="null3"/>
              <w:jc w:val="left"/>
            </w:pPr>
            <w:r>
              <w:rPr>
                <w:sz w:val="20"/>
              </w:rPr>
              <w:t>3.1组织谐波成像技术，可应用于全身扫查应用；</w:t>
            </w:r>
          </w:p>
          <w:p>
            <w:pPr>
              <w:pStyle w:val="null3"/>
              <w:jc w:val="left"/>
            </w:pPr>
            <w:r>
              <w:rPr>
                <w:sz w:val="20"/>
              </w:rPr>
              <w:t>3.2梯形扩展成像技术，较常规成像能提供更宽的扫查视野</w:t>
            </w:r>
            <w:r>
              <w:rPr>
                <w:sz w:val="20"/>
              </w:rPr>
              <w:t>；</w:t>
            </w:r>
          </w:p>
          <w:p>
            <w:pPr>
              <w:pStyle w:val="null3"/>
              <w:jc w:val="left"/>
            </w:pPr>
            <w:r>
              <w:rPr>
                <w:sz w:val="20"/>
              </w:rPr>
              <w:t>3.3声束偏转扫描，偏转发射声束多级可视偏转；</w:t>
            </w:r>
          </w:p>
          <w:p>
            <w:pPr>
              <w:pStyle w:val="null3"/>
              <w:jc w:val="left"/>
            </w:pPr>
            <w:r>
              <w:rPr>
                <w:sz w:val="20"/>
              </w:rPr>
              <w:t>3.4宽景成像技术</w:t>
            </w:r>
            <w:r>
              <w:rPr>
                <w:sz w:val="20"/>
              </w:rPr>
              <w:t>；</w:t>
            </w:r>
          </w:p>
          <w:p>
            <w:pPr>
              <w:pStyle w:val="null3"/>
              <w:jc w:val="left"/>
            </w:pPr>
            <w:r>
              <w:rPr>
                <w:sz w:val="20"/>
              </w:rPr>
              <w:t>3.5编码脉冲成像</w:t>
            </w:r>
            <w:r>
              <w:rPr>
                <w:sz w:val="20"/>
              </w:rPr>
              <w:t>；</w:t>
            </w:r>
          </w:p>
          <w:p>
            <w:pPr>
              <w:pStyle w:val="null3"/>
              <w:jc w:val="left"/>
            </w:pPr>
            <w:r>
              <w:rPr>
                <w:sz w:val="20"/>
              </w:rPr>
              <w:t>3.6斑点噪声抑制技术，包括信号斑点噪声抑制、像素优化调整等多种提升成像技术；</w:t>
            </w:r>
          </w:p>
          <w:p>
            <w:pPr>
              <w:pStyle w:val="null3"/>
              <w:jc w:val="left"/>
            </w:pPr>
            <w:r>
              <w:rPr>
                <w:sz w:val="20"/>
              </w:rPr>
              <w:t>3.7智能化一键图像优化技术</w:t>
            </w:r>
            <w:r>
              <w:rPr>
                <w:sz w:val="20"/>
              </w:rPr>
              <w:t>。</w:t>
            </w:r>
          </w:p>
          <w:p>
            <w:pPr>
              <w:pStyle w:val="null3"/>
              <w:jc w:val="left"/>
            </w:pPr>
            <w:r>
              <w:rPr>
                <w:sz w:val="20"/>
              </w:rPr>
              <w:t>4、</w:t>
            </w:r>
            <w:r>
              <w:rPr>
                <w:sz w:val="20"/>
              </w:rPr>
              <w:t>血流成像优化技术</w:t>
            </w:r>
          </w:p>
          <w:p>
            <w:pPr>
              <w:pStyle w:val="null3"/>
              <w:jc w:val="left"/>
            </w:pPr>
            <w:r>
              <w:rPr>
                <w:sz w:val="20"/>
              </w:rPr>
              <w:t>4.1精细血流成像，可对细小血流具有较好的血流多普勒信号灵敏度</w:t>
            </w:r>
            <w:r>
              <w:rPr>
                <w:sz w:val="20"/>
              </w:rPr>
              <w:t>；</w:t>
            </w:r>
          </w:p>
          <w:p>
            <w:pPr>
              <w:pStyle w:val="null3"/>
              <w:jc w:val="left"/>
            </w:pPr>
            <w:r>
              <w:rPr>
                <w:sz w:val="20"/>
              </w:rPr>
              <w:t>4.2高清血流成像，具备彩色多普勒和方向性能量图功能</w:t>
            </w:r>
            <w:r>
              <w:rPr>
                <w:sz w:val="20"/>
              </w:rPr>
              <w:t>；</w:t>
            </w:r>
          </w:p>
          <w:p>
            <w:pPr>
              <w:pStyle w:val="null3"/>
              <w:jc w:val="left"/>
            </w:pPr>
            <w:r>
              <w:rPr>
                <w:sz w:val="20"/>
              </w:rPr>
              <w:t>4.3微血管增强显像技术，清晰可视细小血管和低速血流，具备多种成像方式显示；</w:t>
            </w:r>
          </w:p>
          <w:p>
            <w:pPr>
              <w:pStyle w:val="null3"/>
              <w:jc w:val="left"/>
            </w:pPr>
            <w:r>
              <w:rPr>
                <w:sz w:val="20"/>
              </w:rPr>
              <w:t>4.4可自动优化取样框位置及取样角度。</w:t>
            </w:r>
          </w:p>
          <w:p>
            <w:pPr>
              <w:pStyle w:val="null3"/>
              <w:jc w:val="left"/>
            </w:pPr>
            <w:r>
              <w:rPr>
                <w:sz w:val="20"/>
              </w:rPr>
              <w:t>5、</w:t>
            </w:r>
            <w:r>
              <w:rPr>
                <w:sz w:val="20"/>
              </w:rPr>
              <w:t>系统应用功能</w:t>
            </w:r>
          </w:p>
          <w:p>
            <w:pPr>
              <w:pStyle w:val="null3"/>
              <w:jc w:val="left"/>
            </w:pPr>
            <w:r>
              <w:rPr>
                <w:sz w:val="20"/>
              </w:rPr>
              <w:t>5.1血管内中膜测量技术</w:t>
            </w:r>
          </w:p>
          <w:p>
            <w:pPr>
              <w:pStyle w:val="null3"/>
              <w:jc w:val="left"/>
            </w:pPr>
            <w:r>
              <w:rPr>
                <w:sz w:val="20"/>
              </w:rPr>
              <w:t>5.1.1原始的超声波射频信号，测量精度≥微米级别</w:t>
            </w:r>
            <w:r>
              <w:rPr>
                <w:sz w:val="20"/>
              </w:rPr>
              <w:t>。</w:t>
            </w:r>
          </w:p>
          <w:p>
            <w:pPr>
              <w:pStyle w:val="null3"/>
              <w:jc w:val="left"/>
            </w:pPr>
            <w:r>
              <w:rPr>
                <w:sz w:val="20"/>
              </w:rPr>
              <w:t>5.2组织多普勒成像技术，具有多种应用模式；</w:t>
            </w:r>
          </w:p>
          <w:p>
            <w:pPr>
              <w:pStyle w:val="null3"/>
              <w:jc w:val="left"/>
            </w:pPr>
            <w:r>
              <w:rPr>
                <w:sz w:val="20"/>
              </w:rPr>
              <w:t>5.3心脏解剖M型成像技术</w:t>
            </w:r>
          </w:p>
          <w:p>
            <w:pPr>
              <w:pStyle w:val="null3"/>
              <w:jc w:val="left"/>
            </w:pPr>
            <w:r>
              <w:rPr>
                <w:sz w:val="20"/>
              </w:rPr>
              <w:t>5.3.1 M型取样线可≥360度任意旋转</w:t>
            </w:r>
            <w:r>
              <w:rPr>
                <w:sz w:val="20"/>
              </w:rPr>
              <w:t>；</w:t>
            </w:r>
          </w:p>
          <w:p>
            <w:pPr>
              <w:pStyle w:val="null3"/>
              <w:jc w:val="left"/>
            </w:pPr>
            <w:r>
              <w:rPr>
                <w:sz w:val="20"/>
              </w:rPr>
              <w:t>5.3.2可应用于心脏和腹部探头等</w:t>
            </w:r>
            <w:r>
              <w:rPr>
                <w:sz w:val="20"/>
              </w:rPr>
              <w:t>。</w:t>
            </w:r>
          </w:p>
          <w:p>
            <w:pPr>
              <w:pStyle w:val="null3"/>
              <w:jc w:val="left"/>
            </w:pPr>
            <w:r>
              <w:rPr>
                <w:sz w:val="20"/>
              </w:rPr>
              <w:t>5.4造影成像功能</w:t>
            </w:r>
          </w:p>
          <w:p>
            <w:pPr>
              <w:pStyle w:val="null3"/>
              <w:jc w:val="left"/>
            </w:pPr>
            <w:r>
              <w:rPr>
                <w:sz w:val="20"/>
              </w:rPr>
              <w:t>▲5.4.1</w:t>
            </w:r>
            <w:r>
              <w:rPr>
                <w:sz w:val="20"/>
              </w:rPr>
              <w:t>具备</w:t>
            </w:r>
            <w:r>
              <w:rPr>
                <w:sz w:val="20"/>
              </w:rPr>
              <w:t>造影成像功能</w:t>
            </w:r>
            <w:r>
              <w:rPr>
                <w:sz w:val="20"/>
              </w:rPr>
              <w:t>；</w:t>
            </w:r>
          </w:p>
          <w:p>
            <w:pPr>
              <w:pStyle w:val="null3"/>
              <w:jc w:val="left"/>
            </w:pPr>
            <w:r>
              <w:rPr>
                <w:sz w:val="20"/>
              </w:rPr>
              <w:t xml:space="preserve">5.4.2 </w:t>
            </w:r>
            <w:r>
              <w:rPr>
                <w:sz w:val="20"/>
              </w:rPr>
              <w:t>具备</w:t>
            </w:r>
            <w:r>
              <w:rPr>
                <w:sz w:val="20"/>
              </w:rPr>
              <w:t>对发射脉冲频带及能量的精确双控制等模式；</w:t>
            </w:r>
          </w:p>
          <w:p>
            <w:pPr>
              <w:pStyle w:val="null3"/>
              <w:jc w:val="left"/>
            </w:pPr>
            <w:r>
              <w:rPr>
                <w:sz w:val="20"/>
              </w:rPr>
              <w:t xml:space="preserve">5.4.3 </w:t>
            </w:r>
            <w:r>
              <w:rPr>
                <w:sz w:val="20"/>
              </w:rPr>
              <w:t>具备</w:t>
            </w:r>
            <w:r>
              <w:rPr>
                <w:sz w:val="20"/>
              </w:rPr>
              <w:t>造影技术可用于腹部、高频、心脏、腔内、容积等探头实时造影，具有造影双幅动态显示和转换调节功能；</w:t>
            </w:r>
          </w:p>
          <w:p>
            <w:pPr>
              <w:pStyle w:val="null3"/>
              <w:jc w:val="left"/>
            </w:pPr>
            <w:r>
              <w:rPr>
                <w:sz w:val="20"/>
              </w:rPr>
              <w:t>5.4.4低MI实时灌注成像和高MI造影成像</w:t>
            </w:r>
            <w:r>
              <w:rPr>
                <w:sz w:val="20"/>
              </w:rPr>
              <w:t>等</w:t>
            </w:r>
            <w:r>
              <w:rPr>
                <w:sz w:val="20"/>
              </w:rPr>
              <w:t>；</w:t>
            </w:r>
          </w:p>
          <w:p>
            <w:pPr>
              <w:pStyle w:val="null3"/>
              <w:jc w:val="left"/>
            </w:pPr>
            <w:r>
              <w:rPr>
                <w:sz w:val="20"/>
              </w:rPr>
              <w:t>5.4.5在机超声造影定量分析技术,可以对造影剂峰值强度、灌注曲线下面积等多参数进行定量分析评估，并支持彩色多普勒定量；</w:t>
            </w:r>
          </w:p>
          <w:p>
            <w:pPr>
              <w:pStyle w:val="null3"/>
              <w:jc w:val="left"/>
            </w:pPr>
            <w:r>
              <w:rPr>
                <w:sz w:val="20"/>
              </w:rPr>
              <w:t>5.5 弹性成像功能</w:t>
            </w:r>
          </w:p>
          <w:p>
            <w:pPr>
              <w:pStyle w:val="null3"/>
              <w:jc w:val="left"/>
            </w:pPr>
            <w:r>
              <w:rPr>
                <w:sz w:val="20"/>
              </w:rPr>
              <w:t>5.5.1 非相干的射频信号频谱应变评估法，可分析肿瘤或其他病变区域与周围正常组织间弹性系数的差异；</w:t>
            </w:r>
          </w:p>
          <w:p>
            <w:pPr>
              <w:pStyle w:val="null3"/>
              <w:jc w:val="left"/>
            </w:pPr>
            <w:r>
              <w:rPr>
                <w:sz w:val="20"/>
              </w:rPr>
              <w:t>5.5.2 可应用于腹部、高频、腔内等，具备乳腺、甲状腺、前列腺、肝脏等全方面应用领域</w:t>
            </w:r>
            <w:r>
              <w:rPr>
                <w:sz w:val="20"/>
              </w:rPr>
              <w:t>；</w:t>
            </w:r>
          </w:p>
          <w:p>
            <w:pPr>
              <w:pStyle w:val="null3"/>
              <w:jc w:val="left"/>
            </w:pPr>
            <w:r>
              <w:rPr>
                <w:sz w:val="20"/>
              </w:rPr>
              <w:t>5.5.3 多种常规定量参数，如面积比、硬度、硬度偏离度及直方图频数等。</w:t>
            </w:r>
          </w:p>
          <w:p>
            <w:pPr>
              <w:pStyle w:val="null3"/>
              <w:jc w:val="left"/>
            </w:pPr>
            <w:r>
              <w:rPr>
                <w:sz w:val="20"/>
              </w:rPr>
              <w:t>5.6. 测量与分析</w:t>
            </w:r>
            <w:r>
              <w:rPr>
                <w:sz w:val="20"/>
              </w:rPr>
              <w:t>包括</w:t>
            </w:r>
            <w:r>
              <w:rPr>
                <w:sz w:val="20"/>
              </w:rPr>
              <w:t>一般测量、妇产科测量、心脏功能测量、多普勒血流测量与分析、外周血管测量与分析、泌尿科测量与分析、自动多普勒血流测量与分析等</w:t>
            </w:r>
            <w:r>
              <w:rPr>
                <w:sz w:val="20"/>
              </w:rPr>
              <w:t>；</w:t>
            </w:r>
          </w:p>
          <w:p>
            <w:pPr>
              <w:pStyle w:val="null3"/>
              <w:jc w:val="left"/>
            </w:pPr>
            <w:r>
              <w:rPr>
                <w:sz w:val="20"/>
              </w:rPr>
              <w:t>5.7图像存储与(电影)回放重现单元</w:t>
            </w:r>
          </w:p>
          <w:p>
            <w:pPr>
              <w:pStyle w:val="null3"/>
              <w:jc w:val="left"/>
            </w:pPr>
            <w:r>
              <w:rPr>
                <w:sz w:val="20"/>
              </w:rPr>
              <w:t>5.7.1 信号输出、输出信号：高清接口。</w:t>
            </w:r>
          </w:p>
          <w:p>
            <w:pPr>
              <w:pStyle w:val="null3"/>
              <w:jc w:val="left"/>
            </w:pPr>
            <w:r>
              <w:rPr>
                <w:sz w:val="20"/>
              </w:rPr>
              <w:t>5.</w:t>
            </w:r>
            <w:r>
              <w:rPr>
                <w:sz w:val="20"/>
              </w:rPr>
              <w:t>8</w:t>
            </w:r>
            <w:r>
              <w:rPr>
                <w:sz w:val="20"/>
              </w:rPr>
              <w:t>数据连通性</w:t>
            </w:r>
          </w:p>
          <w:p>
            <w:pPr>
              <w:pStyle w:val="null3"/>
              <w:jc w:val="left"/>
            </w:pPr>
            <w:r>
              <w:rPr>
                <w:sz w:val="20"/>
              </w:rPr>
              <w:t>5.</w:t>
            </w:r>
            <w:r>
              <w:rPr>
                <w:sz w:val="20"/>
              </w:rPr>
              <w:t>8</w:t>
            </w:r>
            <w:r>
              <w:rPr>
                <w:sz w:val="20"/>
              </w:rPr>
              <w:t>.1医学数字图像和通信DICOM3.0版接口；</w:t>
            </w:r>
          </w:p>
          <w:p>
            <w:pPr>
              <w:pStyle w:val="null3"/>
              <w:jc w:val="left"/>
            </w:pPr>
            <w:r>
              <w:rPr>
                <w:sz w:val="20"/>
              </w:rPr>
              <w:t>5.</w:t>
            </w:r>
            <w:r>
              <w:rPr>
                <w:sz w:val="20"/>
              </w:rPr>
              <w:t>8</w:t>
            </w:r>
            <w:r>
              <w:rPr>
                <w:sz w:val="20"/>
              </w:rPr>
              <w:t>.2可连接医院系统及无线数据传输系统。</w:t>
            </w:r>
          </w:p>
          <w:p>
            <w:pPr>
              <w:pStyle w:val="null3"/>
              <w:jc w:val="left"/>
            </w:pPr>
            <w:r>
              <w:rPr>
                <w:sz w:val="20"/>
              </w:rPr>
              <w:t>5.</w:t>
            </w:r>
            <w:r>
              <w:rPr>
                <w:sz w:val="20"/>
              </w:rPr>
              <w:t>9</w:t>
            </w:r>
            <w:r>
              <w:rPr>
                <w:sz w:val="20"/>
              </w:rPr>
              <w:t xml:space="preserve">  图像管理与记录装置</w:t>
            </w:r>
          </w:p>
          <w:p>
            <w:pPr>
              <w:pStyle w:val="null3"/>
              <w:jc w:val="left"/>
            </w:pPr>
            <w:r>
              <w:rPr>
                <w:sz w:val="20"/>
              </w:rPr>
              <w:t>5.</w:t>
            </w:r>
            <w:r>
              <w:rPr>
                <w:sz w:val="20"/>
              </w:rPr>
              <w:t>9</w:t>
            </w:r>
            <w:r>
              <w:rPr>
                <w:sz w:val="20"/>
              </w:rPr>
              <w:t>.1具有超声图像存档与病案管理系统，固态硬盘≥500GB，可存储和回放动态及静态图像；</w:t>
            </w:r>
          </w:p>
          <w:p>
            <w:pPr>
              <w:pStyle w:val="null3"/>
              <w:jc w:val="left"/>
            </w:pPr>
            <w:r>
              <w:rPr>
                <w:sz w:val="20"/>
              </w:rPr>
              <w:t>5.</w:t>
            </w:r>
            <w:r>
              <w:rPr>
                <w:sz w:val="20"/>
              </w:rPr>
              <w:t>9</w:t>
            </w:r>
            <w:r>
              <w:rPr>
                <w:sz w:val="20"/>
              </w:rPr>
              <w:t>.2可以往图像与当前图像同屏对比显示，≥2个USB接口，可将图像储存U盘、移动硬盘或其它USB装置</w:t>
            </w:r>
            <w:r>
              <w:rPr>
                <w:sz w:val="20"/>
              </w:rPr>
              <w:t>。</w:t>
            </w:r>
          </w:p>
          <w:p>
            <w:pPr>
              <w:pStyle w:val="null3"/>
              <w:jc w:val="left"/>
            </w:pPr>
            <w:r>
              <w:rPr>
                <w:sz w:val="20"/>
              </w:rPr>
              <w:t>6、技术</w:t>
            </w:r>
            <w:r>
              <w:rPr>
                <w:sz w:val="20"/>
              </w:rPr>
              <w:t>要求</w:t>
            </w:r>
          </w:p>
          <w:p>
            <w:pPr>
              <w:pStyle w:val="null3"/>
              <w:jc w:val="left"/>
            </w:pPr>
            <w:r>
              <w:rPr>
                <w:sz w:val="20"/>
              </w:rPr>
              <w:t>6.1系统通用功能</w:t>
            </w:r>
            <w:r>
              <w:rPr>
                <w:sz w:val="20"/>
              </w:rPr>
              <w:t>：</w:t>
            </w:r>
            <w:r>
              <w:rPr>
                <w:sz w:val="20"/>
              </w:rPr>
              <w:t>系统通道数</w:t>
            </w:r>
            <w:r>
              <w:rPr>
                <w:sz w:val="20"/>
              </w:rPr>
              <w:t>≥ 1700万</w:t>
            </w:r>
            <w:r>
              <w:rPr>
                <w:sz w:val="20"/>
              </w:rPr>
              <w:t>，</w:t>
            </w:r>
            <w:r>
              <w:rPr>
                <w:sz w:val="20"/>
              </w:rPr>
              <w:t>动态范围</w:t>
            </w:r>
            <w:r>
              <w:rPr>
                <w:sz w:val="20"/>
              </w:rPr>
              <w:t>≥270db</w:t>
            </w:r>
            <w:r>
              <w:rPr>
                <w:sz w:val="20"/>
              </w:rPr>
              <w:t>，</w:t>
            </w:r>
            <w:r>
              <w:rPr>
                <w:sz w:val="20"/>
              </w:rPr>
              <w:t>探头接口：</w:t>
            </w:r>
            <w:r>
              <w:rPr>
                <w:sz w:val="20"/>
              </w:rPr>
              <w:t>≥5个同类型探头接口可互通互用</w:t>
            </w:r>
            <w:r>
              <w:rPr>
                <w:sz w:val="20"/>
              </w:rPr>
              <w:t>，</w:t>
            </w:r>
            <w:r>
              <w:rPr>
                <w:sz w:val="20"/>
              </w:rPr>
              <w:t>可对不同的检查脏器，能够预置最佳化图像的检查条件</w:t>
            </w:r>
            <w:r>
              <w:rPr>
                <w:sz w:val="20"/>
              </w:rPr>
              <w:t>。</w:t>
            </w:r>
          </w:p>
          <w:p>
            <w:pPr>
              <w:pStyle w:val="null3"/>
              <w:jc w:val="left"/>
            </w:pPr>
            <w:r>
              <w:rPr>
                <w:sz w:val="20"/>
              </w:rPr>
              <w:t>6.2探头规格</w:t>
            </w:r>
          </w:p>
          <w:p>
            <w:pPr>
              <w:pStyle w:val="null3"/>
              <w:jc w:val="left"/>
            </w:pPr>
            <w:r>
              <w:rPr>
                <w:sz w:val="20"/>
              </w:rPr>
              <w:t>6.2.1超宽频带变频探头，支持二维中心频率、谐波中心频率、多普勒频率等频率具有多种频率模式进行可视可调；</w:t>
            </w:r>
          </w:p>
          <w:p>
            <w:pPr>
              <w:pStyle w:val="null3"/>
              <w:jc w:val="left"/>
            </w:pPr>
            <w:r>
              <w:rPr>
                <w:sz w:val="20"/>
              </w:rPr>
              <w:t>6.2.2支持电子相控阵，电子凸阵，电子线阵等多种类型；</w:t>
            </w:r>
          </w:p>
          <w:p>
            <w:pPr>
              <w:pStyle w:val="null3"/>
              <w:jc w:val="left"/>
            </w:pPr>
            <w:r>
              <w:rPr>
                <w:sz w:val="20"/>
              </w:rPr>
              <w:t>6.2.3探头频率工作范围：1.7-17MHz</w:t>
            </w:r>
            <w:r>
              <w:rPr>
                <w:sz w:val="20"/>
              </w:rPr>
              <w:t>；</w:t>
            </w:r>
          </w:p>
          <w:p>
            <w:pPr>
              <w:pStyle w:val="null3"/>
              <w:jc w:val="left"/>
            </w:pPr>
            <w:r>
              <w:rPr>
                <w:sz w:val="20"/>
              </w:rPr>
              <w:t>6.2.4B/D兼用：相控阵B/PWD及B/CWD等；线阵：B/PWD等；凸阵：B/PWD等。</w:t>
            </w:r>
          </w:p>
          <w:p>
            <w:pPr>
              <w:pStyle w:val="null3"/>
              <w:jc w:val="left"/>
            </w:pPr>
            <w:r>
              <w:rPr>
                <w:sz w:val="20"/>
              </w:rPr>
              <w:t>6.3配置探头</w:t>
            </w:r>
          </w:p>
          <w:p>
            <w:pPr>
              <w:pStyle w:val="null3"/>
              <w:jc w:val="left"/>
            </w:pPr>
            <w:r>
              <w:rPr>
                <w:sz w:val="20"/>
              </w:rPr>
              <w:t>6.3.1 腹部探头：显示频率：1-7.5MHz</w:t>
            </w:r>
            <w:r>
              <w:rPr>
                <w:sz w:val="20"/>
              </w:rPr>
              <w:t>；</w:t>
            </w:r>
          </w:p>
          <w:p>
            <w:pPr>
              <w:pStyle w:val="null3"/>
              <w:jc w:val="left"/>
            </w:pPr>
            <w:r>
              <w:rPr>
                <w:sz w:val="20"/>
              </w:rPr>
              <w:t>6.3.2  浅表探头：显示频率：4－15MHz</w:t>
            </w:r>
            <w:r>
              <w:rPr>
                <w:sz w:val="20"/>
              </w:rPr>
              <w:t>；</w:t>
            </w:r>
          </w:p>
          <w:p>
            <w:pPr>
              <w:pStyle w:val="null3"/>
              <w:jc w:val="left"/>
            </w:pPr>
            <w:r>
              <w:rPr>
                <w:sz w:val="20"/>
              </w:rPr>
              <w:t>6.3.3  心脏探头：显示频率：1－5MHz</w:t>
            </w:r>
            <w:r>
              <w:rPr>
                <w:sz w:val="20"/>
              </w:rPr>
              <w:t>；</w:t>
            </w:r>
          </w:p>
          <w:p>
            <w:pPr>
              <w:pStyle w:val="null3"/>
              <w:jc w:val="left"/>
            </w:pPr>
            <w:r>
              <w:rPr>
                <w:sz w:val="20"/>
              </w:rPr>
              <w:t>6.3.4 腔内探头：显示频率：3-11MHz</w:t>
            </w:r>
            <w:r>
              <w:rPr>
                <w:sz w:val="20"/>
              </w:rPr>
              <w:t>；</w:t>
            </w:r>
          </w:p>
          <w:p>
            <w:pPr>
              <w:pStyle w:val="null3"/>
              <w:jc w:val="left"/>
            </w:pPr>
            <w:r>
              <w:rPr>
                <w:sz w:val="20"/>
              </w:rPr>
              <w:t>6.3.5 腔内双平面探头：显示频率：3-13MHz</w:t>
            </w:r>
            <w:r>
              <w:rPr>
                <w:sz w:val="20"/>
              </w:rPr>
              <w:t>；</w:t>
            </w:r>
          </w:p>
          <w:p>
            <w:pPr>
              <w:pStyle w:val="null3"/>
              <w:jc w:val="left"/>
            </w:pPr>
            <w:r>
              <w:rPr>
                <w:sz w:val="20"/>
              </w:rPr>
              <w:t>6.3.6 可配置穿刺导向装置</w:t>
            </w:r>
            <w:r>
              <w:rPr>
                <w:sz w:val="20"/>
              </w:rPr>
              <w:t>。</w:t>
            </w:r>
          </w:p>
          <w:p>
            <w:pPr>
              <w:pStyle w:val="null3"/>
              <w:jc w:val="left"/>
            </w:pPr>
            <w:r>
              <w:rPr>
                <w:sz w:val="20"/>
              </w:rPr>
              <w:t>6.4 二维灰阶显像：</w:t>
            </w:r>
          </w:p>
          <w:p>
            <w:pPr>
              <w:pStyle w:val="null3"/>
              <w:jc w:val="left"/>
            </w:pPr>
            <w:r>
              <w:rPr>
                <w:sz w:val="20"/>
              </w:rPr>
              <w:t>6.4.1 发射声束聚焦：发射≥8段</w:t>
            </w:r>
            <w:r>
              <w:rPr>
                <w:sz w:val="20"/>
              </w:rPr>
              <w:t>；</w:t>
            </w:r>
          </w:p>
          <w:p>
            <w:pPr>
              <w:pStyle w:val="null3"/>
              <w:jc w:val="left"/>
            </w:pPr>
            <w:r>
              <w:rPr>
                <w:sz w:val="20"/>
              </w:rPr>
              <w:t>6.4.2 探头最大扫描深度≥39cm</w:t>
            </w:r>
            <w:r>
              <w:rPr>
                <w:sz w:val="20"/>
              </w:rPr>
              <w:t>；</w:t>
            </w:r>
          </w:p>
          <w:p>
            <w:pPr>
              <w:pStyle w:val="null3"/>
              <w:jc w:val="left"/>
            </w:pPr>
            <w:r>
              <w:rPr>
                <w:sz w:val="20"/>
              </w:rPr>
              <w:t>6.4.3 回放重现：灰阶图像回放≥3000帧, 电影回放≥60秒</w:t>
            </w:r>
            <w:r>
              <w:rPr>
                <w:sz w:val="20"/>
              </w:rPr>
              <w:t>。</w:t>
            </w:r>
          </w:p>
          <w:p>
            <w:pPr>
              <w:pStyle w:val="null3"/>
              <w:jc w:val="left"/>
            </w:pPr>
            <w:r>
              <w:rPr>
                <w:sz w:val="20"/>
              </w:rPr>
              <w:t>6.5 频谱多普勒</w:t>
            </w:r>
          </w:p>
          <w:p>
            <w:pPr>
              <w:pStyle w:val="null3"/>
              <w:jc w:val="left"/>
            </w:pPr>
            <w:r>
              <w:rPr>
                <w:sz w:val="20"/>
              </w:rPr>
              <w:t>6.5.1 显示方式：脉冲、连续、 高脉冲重复频率</w:t>
            </w:r>
            <w:r>
              <w:rPr>
                <w:sz w:val="20"/>
              </w:rPr>
              <w:t>；</w:t>
            </w:r>
          </w:p>
          <w:p>
            <w:pPr>
              <w:pStyle w:val="null3"/>
              <w:jc w:val="left"/>
            </w:pPr>
            <w:r>
              <w:rPr>
                <w:sz w:val="20"/>
              </w:rPr>
              <w:t>6.5.2 最大测量速度：PWD≥10m/s, CWD≥25m/s</w:t>
            </w:r>
            <w:r>
              <w:rPr>
                <w:sz w:val="20"/>
              </w:rPr>
              <w:t>；</w:t>
            </w:r>
          </w:p>
          <w:p>
            <w:pPr>
              <w:pStyle w:val="null3"/>
              <w:jc w:val="left"/>
            </w:pPr>
            <w:r>
              <w:rPr>
                <w:sz w:val="20"/>
              </w:rPr>
              <w:t>6.5.3 最低测量速度：PW≤1.0mm/s(非噪声信号)</w:t>
            </w:r>
            <w:r>
              <w:rPr>
                <w:sz w:val="20"/>
              </w:rPr>
              <w:t>；</w:t>
            </w:r>
          </w:p>
          <w:p>
            <w:pPr>
              <w:pStyle w:val="null3"/>
              <w:jc w:val="left"/>
            </w:pPr>
            <w:r>
              <w:rPr>
                <w:sz w:val="20"/>
              </w:rPr>
              <w:t>6.5.4 取样宽度及位置：0.5－20mm</w:t>
            </w:r>
            <w:r>
              <w:rPr>
                <w:sz w:val="20"/>
              </w:rPr>
              <w:t>；</w:t>
            </w:r>
          </w:p>
          <w:p>
            <w:pPr>
              <w:pStyle w:val="null3"/>
              <w:jc w:val="left"/>
            </w:pPr>
            <w:r>
              <w:rPr>
                <w:sz w:val="20"/>
              </w:rPr>
              <w:t>6.5.5 零位移动：≥8级</w:t>
            </w:r>
            <w:r>
              <w:rPr>
                <w:sz w:val="20"/>
              </w:rPr>
              <w:t>；</w:t>
            </w:r>
          </w:p>
          <w:p>
            <w:pPr>
              <w:pStyle w:val="null3"/>
              <w:jc w:val="left"/>
            </w:pPr>
            <w:r>
              <w:rPr>
                <w:sz w:val="20"/>
              </w:rPr>
              <w:t>6.5.6 显示控制：反转显示（上/下），零移位，B-刷新，D扩展，B/D扩展，局放及移位等。</w:t>
            </w:r>
          </w:p>
          <w:p>
            <w:pPr>
              <w:pStyle w:val="null3"/>
              <w:jc w:val="left"/>
            </w:pPr>
            <w:r>
              <w:rPr>
                <w:sz w:val="20"/>
              </w:rPr>
              <w:t>6.6 彩色多普勒</w:t>
            </w:r>
          </w:p>
          <w:p>
            <w:pPr>
              <w:pStyle w:val="null3"/>
              <w:jc w:val="left"/>
            </w:pPr>
            <w:r>
              <w:rPr>
                <w:sz w:val="20"/>
              </w:rPr>
              <w:t>6.6.1 显示方式：速度方差显示、能量显示，速度显示、方差显示等</w:t>
            </w:r>
            <w:r>
              <w:rPr>
                <w:sz w:val="20"/>
              </w:rPr>
              <w:t>；</w:t>
            </w:r>
          </w:p>
          <w:p>
            <w:pPr>
              <w:pStyle w:val="null3"/>
              <w:jc w:val="left"/>
            </w:pPr>
            <w:r>
              <w:rPr>
                <w:sz w:val="20"/>
              </w:rPr>
              <w:t>6.6.2 支持二维/彩色血流/频谱多谱勒实时三同步</w:t>
            </w:r>
            <w:r>
              <w:rPr>
                <w:sz w:val="20"/>
              </w:rPr>
              <w:t>；</w:t>
            </w:r>
          </w:p>
          <w:p>
            <w:pPr>
              <w:pStyle w:val="null3"/>
              <w:jc w:val="both"/>
            </w:pPr>
            <w:r>
              <w:rPr>
                <w:sz w:val="20"/>
              </w:rPr>
              <w:t>6.6.3 彩色增强功能：组织多普勒成像，能量图，精细血流成像，高清血流成像等</w:t>
            </w:r>
            <w:r>
              <w:rPr>
                <w:sz w:val="20"/>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21"/>
              </w:rPr>
              <w:t>设</w:t>
            </w:r>
            <w:r>
              <w:rPr>
                <w:sz w:val="20"/>
              </w:rPr>
              <w:t>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418"/>
              <w:gridCol w:w="2159"/>
              <w:gridCol w:w="2021"/>
            </w:tblGrid>
            <w:tr>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浅表探头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双平面探头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彩超诊断仪（综合方向）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设备技术详细需求：</w:t>
            </w:r>
          </w:p>
          <w:p>
            <w:pPr>
              <w:pStyle w:val="null3"/>
              <w:jc w:val="left"/>
            </w:pPr>
            <w:r>
              <w:rPr>
                <w:sz w:val="20"/>
              </w:rPr>
              <w:t>1、主要用于腹部、心脏、妇产、泌尿、浅表小器官与血管、儿科、肌骨神经、介入诊疗等彩色多普勒超声波诊断。</w:t>
            </w:r>
          </w:p>
          <w:p>
            <w:pPr>
              <w:pStyle w:val="null3"/>
              <w:jc w:val="left"/>
            </w:pPr>
            <w:r>
              <w:rPr>
                <w:sz w:val="20"/>
              </w:rPr>
              <w:t>2、</w:t>
            </w:r>
            <w:r>
              <w:rPr>
                <w:sz w:val="20"/>
              </w:rPr>
              <w:t>主要规格及系统</w:t>
            </w:r>
            <w:r>
              <w:rPr>
                <w:sz w:val="20"/>
              </w:rPr>
              <w:t>功能</w:t>
            </w:r>
          </w:p>
          <w:p>
            <w:pPr>
              <w:pStyle w:val="null3"/>
              <w:jc w:val="left"/>
            </w:pPr>
            <w:r>
              <w:rPr>
                <w:sz w:val="20"/>
              </w:rPr>
              <w:t>2.1主机系统性能</w:t>
            </w:r>
          </w:p>
          <w:p>
            <w:pPr>
              <w:pStyle w:val="null3"/>
              <w:jc w:val="left"/>
            </w:pPr>
            <w:r>
              <w:rPr>
                <w:sz w:val="20"/>
              </w:rPr>
              <w:t>2.1.1 ≥21英寸宽屏高分辨率监视器，可实现上下左右任意方位调节；</w:t>
            </w:r>
          </w:p>
          <w:p>
            <w:pPr>
              <w:pStyle w:val="null3"/>
              <w:jc w:val="left"/>
            </w:pPr>
            <w:r>
              <w:rPr>
                <w:sz w:val="20"/>
              </w:rPr>
              <w:t>2.1.2 触摸屏≥12英寸，支持界面编辑及滑动翻页功能；</w:t>
            </w:r>
          </w:p>
          <w:p>
            <w:pPr>
              <w:pStyle w:val="null3"/>
              <w:jc w:val="left"/>
            </w:pPr>
            <w:r>
              <w:rPr>
                <w:sz w:val="20"/>
              </w:rPr>
              <w:t>2.1.3 操作面板支持调节高度、左右位置及旋转；</w:t>
            </w:r>
          </w:p>
          <w:p>
            <w:pPr>
              <w:pStyle w:val="null3"/>
              <w:jc w:val="left"/>
            </w:pPr>
            <w:r>
              <w:rPr>
                <w:sz w:val="20"/>
              </w:rPr>
              <w:t>2.1.4原始数据储存，可对回放图像进行多种参数调节；</w:t>
            </w:r>
          </w:p>
          <w:p>
            <w:pPr>
              <w:pStyle w:val="null3"/>
              <w:jc w:val="left"/>
            </w:pPr>
            <w:r>
              <w:rPr>
                <w:sz w:val="20"/>
              </w:rPr>
              <w:t>2.1.5全域聚焦成像技术；</w:t>
            </w:r>
          </w:p>
          <w:p>
            <w:pPr>
              <w:pStyle w:val="null3"/>
              <w:jc w:val="left"/>
            </w:pPr>
            <w:r>
              <w:rPr>
                <w:sz w:val="20"/>
              </w:rPr>
              <w:t>2.1.6耦合剂加热装置；</w:t>
            </w:r>
          </w:p>
          <w:p>
            <w:pPr>
              <w:pStyle w:val="null3"/>
              <w:jc w:val="left"/>
            </w:pPr>
            <w:r>
              <w:rPr>
                <w:sz w:val="20"/>
              </w:rPr>
              <w:t>2.1.7超声主机可与手机等移动终端相连接，使用移动设备代替面板及触摸屏按键完成部分功能操作；</w:t>
            </w:r>
          </w:p>
          <w:p>
            <w:pPr>
              <w:pStyle w:val="null3"/>
              <w:jc w:val="left"/>
            </w:pPr>
            <w:r>
              <w:rPr>
                <w:sz w:val="20"/>
              </w:rPr>
              <w:t>2.1.8影像互联功能：超声主机可与手机或平板电脑等移动终端相连接，由移动端所拍摄的图片可瞬时上传至超声设备。</w:t>
            </w:r>
          </w:p>
          <w:p>
            <w:pPr>
              <w:pStyle w:val="null3"/>
              <w:jc w:val="left"/>
            </w:pPr>
            <w:r>
              <w:rPr>
                <w:sz w:val="20"/>
              </w:rPr>
              <w:t>2.2二维灰阶成像单元</w:t>
            </w:r>
          </w:p>
          <w:p>
            <w:pPr>
              <w:pStyle w:val="null3"/>
              <w:jc w:val="left"/>
            </w:pPr>
            <w:r>
              <w:rPr>
                <w:sz w:val="20"/>
              </w:rPr>
              <w:t>2.2.1宽频可变频成像技术：灰阶、彩色、频谱支持独立变频；</w:t>
            </w:r>
          </w:p>
          <w:p>
            <w:pPr>
              <w:pStyle w:val="null3"/>
              <w:jc w:val="left"/>
            </w:pPr>
            <w:r>
              <w:rPr>
                <w:sz w:val="20"/>
              </w:rPr>
              <w:t>2.2.2斑点噪声抑制技术：支持≥3种类型探头，可多级可调；</w:t>
            </w:r>
          </w:p>
          <w:p>
            <w:pPr>
              <w:pStyle w:val="null3"/>
              <w:jc w:val="left"/>
            </w:pPr>
            <w:r>
              <w:rPr>
                <w:sz w:val="20"/>
              </w:rPr>
              <w:t>2.2.3空间复合成像技术；</w:t>
            </w:r>
          </w:p>
          <w:p>
            <w:pPr>
              <w:pStyle w:val="null3"/>
              <w:jc w:val="left"/>
            </w:pPr>
            <w:r>
              <w:rPr>
                <w:sz w:val="20"/>
              </w:rPr>
              <w:t>2.2.4组织谐波成像：可用于全部成像探头，频率可视可调，中心频率数值可显示；</w:t>
            </w:r>
          </w:p>
          <w:p>
            <w:pPr>
              <w:pStyle w:val="null3"/>
              <w:jc w:val="left"/>
            </w:pPr>
            <w:r>
              <w:rPr>
                <w:sz w:val="20"/>
              </w:rPr>
              <w:t>2.2.5组织声束矫正技术；</w:t>
            </w:r>
          </w:p>
          <w:p>
            <w:pPr>
              <w:pStyle w:val="null3"/>
              <w:jc w:val="left"/>
            </w:pPr>
            <w:r>
              <w:rPr>
                <w:sz w:val="20"/>
              </w:rPr>
              <w:t>2.2.6宽景成像：可与空间复合成像功能联合使用，自动检测扫描方向，支持旋转及测量。</w:t>
            </w:r>
          </w:p>
          <w:p>
            <w:pPr>
              <w:pStyle w:val="null3"/>
              <w:jc w:val="left"/>
            </w:pPr>
            <w:r>
              <w:rPr>
                <w:sz w:val="20"/>
              </w:rPr>
              <w:t>2.3成像技术</w:t>
            </w:r>
          </w:p>
          <w:p>
            <w:pPr>
              <w:pStyle w:val="null3"/>
              <w:jc w:val="left"/>
            </w:pPr>
            <w:r>
              <w:rPr/>
              <w:t>▲</w:t>
            </w:r>
            <w:r>
              <w:rPr>
                <w:sz w:val="20"/>
              </w:rPr>
              <w:t>2.3.1血管内中膜自动测量技术，可测量血管前、后壁内中膜厚度；</w:t>
            </w:r>
          </w:p>
          <w:p>
            <w:pPr>
              <w:pStyle w:val="null3"/>
              <w:jc w:val="left"/>
            </w:pPr>
            <w:r>
              <w:rPr>
                <w:sz w:val="20"/>
              </w:rPr>
              <w:t>2.3.2灰阶血流成像技术</w:t>
            </w:r>
          </w:p>
          <w:p>
            <w:pPr>
              <w:pStyle w:val="null3"/>
              <w:jc w:val="left"/>
            </w:pPr>
            <w:r>
              <w:rPr>
                <w:sz w:val="20"/>
              </w:rPr>
              <w:t>2.3.2.1非多普勒成像原理，能够反应血管内血流状态；</w:t>
            </w:r>
          </w:p>
          <w:p>
            <w:pPr>
              <w:pStyle w:val="null3"/>
              <w:jc w:val="left"/>
            </w:pPr>
            <w:r>
              <w:rPr>
                <w:sz w:val="20"/>
              </w:rPr>
              <w:t>2.3.2.2无取样框、无角度依赖，清晰显示血流动力学状态；</w:t>
            </w:r>
          </w:p>
          <w:p>
            <w:pPr>
              <w:pStyle w:val="null3"/>
              <w:jc w:val="left"/>
            </w:pPr>
            <w:r>
              <w:rPr>
                <w:sz w:val="20"/>
              </w:rPr>
              <w:t>2.3.2.3具有捕捉模式；</w:t>
            </w:r>
          </w:p>
          <w:p>
            <w:pPr>
              <w:pStyle w:val="null3"/>
              <w:jc w:val="left"/>
            </w:pPr>
            <w:r>
              <w:rPr>
                <w:sz w:val="20"/>
              </w:rPr>
              <w:t>2.3.2.4可去掉血流周围组织回声背景，单独显示血流；</w:t>
            </w:r>
          </w:p>
          <w:p>
            <w:pPr>
              <w:pStyle w:val="null3"/>
              <w:jc w:val="left"/>
            </w:pPr>
            <w:r>
              <w:rPr>
                <w:sz w:val="20"/>
              </w:rPr>
              <w:t>2.3.2.5支持凸阵、线阵、面阵、相控阵及介入探头等。</w:t>
            </w:r>
          </w:p>
          <w:p>
            <w:pPr>
              <w:pStyle w:val="null3"/>
              <w:jc w:val="left"/>
            </w:pPr>
            <w:r>
              <w:rPr>
                <w:sz w:val="20"/>
              </w:rPr>
              <w:t>2.3.3超微细血流成像技术</w:t>
            </w:r>
          </w:p>
          <w:p>
            <w:pPr>
              <w:pStyle w:val="null3"/>
              <w:jc w:val="left"/>
            </w:pPr>
            <w:r>
              <w:rPr>
                <w:sz w:val="20"/>
              </w:rPr>
              <w:t>2.3.3.1.腹部及小器官应用，支持≥4支线阵探头；</w:t>
            </w:r>
          </w:p>
          <w:p>
            <w:pPr>
              <w:pStyle w:val="null3"/>
              <w:jc w:val="left"/>
            </w:pPr>
            <w:r>
              <w:rPr>
                <w:sz w:val="20"/>
              </w:rPr>
              <w:t>2.3.3.2具备多级别背景模式选择；</w:t>
            </w:r>
          </w:p>
          <w:p>
            <w:pPr>
              <w:pStyle w:val="null3"/>
              <w:jc w:val="left"/>
            </w:pPr>
            <w:r>
              <w:rPr>
                <w:sz w:val="20"/>
              </w:rPr>
              <w:t>2.3.3.3累积模式，累积级别可调控；</w:t>
            </w:r>
          </w:p>
          <w:p>
            <w:pPr>
              <w:pStyle w:val="null3"/>
              <w:jc w:val="left"/>
            </w:pPr>
            <w:r>
              <w:rPr>
                <w:sz w:val="20"/>
              </w:rPr>
              <w:t>2.3.3.4具有立体显示模式。</w:t>
            </w:r>
          </w:p>
          <w:p>
            <w:pPr>
              <w:pStyle w:val="null3"/>
              <w:jc w:val="left"/>
            </w:pPr>
            <w:r>
              <w:rPr>
                <w:sz w:val="20"/>
              </w:rPr>
              <w:t>2.3.4超微细血流成像技术支持在造影模式下使用；</w:t>
            </w:r>
          </w:p>
          <w:p>
            <w:pPr>
              <w:pStyle w:val="null3"/>
              <w:jc w:val="left"/>
            </w:pPr>
            <w:r>
              <w:rPr>
                <w:sz w:val="20"/>
              </w:rPr>
              <w:t>2.3.5穿刺针增强显示功能:可独立调整穿刺针的显示增益,增强平面多角度可调；</w:t>
            </w:r>
          </w:p>
          <w:p>
            <w:pPr>
              <w:pStyle w:val="null3"/>
              <w:jc w:val="left"/>
            </w:pPr>
            <w:r>
              <w:rPr>
                <w:sz w:val="20"/>
              </w:rPr>
              <w:t>2.3.6智能多普勒血管检查技术。</w:t>
            </w:r>
          </w:p>
          <w:p>
            <w:pPr>
              <w:pStyle w:val="null3"/>
              <w:jc w:val="left"/>
            </w:pPr>
            <w:r>
              <w:rPr>
                <w:sz w:val="20"/>
              </w:rPr>
              <w:t>2.4、系统成像技术</w:t>
            </w:r>
          </w:p>
          <w:p>
            <w:pPr>
              <w:pStyle w:val="null3"/>
              <w:jc w:val="left"/>
            </w:pPr>
            <w:r>
              <w:rPr>
                <w:sz w:val="20"/>
              </w:rPr>
              <w:t>2.4.1应变式弹性成像</w:t>
            </w:r>
          </w:p>
          <w:p>
            <w:pPr>
              <w:pStyle w:val="null3"/>
              <w:jc w:val="left"/>
            </w:pPr>
            <w:r>
              <w:rPr>
                <w:sz w:val="20"/>
              </w:rPr>
              <w:t>2.4.1.1成像质量监控色棒和操作动作曲线；</w:t>
            </w:r>
          </w:p>
          <w:p>
            <w:pPr>
              <w:pStyle w:val="null3"/>
              <w:jc w:val="left"/>
            </w:pPr>
            <w:r>
              <w:rPr>
                <w:sz w:val="20"/>
              </w:rPr>
              <w:t>2.4.1.2可支持凸阵、线阵、腔内等探头；</w:t>
            </w:r>
          </w:p>
          <w:p>
            <w:pPr>
              <w:pStyle w:val="null3"/>
              <w:jc w:val="left"/>
            </w:pPr>
            <w:r>
              <w:rPr>
                <w:sz w:val="20"/>
              </w:rPr>
              <w:t>2.4.1.3弹性量化分析。</w:t>
            </w:r>
          </w:p>
          <w:p>
            <w:pPr>
              <w:pStyle w:val="null3"/>
              <w:jc w:val="left"/>
            </w:pPr>
            <w:r>
              <w:rPr>
                <w:sz w:val="20"/>
              </w:rPr>
              <w:t>2.4.2成人心脏相控阵探头扫描角度≥89°；</w:t>
            </w:r>
          </w:p>
          <w:p>
            <w:pPr>
              <w:pStyle w:val="null3"/>
              <w:jc w:val="left"/>
            </w:pPr>
            <w:r>
              <w:rPr>
                <w:sz w:val="20"/>
              </w:rPr>
              <w:t>2.4.3.具备心肌组织多普勒速度成像；</w:t>
            </w:r>
          </w:p>
          <w:p>
            <w:pPr>
              <w:pStyle w:val="null3"/>
              <w:jc w:val="left"/>
            </w:pPr>
            <w:r>
              <w:rPr>
                <w:sz w:val="20"/>
              </w:rPr>
              <w:t>2.4.4智能血管检查技术；</w:t>
            </w:r>
          </w:p>
          <w:p>
            <w:pPr>
              <w:pStyle w:val="null3"/>
              <w:jc w:val="left"/>
            </w:pPr>
            <w:r>
              <w:rPr>
                <w:sz w:val="20"/>
              </w:rPr>
              <w:t>2.4.5造影成像技术；</w:t>
            </w:r>
          </w:p>
          <w:p>
            <w:pPr>
              <w:pStyle w:val="null3"/>
              <w:jc w:val="left"/>
            </w:pPr>
            <w:r>
              <w:rPr>
                <w:sz w:val="20"/>
              </w:rPr>
              <w:t>2.5测量和分析:一般测量、妇产科测量、心脏功能测量、多普勒血流测量与分析、外周血管测量与分析、泌尿科测量与分析、多普勒频谱自动包络、测量与计算等；</w:t>
            </w:r>
          </w:p>
          <w:p>
            <w:pPr>
              <w:pStyle w:val="null3"/>
              <w:jc w:val="left"/>
            </w:pPr>
            <w:r>
              <w:rPr>
                <w:sz w:val="20"/>
              </w:rPr>
              <w:t>2.6图像存储与(电影)回放重现单元</w:t>
            </w:r>
          </w:p>
          <w:p>
            <w:pPr>
              <w:pStyle w:val="null3"/>
              <w:jc w:val="left"/>
            </w:pPr>
            <w:r>
              <w:rPr>
                <w:sz w:val="20"/>
              </w:rPr>
              <w:t>2.6.1.输入/输出信号：HDMI、USB等；</w:t>
            </w:r>
          </w:p>
          <w:p>
            <w:pPr>
              <w:pStyle w:val="null3"/>
              <w:jc w:val="left"/>
            </w:pPr>
            <w:r>
              <w:rPr>
                <w:sz w:val="20"/>
              </w:rPr>
              <w:t>2.6.2具有医学数字图像和通信DICOM 3.0版接口部件；</w:t>
            </w:r>
          </w:p>
          <w:p>
            <w:pPr>
              <w:pStyle w:val="null3"/>
              <w:jc w:val="left"/>
            </w:pPr>
            <w:r>
              <w:rPr>
                <w:sz w:val="20"/>
              </w:rPr>
              <w:t>2.7超声图像存档与病案管理系统</w:t>
            </w:r>
          </w:p>
          <w:p>
            <w:pPr>
              <w:pStyle w:val="null3"/>
              <w:jc w:val="left"/>
            </w:pPr>
            <w:r>
              <w:rPr>
                <w:sz w:val="20"/>
              </w:rPr>
              <w:t>2.7.1固态硬盘容量≥500GB；</w:t>
            </w:r>
          </w:p>
          <w:p>
            <w:pPr>
              <w:pStyle w:val="null3"/>
              <w:jc w:val="left"/>
            </w:pPr>
            <w:r>
              <w:rPr>
                <w:sz w:val="20"/>
              </w:rPr>
              <w:t>2.7.2可以存储和回放动态及静态图像，图像大小有≥3种可调,在剪贴板上可以直接进行图像删除、转存或进入病案系统；</w:t>
            </w:r>
          </w:p>
          <w:p>
            <w:pPr>
              <w:pStyle w:val="null3"/>
              <w:jc w:val="left"/>
            </w:pPr>
            <w:r>
              <w:rPr>
                <w:sz w:val="20"/>
              </w:rPr>
              <w:t>2.7.3 USB具备快速存储功能，可把屏幕上的图像存至U盘、移动硬盘或者其它USB装置。</w:t>
            </w:r>
          </w:p>
          <w:p>
            <w:pPr>
              <w:pStyle w:val="null3"/>
              <w:jc w:val="left"/>
            </w:pPr>
            <w:r>
              <w:rPr>
                <w:sz w:val="20"/>
              </w:rPr>
              <w:t>2.7.4超声图像静态、动态存储，原始数据回放重现；</w:t>
            </w:r>
          </w:p>
          <w:p>
            <w:pPr>
              <w:pStyle w:val="null3"/>
              <w:jc w:val="left"/>
            </w:pPr>
            <w:r>
              <w:rPr>
                <w:sz w:val="20"/>
              </w:rPr>
              <w:t>2.7.5动态图像、静态图像以JPEG或WMV等格式直接存储于可移动媒介；</w:t>
            </w:r>
          </w:p>
          <w:p>
            <w:pPr>
              <w:pStyle w:val="null3"/>
              <w:jc w:val="left"/>
            </w:pPr>
            <w:r>
              <w:rPr>
                <w:sz w:val="20"/>
              </w:rPr>
              <w:t>2.7.6支持在屏剪帖板和多画面同屏回放功能。</w:t>
            </w:r>
          </w:p>
          <w:p>
            <w:pPr>
              <w:pStyle w:val="null3"/>
            </w:pPr>
            <w:r>
              <w:rPr>
                <w:sz w:val="20"/>
              </w:rPr>
              <w:t>3、技术要求</w:t>
            </w:r>
          </w:p>
          <w:p>
            <w:pPr>
              <w:pStyle w:val="null3"/>
              <w:jc w:val="left"/>
            </w:pPr>
            <w:r>
              <w:rPr>
                <w:sz w:val="20"/>
              </w:rPr>
              <w:t>3.1系统通用功能</w:t>
            </w:r>
          </w:p>
          <w:p>
            <w:pPr>
              <w:pStyle w:val="null3"/>
              <w:jc w:val="left"/>
            </w:pPr>
            <w:r>
              <w:rPr>
                <w:sz w:val="20"/>
              </w:rPr>
              <w:t>3.1.1扫描方式：逐行扫描，高分辨率；</w:t>
            </w:r>
          </w:p>
          <w:p>
            <w:pPr>
              <w:pStyle w:val="null3"/>
              <w:jc w:val="left"/>
            </w:pPr>
            <w:r>
              <w:rPr>
                <w:sz w:val="20"/>
              </w:rPr>
              <w:t>3.1.2探头接口≥4 个可激活的探头接口均为同类型且大小相同；</w:t>
            </w:r>
          </w:p>
          <w:p>
            <w:pPr>
              <w:pStyle w:val="null3"/>
              <w:jc w:val="left"/>
            </w:pPr>
            <w:r>
              <w:rPr>
                <w:sz w:val="20"/>
              </w:rPr>
              <w:t>3.2探头规格</w:t>
            </w:r>
          </w:p>
          <w:p>
            <w:pPr>
              <w:pStyle w:val="null3"/>
              <w:jc w:val="left"/>
            </w:pPr>
            <w:r>
              <w:rPr>
                <w:sz w:val="20"/>
              </w:rPr>
              <w:t>3.2.1频率：宽频变频探头，工作频率范围:1-13MHz；</w:t>
            </w:r>
          </w:p>
          <w:p>
            <w:pPr>
              <w:pStyle w:val="null3"/>
              <w:jc w:val="left"/>
            </w:pPr>
            <w:r>
              <w:rPr>
                <w:sz w:val="20"/>
              </w:rPr>
              <w:t>3.2.2穿刺导向：探头可配穿刺导向装置，具备≥3个穿刺角度；</w:t>
            </w:r>
          </w:p>
          <w:p>
            <w:pPr>
              <w:pStyle w:val="null3"/>
              <w:jc w:val="left"/>
            </w:pPr>
            <w:r>
              <w:rPr>
                <w:sz w:val="20"/>
              </w:rPr>
              <w:t>3.2.3腹部探头: 支持声能放大和晶体降温技术：超声频率1.0-6.0MHz，支持造影等成像；</w:t>
            </w:r>
          </w:p>
          <w:p>
            <w:pPr>
              <w:pStyle w:val="null3"/>
              <w:jc w:val="left"/>
            </w:pPr>
            <w:r>
              <w:rPr>
                <w:sz w:val="20"/>
              </w:rPr>
              <w:t>3.2.4宽频变频小器官线阵探头：超声频率2.0-13.0MHz，支持造影成像；</w:t>
            </w:r>
          </w:p>
          <w:p>
            <w:pPr>
              <w:pStyle w:val="null3"/>
              <w:jc w:val="left"/>
            </w:pPr>
            <w:r>
              <w:rPr>
                <w:sz w:val="20"/>
              </w:rPr>
              <w:t>3.2.5高性能心脏探头: 超声频率1.0-5.0MHz，扫描角度≥90°；</w:t>
            </w:r>
          </w:p>
          <w:p>
            <w:pPr>
              <w:pStyle w:val="null3"/>
              <w:jc w:val="left"/>
            </w:pPr>
            <w:r>
              <w:rPr>
                <w:sz w:val="20"/>
              </w:rPr>
              <w:t>3.2.6腔内探头：超声频率3.0-10.0 MHz，扫描视野≥180°。</w:t>
            </w:r>
          </w:p>
          <w:p>
            <w:pPr>
              <w:pStyle w:val="null3"/>
              <w:jc w:val="left"/>
            </w:pPr>
            <w:r>
              <w:rPr>
                <w:sz w:val="20"/>
              </w:rPr>
              <w:t>4、二维灰阶显示</w:t>
            </w:r>
          </w:p>
          <w:p>
            <w:pPr>
              <w:pStyle w:val="null3"/>
              <w:jc w:val="left"/>
            </w:pPr>
            <w:r>
              <w:rPr>
                <w:sz w:val="20"/>
              </w:rPr>
              <w:t xml:space="preserve">4.1 </w:t>
            </w:r>
            <w:r>
              <w:rPr>
                <w:sz w:val="20"/>
              </w:rPr>
              <w:t>腹部</w:t>
            </w:r>
            <w:r>
              <w:rPr>
                <w:sz w:val="20"/>
              </w:rPr>
              <w:t>探头，</w:t>
            </w:r>
            <w:r>
              <w:rPr>
                <w:sz w:val="20"/>
              </w:rPr>
              <w:t>≥18cm深度，全视野，最高线密度下，二维帧频≥58，彩色帧频≥16；</w:t>
            </w:r>
          </w:p>
          <w:p>
            <w:pPr>
              <w:pStyle w:val="null3"/>
              <w:jc w:val="left"/>
            </w:pPr>
            <w:r>
              <w:rPr>
                <w:sz w:val="20"/>
              </w:rPr>
              <w:t>4.2心脏探头，≥18cm 深度，扫描角度≥ 85°，最高线密度下，二维帧频 ≥69，彩色帧频 ≥31；</w:t>
            </w:r>
          </w:p>
          <w:p>
            <w:pPr>
              <w:pStyle w:val="null3"/>
              <w:jc w:val="left"/>
            </w:pPr>
            <w:r>
              <w:rPr>
                <w:sz w:val="20"/>
              </w:rPr>
              <w:t>4.3回放重现： 灰阶图像回放≥1000幅、回放时间≥30秒；</w:t>
            </w:r>
          </w:p>
          <w:p>
            <w:pPr>
              <w:pStyle w:val="null3"/>
              <w:jc w:val="left"/>
            </w:pPr>
            <w:r>
              <w:rPr>
                <w:sz w:val="20"/>
              </w:rPr>
              <w:t>4.4扫描深度≥40cm；</w:t>
            </w:r>
          </w:p>
          <w:p>
            <w:pPr>
              <w:pStyle w:val="null3"/>
              <w:jc w:val="left"/>
            </w:pPr>
            <w:r>
              <w:rPr>
                <w:sz w:val="20"/>
              </w:rPr>
              <w:t>4.5频谱多普勒</w:t>
            </w:r>
          </w:p>
          <w:p>
            <w:pPr>
              <w:pStyle w:val="null3"/>
              <w:jc w:val="left"/>
            </w:pPr>
            <w:r>
              <w:rPr>
                <w:sz w:val="20"/>
              </w:rPr>
              <w:t>4.5.1方式：PW，CW，HPRF等；</w:t>
            </w:r>
          </w:p>
          <w:p>
            <w:pPr>
              <w:pStyle w:val="null3"/>
              <w:jc w:val="left"/>
            </w:pPr>
            <w:r>
              <w:rPr>
                <w:sz w:val="20"/>
              </w:rPr>
              <w:t>4.5.2PWD：血流速度≥15m/s；CWD：血流速度≥6m/s；</w:t>
            </w:r>
          </w:p>
          <w:p>
            <w:pPr>
              <w:pStyle w:val="null3"/>
              <w:jc w:val="left"/>
            </w:pPr>
            <w:r>
              <w:rPr>
                <w:sz w:val="20"/>
              </w:rPr>
              <w:t>4.5.3最低测量速度：≤1mm/s （非噪声信号）；</w:t>
            </w:r>
          </w:p>
          <w:p>
            <w:pPr>
              <w:pStyle w:val="null3"/>
              <w:jc w:val="left"/>
            </w:pPr>
            <w:r>
              <w:rPr>
                <w:sz w:val="20"/>
              </w:rPr>
              <w:t>4.5.4 PW取样容积范围：0.1cm-2cm。</w:t>
            </w:r>
          </w:p>
          <w:p>
            <w:pPr>
              <w:pStyle w:val="null3"/>
              <w:jc w:val="left"/>
            </w:pPr>
            <w:r>
              <w:rPr>
                <w:sz w:val="20"/>
              </w:rPr>
              <w:t>4.6彩色多普勒</w:t>
            </w:r>
          </w:p>
          <w:p>
            <w:pPr>
              <w:pStyle w:val="null3"/>
              <w:jc w:val="left"/>
            </w:pPr>
            <w:r>
              <w:rPr>
                <w:sz w:val="20"/>
              </w:rPr>
              <w:t>4.6.1显示方式：速度方差显示、能量显示、速度显示、方差显示等；</w:t>
            </w:r>
          </w:p>
          <w:p>
            <w:pPr>
              <w:pStyle w:val="null3"/>
              <w:jc w:val="left"/>
            </w:pPr>
            <w:r>
              <w:rPr>
                <w:sz w:val="20"/>
              </w:rPr>
              <w:t>4.6.2显示位置调整：线阵扫描感兴趣的图像范围：-20° ~ +20°；</w:t>
            </w:r>
          </w:p>
          <w:p>
            <w:pPr>
              <w:pStyle w:val="null3"/>
              <w:jc w:val="left"/>
            </w:pPr>
            <w:r>
              <w:rPr>
                <w:sz w:val="20"/>
              </w:rPr>
              <w:t>4.6.3彩色多普勒能量图 (PDI)，彩色方向性能量图（DPDI）等；</w:t>
            </w:r>
          </w:p>
          <w:p>
            <w:pPr>
              <w:pStyle w:val="null3"/>
              <w:jc w:val="both"/>
            </w:pPr>
            <w:r>
              <w:rPr>
                <w:sz w:val="20"/>
              </w:rPr>
              <w:t>4.6.4超声功率输出调节：B/M、PWD、Color Doppler等输出功率可调。</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r>
              <w:rPr>
                <w:sz w:val="20"/>
              </w:rPr>
              <w:t>：</w:t>
            </w:r>
          </w:p>
          <w:tbl>
            <w:tblPr>
              <w:tblInd w:type="dxa" w:w="90"/>
              <w:tblBorders>
                <w:top w:val="none" w:color="000000" w:sz="4"/>
                <w:left w:val="none" w:color="000000" w:sz="4"/>
                <w:bottom w:val="none" w:color="000000" w:sz="4"/>
                <w:right w:val="none" w:color="000000" w:sz="4"/>
                <w:insideH w:val="none"/>
                <w:insideV w:val="none"/>
              </w:tblBorders>
            </w:tblPr>
            <w:tblGrid>
              <w:gridCol w:w="1861"/>
              <w:gridCol w:w="1861"/>
              <w:gridCol w:w="1861"/>
            </w:tblGrid>
            <w:tr>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高频探</w:t>
                  </w:r>
                  <w:r>
                    <w:rPr>
                      <w:sz w:val="20"/>
                    </w:rPr>
                    <w:t>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采购包1(彩超诊断仪（妇科方向）)：综合评分法,是指投标文件满足招标文件全部实质性要求，且按照评审因素的量化指标评审得分最高的投标人为中标候选人的评标方法。（最低报价不是中标的唯一依据。）</w:t>
      </w:r>
    </w:p>
    <w:p>
      <w:pPr>
        <w:pStyle w:val="null3"/>
      </w:pPr>
      <w:r>
        <w:rPr/>
        <w:t>采购包2(彩超诊断仪（超声造影）、彩超诊断仪（综合方向）)：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本采购包非专门面向中小企业</w:t>
            </w:r>
          </w:p>
        </w:tc>
        <w:tc>
          <w:tcPr>
            <w:tcW w:type="dxa" w:w="4238"/>
          </w:tcPr>
          <w:p>
            <w:pPr>
              <w:pStyle w:val="null3"/>
            </w:pP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本采购包非整体专门面向中小企业</w:t>
            </w:r>
          </w:p>
        </w:tc>
        <w:tc>
          <w:tcPr>
            <w:tcW w:type="dxa" w:w="4238"/>
          </w:tcPr>
          <w:p>
            <w:pPr>
              <w:pStyle w:val="null3"/>
            </w:pP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(37.0分)</w:t>
            </w:r>
          </w:p>
        </w:tc>
        <w:tc>
          <w:tcPr>
            <w:tcW w:type="dxa" w:w="5076"/>
          </w:tcPr>
          <w:p>
            <w:pPr>
              <w:pStyle w:val="null3"/>
              <w:jc w:val="left"/>
            </w:pPr>
            <w:r>
              <w:rPr/>
              <w:t>①带▲技术参数完全满足需求或优于需求的非实质性条款的，每个得2.5分，共计8项，最高20分； ②一般技术参数完全满足需求或优于需求的非实质性条款的，每个得0.25分，共计68项；最高得17分； 本项目最高37分。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(6.0分)</w:t>
            </w:r>
            <w:r>
              <w:rPr/>
              <w:t>，（等次分值选择：</w:t>
            </w:r>
            <w:r>
              <w:rPr/>
              <w:t>0.0;</w:t>
            </w:r>
            <w:r>
              <w:rPr/>
              <w:t>1.0;</w:t>
            </w:r>
            <w:r>
              <w:rPr/>
              <w:t>3.0;</w:t>
            </w:r>
            <w:r>
              <w:rPr/>
              <w:t>6.0;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1.投入5人或以上技术人员服务团队，同类项目（本项目核心产品）经验丰富，安装培训计划详尽、可行，技术支持保障能力充足，完全符合项目要求，得6分；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(36.0分)</w:t>
            </w:r>
          </w:p>
        </w:tc>
        <w:tc>
          <w:tcPr>
            <w:tcW w:type="dxa" w:w="5076"/>
          </w:tcPr>
          <w:p>
            <w:pPr>
              <w:pStyle w:val="null3"/>
              <w:jc w:val="left"/>
            </w:pPr>
            <w:r>
              <w:rPr/>
              <w:t>①带▲技术参数完全满足需求或优于需求的非实质性条款的，每个得2分，共计3项，最高6分； ②一般技术参数完全满足需求或优于需求的非实质性条款的，每个得0.25分，共计120项，最高得30分； 本项目最高36分。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 xml:space="preserve">440606-2024-08780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年佛山市顺德区第三人民医院（佛山市顺德区北滘医院）专用医疗设备购置项目（第六批）</w:t>
      </w:r>
    </w:p>
    <w:p>
      <w:pPr>
        <w:pStyle w:val="null3"/>
        <w:jc w:val="both"/>
      </w:pPr>
      <w:r>
        <w:rPr>
          <w:sz w:val="24"/>
          <w:b/>
          <w:u w:val="single"/>
        </w:rPr>
        <w:t>包</w:t>
      </w:r>
      <w:r>
        <w:rPr>
          <w:sz w:val="24"/>
          <w:b/>
          <w:u w:val="single"/>
        </w:rPr>
        <w:t>1\</w:t>
      </w:r>
      <w:r>
        <w:rPr>
          <w:sz w:val="24"/>
          <w:b/>
          <w:u w:val="single"/>
        </w:rPr>
        <w:t>包</w:t>
      </w:r>
      <w:r>
        <w:rPr>
          <w:sz w:val="24"/>
          <w:b/>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年佛山市顺德区第三人民医院（佛山市顺德区北滘医院）专用医疗设备购置项目（第六批）</w:t>
      </w:r>
      <w:r>
        <w:rPr>
          <w:sz w:val="24"/>
          <w:b/>
          <w:u w:val="single"/>
        </w:rPr>
        <w:t>包</w:t>
      </w:r>
      <w:r>
        <w:rPr>
          <w:sz w:val="24"/>
          <w:b/>
          <w:u w:val="single"/>
        </w:rPr>
        <w:t>1\</w:t>
      </w:r>
      <w:r>
        <w:rPr>
          <w:sz w:val="24"/>
          <w:b/>
          <w:u w:val="single"/>
        </w:rPr>
        <w:t>包</w:t>
      </w:r>
      <w:r>
        <w:rPr>
          <w:sz w:val="24"/>
          <w:b/>
          <w:u w:val="single"/>
        </w:rPr>
        <w:t>2</w:t>
      </w:r>
    </w:p>
    <w:p>
      <w:pPr>
        <w:pStyle w:val="null3"/>
        <w:jc w:val="both"/>
      </w:pPr>
      <w:r>
        <w:rPr>
          <w:sz w:val="22"/>
          <w:b/>
        </w:rPr>
        <w:t>项目编号：</w:t>
      </w:r>
      <w:r>
        <w:rPr>
          <w:sz w:val="22"/>
          <w:u w:val="single"/>
        </w:rPr>
        <w:t>440606-2024-08780</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jc w:val="both"/>
      </w:pPr>
      <w:r>
        <w:rPr>
          <w:sz w:val="22"/>
          <w:b/>
        </w:rPr>
        <w:t>合同性质：</w:t>
      </w:r>
      <w:r>
        <w:rPr>
          <w:u w:val="single"/>
        </w:rPr>
        <w:t xml:space="preserve">   </w:t>
      </w:r>
      <w:r>
        <w:rPr>
          <w:sz w:val="22"/>
          <w:u w:val="single"/>
        </w:rPr>
        <w:t>\</w:t>
      </w:r>
      <w:r>
        <w:rPr>
          <w:u w:val="single"/>
        </w:rPr>
        <w:t xml:space="preserve">   </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期：支付比例</w:t>
            </w:r>
            <w:r>
              <w:rPr>
                <w:sz w:val="21"/>
              </w:rPr>
              <w:t>100</w:t>
            </w:r>
            <w:r>
              <w:rPr>
                <w:sz w:val="21"/>
              </w:rPr>
              <w:t>%</w:t>
            </w:r>
            <w:r>
              <w:rPr>
                <w:sz w:val="21"/>
              </w:rPr>
              <w:t>，</w:t>
            </w:r>
          </w:p>
          <w:p>
            <w:pPr>
              <w:pStyle w:val="null3"/>
            </w:pPr>
            <w:r>
              <w:rPr>
                <w:sz w:val="21"/>
              </w:rPr>
              <w:t>（一）中标后，甲方对乙方的资信状况、履约能力进行评价，按评价结果确定预付款比例，不低于合同金额的</w:t>
            </w:r>
            <w:r>
              <w:rPr>
                <w:sz w:val="21"/>
              </w:rPr>
              <w:t>30%</w:t>
            </w:r>
            <w:r>
              <w:rPr>
                <w:sz w:val="21"/>
              </w:rPr>
              <w:t>，最高不超过合同金额的</w:t>
            </w:r>
            <w:r>
              <w:rPr>
                <w:sz w:val="21"/>
              </w:rPr>
              <w:t>70%</w:t>
            </w:r>
            <w:r>
              <w:rPr>
                <w:sz w:val="21"/>
              </w:rPr>
              <w:t>，并在合同中约定。签订合同后，甲方支付预付款至专用银行账户。合同生效后</w:t>
            </w:r>
            <w:r>
              <w:rPr>
                <w:sz w:val="21"/>
              </w:rPr>
              <w:t>5</w:t>
            </w:r>
            <w:r>
              <w:rPr>
                <w:sz w:val="21"/>
              </w:rPr>
              <w:t>个工作日内，乙方申请专用银行账户支付预付款。</w:t>
            </w:r>
          </w:p>
          <w:p>
            <w:pPr>
              <w:pStyle w:val="null3"/>
            </w:pPr>
            <w:r>
              <w:rPr>
                <w:sz w:val="21"/>
              </w:rPr>
              <w:t>（二）设备到货后，向甲方提交全部报告材料。乙方凭以下材料（包含但不限于）申请支付。甲方收到材料并确认后，</w:t>
            </w:r>
            <w:r>
              <w:rPr>
                <w:sz w:val="21"/>
              </w:rPr>
              <w:t>10</w:t>
            </w:r>
            <w:r>
              <w:rPr>
                <w:sz w:val="21"/>
              </w:rPr>
              <w:t xml:space="preserve">个工作日内在专用银行账户内向乙方支付合同余款： </w:t>
            </w:r>
            <w:r>
              <w:rPr>
                <w:sz w:val="21"/>
              </w:rPr>
              <w:t>1.</w:t>
            </w:r>
            <w:r>
              <w:rPr>
                <w:sz w:val="21"/>
              </w:rPr>
              <w:t xml:space="preserve">甲方收货证明； </w:t>
            </w:r>
            <w:r>
              <w:rPr>
                <w:sz w:val="21"/>
              </w:rPr>
              <w:t>2.</w:t>
            </w:r>
            <w:r>
              <w:rPr>
                <w:sz w:val="21"/>
              </w:rPr>
              <w:t xml:space="preserve">乙方开具的正式发票； </w:t>
            </w:r>
            <w:r>
              <w:rPr>
                <w:sz w:val="21"/>
              </w:rPr>
              <w:t>3.</w:t>
            </w:r>
            <w:r>
              <w:rPr>
                <w:sz w:val="21"/>
              </w:rPr>
              <w:t>设备验收意见（加盖甲方公章）。</w:t>
            </w:r>
          </w:p>
          <w:p>
            <w:pPr>
              <w:pStyle w:val="null3"/>
            </w:pPr>
            <w:r>
              <w:rPr>
                <w:sz w:val="21"/>
              </w:rPr>
              <w:t>（三）结算方式：转账结算（银行转账）。</w:t>
            </w:r>
          </w:p>
          <w:p>
            <w:pPr>
              <w:pStyle w:val="null3"/>
            </w:pPr>
            <w:r>
              <w:rPr>
                <w:sz w:val="21"/>
              </w:rPr>
              <w:t>（四）开具发票：乙方收款时必须持有效发票。收款方、出具发票方、合同乙方均必须与乙方名称一致。</w:t>
            </w:r>
          </w:p>
          <w:p>
            <w:pPr>
              <w:pStyle w:val="null3"/>
            </w:pPr>
            <w:r>
              <w:rPr>
                <w:sz w:val="21"/>
              </w:rPr>
              <w:t>（五）付款期间如因特殊情况需调整，由双方协商处理。</w:t>
            </w:r>
          </w:p>
          <w:p>
            <w:pPr>
              <w:pStyle w:val="null3"/>
            </w:pPr>
            <w:r>
              <w:rPr>
                <w:sz w:val="21"/>
              </w:rPr>
              <w:t>（六）若属国库支付项目的，其支付时间按财政部相关规定执行。</w:t>
            </w:r>
          </w:p>
          <w:p>
            <w:pPr>
              <w:pStyle w:val="null3"/>
            </w:pPr>
            <w:r>
              <w:rPr>
                <w:sz w:val="21"/>
              </w:rPr>
              <w:t>（七）乙方必须签订</w:t>
            </w:r>
            <w:r>
              <w:rPr>
                <w:sz w:val="21"/>
              </w:rPr>
              <w:t>“资金账户监管协议”，由甲方、乙方和银行三方共管，乙方每笔支付（含预付款支付）均需经甲方确认无误后才能支付。</w:t>
            </w:r>
          </w:p>
          <w:p>
            <w:pPr>
              <w:pStyle w:val="null3"/>
              <w:jc w:val="both"/>
            </w:pPr>
            <w:r>
              <w:rPr>
                <w:sz w:val="21"/>
              </w:rPr>
              <w:t>（八）甲方在前款规定的付款时间为提出办理支付申请手续的时间</w:t>
            </w:r>
            <w:r>
              <w:rPr>
                <w:sz w:val="21"/>
              </w:rPr>
              <w:t>(</w:t>
            </w:r>
            <w:r>
              <w:rPr>
                <w:sz w:val="21"/>
              </w:rPr>
              <w:t>不含审核的时间</w:t>
            </w:r>
            <w:r>
              <w:rPr>
                <w:sz w:val="21"/>
              </w:rPr>
              <w:t>)</w:t>
            </w:r>
            <w:r>
              <w:rPr>
                <w:sz w:val="21"/>
              </w:rPr>
              <w:t>，在规定时间内提出支付申请手续后即视为甲方是按期支付。</w:t>
            </w:r>
          </w:p>
          <w:p>
            <w:pPr>
              <w:pStyle w:val="null3"/>
              <w:jc w:val="both"/>
            </w:pPr>
            <w:r>
              <w:rPr>
                <w:sz w:val="21"/>
              </w:rPr>
              <w:t>注</w:t>
            </w:r>
            <w:r>
              <w:rPr>
                <w:sz w:val="21"/>
              </w:rPr>
              <w:t>:</w:t>
            </w:r>
            <w:r>
              <w:rPr>
                <w:sz w:val="21"/>
              </w:rPr>
              <w:t>因本项目属于财政性资金，</w:t>
            </w:r>
            <w:r>
              <w:rPr>
                <w:sz w:val="21"/>
              </w:rPr>
              <w:t>甲方</w:t>
            </w:r>
            <w:r>
              <w:rPr>
                <w:sz w:val="21"/>
              </w:rPr>
              <w:t>的支付须经过财政部门审批，</w:t>
            </w:r>
            <w:r>
              <w:rPr>
                <w:sz w:val="21"/>
              </w:rPr>
              <w:t>乙方</w:t>
            </w:r>
            <w:r>
              <w:rPr>
                <w:sz w:val="21"/>
              </w:rPr>
              <w:t>须考虑相关部门审批时间，在前款规定的付款时间为向政府财政支付部门提出办理财政支付申请手续的时间，不含政府财政支付部门审核的时间。因政府财政支付审批流程及办理手续而造成项目支付进度有所推延，而导致</w:t>
            </w:r>
            <w:r>
              <w:rPr>
                <w:sz w:val="21"/>
              </w:rPr>
              <w:t>迟延</w:t>
            </w:r>
            <w:r>
              <w:rPr>
                <w:sz w:val="21"/>
              </w:rPr>
              <w:t>付款的，</w:t>
            </w:r>
            <w:r>
              <w:rPr>
                <w:sz w:val="21"/>
              </w:rPr>
              <w:t>甲方</w:t>
            </w:r>
            <w:r>
              <w:rPr>
                <w:sz w:val="21"/>
              </w:rPr>
              <w:t>不承担逾期付款违约责任。</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乙方必须提供所有设备的医疗</w:t>
            </w:r>
            <w:r>
              <w:rPr>
                <w:sz w:val="21"/>
              </w:rPr>
              <w:t>器械</w:t>
            </w:r>
            <w:r>
              <w:rPr>
                <w:sz w:val="21"/>
              </w:rPr>
              <w:t>注册证，乙方若为代理经销商的，须提供有效的授权证明资料，或提供连贯的产品合法性来源证明资料。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本项目质保期自设备交付并验收合格之日起计算质保期</w:t>
            </w:r>
            <w:r>
              <w:rPr>
                <w:sz w:val="21"/>
                <w:u w:val="single"/>
              </w:rPr>
              <w:t xml:space="preserve"> </w:t>
            </w:r>
            <w:r>
              <w:rPr>
                <w:sz w:val="21"/>
                <w:u w:val="single"/>
              </w:rPr>
              <w:t xml:space="preserve"> </w:t>
            </w:r>
            <w:r>
              <w:rPr>
                <w:sz w:val="21"/>
                <w:u w:val="single"/>
              </w:rPr>
              <w:t xml:space="preserve"> </w:t>
            </w:r>
            <w:r>
              <w:rPr>
                <w:sz w:val="21"/>
              </w:rPr>
              <w:t>年</w:t>
            </w:r>
            <w:r>
              <w:rPr>
                <w:sz w:val="21"/>
              </w:rPr>
              <w:t>。</w:t>
            </w:r>
          </w:p>
          <w:p>
            <w:pPr>
              <w:pStyle w:val="null3"/>
              <w:jc w:val="both"/>
            </w:pPr>
            <w:r>
              <w:rPr>
                <w:sz w:val="21"/>
              </w:rPr>
              <w:t>2.</w:t>
            </w:r>
            <w:r>
              <w:rPr>
                <w:sz w:val="21"/>
              </w:rPr>
              <w:t>若国家或生产厂家对本项目所涉及货物的质保期的规定高于本项目的要求，应按国家或生产厂家的规定执行。</w:t>
            </w:r>
          </w:p>
          <w:p>
            <w:pPr>
              <w:pStyle w:val="null3"/>
              <w:jc w:val="both"/>
            </w:pP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六、违约责任</w:t>
      </w:r>
    </w:p>
    <w:p>
      <w:pPr>
        <w:pStyle w:val="null3"/>
        <w:ind w:firstLine="440"/>
        <w:jc w:val="both"/>
      </w:pPr>
      <w:r>
        <w:rPr>
          <w:sz w:val="22"/>
        </w:rPr>
        <w:t>乙方未按要求履行合同义务时，甲方有权拒绝验收，且对逾期交付的货物或工程，乙方从逾期之日起每日按合同总额的</w:t>
      </w:r>
      <w:r>
        <w:rPr>
          <w:sz w:val="22"/>
        </w:rPr>
        <w:t>2‰</w:t>
      </w:r>
      <w:r>
        <w:rPr>
          <w:sz w:val="22"/>
        </w:rPr>
        <w:t>比例向甲方支付违约金；逾期</w:t>
      </w:r>
      <w:r>
        <w:rPr>
          <w:sz w:val="22"/>
        </w:rPr>
        <w:t>15</w:t>
      </w:r>
      <w:r>
        <w:rPr>
          <w:sz w:val="22"/>
        </w:rPr>
        <w:t>日以上时，甲方有权终止合同，由此造成甲方的经济损失由乙方承担。违约金不足以弥补损失的，乙方应按全额赔偿。</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附件二：医疗设备注册证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2024年佛山市顺德区第三人民医院（佛山市顺德区北滘医院）专用医疗设备购置项目（第六批）</w:t>
      </w:r>
      <w:r>
        <w:rPr>
          <w:u w:val="single"/>
        </w:rPr>
        <w:t>”</w:t>
      </w:r>
      <w:r>
        <w:rPr/>
        <w:t>项目的招标[采购项目编号为：</w:t>
      </w:r>
      <w:r>
        <w:rPr>
          <w:u w:val="single"/>
        </w:rPr>
        <w:t>440606-2024-08780</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2024年佛山市顺德区第三人民医院（佛山市顺德区北滘医院）专用医疗设备购置项目（第六批）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2024年佛山市顺德区第三人民医院（佛山市顺德区北滘医院）专用医疗设备购置项目（第六批）</w:t>
      </w:r>
      <w:r>
        <w:rPr/>
        <w:t>”项目采购[采购项目编号为</w:t>
      </w:r>
      <w:r>
        <w:rPr/>
        <w:t>440606-2024-08780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2024年佛山市顺德区第三人民医院（佛山市顺德区北滘医院）专用医疗设备购置项目（第六批）</w:t>
      </w:r>
      <w:r>
        <w:rPr/>
        <w:t>招标中获中标（采购项目编号：</w:t>
      </w:r>
      <w:r>
        <w:rPr/>
        <w:t>440606-2024-08780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2024年佛山市顺德区第三人民医院（佛山市顺德区北滘医院）专用医疗设备购置项目（第六批）</w:t>
      </w:r>
      <w:r>
        <w:rPr/>
        <w:t>”项目（采购项目编号：</w:t>
      </w:r>
      <w:r>
        <w:rPr/>
        <w:t>440606-2024-08780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