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441284-2023-01619</w:t>
      </w:r>
    </w:p>
    <w:p>
      <w:pPr>
        <w:jc w:val="center"/>
      </w:pPr>
      <w:r>
        <w:rPr>
          <w:b/>
          <w:sz w:val="24"/>
        </w:rPr>
        <w:t>采购项目编号：</w:t>
      </w:r>
      <w:r>
        <w:rPr>
          <w:b/>
          <w:sz w:val="24"/>
        </w:rPr>
        <w:t>0809-2341SHC3B706</w:t>
      </w:r>
    </w:p>
    <w:p>
      <w:pPr>
        <w:jc w:val="center"/>
      </w:pPr>
      <w:r>
        <w:rPr>
          <w:b/>
          <w:sz w:val="24"/>
        </w:rPr>
        <w:t>项目名称：</w:t>
      </w:r>
      <w:r>
        <w:rPr>
          <w:b/>
          <w:sz w:val="24"/>
        </w:rPr>
        <w:t>饭堂物资协议供应服务(三次)</w:t>
      </w:r>
    </w:p>
    <w:p>
      <w:pPr>
        <w:jc w:val="center"/>
      </w:pPr>
      <w:r>
        <w:rPr>
          <w:b/>
          <w:sz w:val="24"/>
        </w:rPr>
        <w:t>采购人：</w:t>
      </w:r>
      <w:r>
        <w:rPr>
          <w:b/>
          <w:sz w:val="24"/>
        </w:rPr>
        <w:t>四会市人民医院</w:t>
      </w:r>
    </w:p>
    <w:p>
      <w:pPr>
        <w:jc w:val="center"/>
      </w:pPr>
      <w:r>
        <w:rPr>
          <w:b/>
          <w:sz w:val="24"/>
        </w:rPr>
        <w:t>采购代理机构：</w:t>
      </w:r>
      <w:r>
        <w:rPr>
          <w:b/>
          <w:sz w:val="24"/>
        </w:rPr>
        <w:t>广东华伦招标有限公司</w:t>
      </w:r>
    </w:p>
    <w:p>
      <w:pPr>
        <w:ind w:firstLine="480"/>
      </w:pPr>
    </w:p>
    <w:p>
      <w:r>
        <w:rPr/>
        <w:t xml:space="preserve"> </w:t>
      </w:r>
    </w:p>
    <w:p/>
    <w:p>
      <w:pPr>
        <w:jc w:val="center"/>
      </w:pPr>
      <w:r>
        <w:rPr>
          <w:b/>
          <w:sz w:val="36"/>
        </w:rPr>
        <w:t>第一章 磋商邀请</w:t>
      </w:r>
    </w:p>
    <w:p>
      <w:pPr>
        <w:ind w:firstLine="480"/>
      </w:pPr>
      <w:r>
        <w:rPr/>
        <w:t>广东华伦招标有限公司</w:t>
      </w:r>
      <w:r>
        <w:rPr/>
        <w:t>受</w:t>
      </w:r>
      <w:r>
        <w:rPr/>
        <w:t>四会市人民医院</w:t>
      </w:r>
      <w:r>
        <w:rPr/>
        <w:t>的委托，采用</w:t>
      </w:r>
      <w:r>
        <w:rPr/>
        <w:t>竞争性磋商</w:t>
      </w:r>
      <w:r>
        <w:rPr/>
        <w:t>方式组织采购</w:t>
      </w:r>
      <w:r>
        <w:rPr/>
        <w:t>饭堂物资协议供应服务(三次)</w:t>
      </w:r>
      <w:r>
        <w:rPr/>
        <w:t>。欢迎符合资格条件的供应商参加。</w:t>
      </w:r>
    </w:p>
    <w:p>
      <w:r>
        <w:rPr>
          <w:b/>
          <w:sz w:val="28"/>
        </w:rPr>
        <w:t>一.项目概述</w:t>
      </w:r>
    </w:p>
    <w:p>
      <w:r>
        <w:rPr>
          <w:b/>
          <w:sz w:val="24"/>
        </w:rPr>
        <w:t>1.名称与编号</w:t>
      </w:r>
    </w:p>
    <w:p>
      <w:pPr>
        <w:ind w:firstLine="480"/>
      </w:pPr>
      <w:r>
        <w:rPr/>
        <w:t>采购项目名称：</w:t>
      </w:r>
      <w:r>
        <w:rPr/>
        <w:t>饭堂物资协议供应服务(三次)</w:t>
      </w:r>
    </w:p>
    <w:p>
      <w:pPr>
        <w:ind w:firstLine="480"/>
      </w:pPr>
      <w:r>
        <w:rPr/>
        <w:t>采购计划编号：</w:t>
      </w:r>
      <w:r>
        <w:rPr/>
        <w:t>441284-2023-01619</w:t>
      </w:r>
    </w:p>
    <w:p>
      <w:pPr>
        <w:ind w:firstLine="480"/>
      </w:pPr>
      <w:r>
        <w:rPr/>
        <w:t>采购项目编号：</w:t>
      </w:r>
      <w:r>
        <w:rPr/>
        <w:t>0809-2341SHC3B706</w:t>
      </w:r>
    </w:p>
    <w:p>
      <w:pPr>
        <w:ind w:firstLine="480"/>
      </w:pPr>
      <w:r>
        <w:rPr/>
        <w:t>采购方式：</w:t>
      </w:r>
      <w:r>
        <w:rPr/>
        <w:t>竞争性磋商</w:t>
      </w:r>
    </w:p>
    <w:p>
      <w:pPr>
        <w:ind w:firstLine="480"/>
      </w:pPr>
      <w:r>
        <w:rPr/>
        <w:t>预算金额：</w:t>
      </w:r>
      <w:r>
        <w:rPr/>
        <w:t>1,110,874.00</w:t>
      </w:r>
      <w:r>
        <w:rPr/>
        <w:t>元</w:t>
      </w:r>
    </w:p>
    <w:p>
      <w:r>
        <w:rPr>
          <w:b/>
          <w:sz w:val="24"/>
        </w:rPr>
        <w:t>2.项目内容及需求情况（采购项目技术规格、参数及要求）</w:t>
      </w:r>
    </w:p>
    <w:p>
      <w:pPr>
        <w:ind w:firstLine="480"/>
      </w:pPr>
    </w:p>
    <w:p/>
    <w:p>
      <w:r>
        <w:rPr/>
        <w:t>采购包1(粉类、点心类):</w:t>
      </w:r>
    </w:p>
    <w:p>
      <w:r>
        <w:rPr/>
        <w:t>采购包预算金额：107,305.00元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其他批发服务</w:t>
            </w:r>
          </w:p>
        </w:tc>
        <w:tc>
          <w:tcPr>
            <w:tcW w:type="dxa" w:w="2052"/>
          </w:tcPr>
          <w:p>
            <w:r>
              <w:rPr/>
              <w:t>粉类、点心类</w:t>
            </w:r>
          </w:p>
        </w:tc>
        <w:tc>
          <w:tcPr>
            <w:tcW w:type="dxa" w:w="977"/>
          </w:tcPr>
          <w:p>
            <w:r>
              <w:rPr/>
              <w:t>1.00(项)</w:t>
            </w:r>
          </w:p>
        </w:tc>
        <w:tc>
          <w:tcPr>
            <w:tcW w:type="dxa" w:w="977"/>
          </w:tcPr>
          <w:p>
            <w:r>
              <w:rPr/>
              <w:t>详见第二章</w:t>
            </w:r>
          </w:p>
        </w:tc>
        <w:tc>
          <w:tcPr>
            <w:tcW w:type="dxa" w:w="977"/>
          </w:tcPr>
          <w:p>
            <w:r>
              <w:rPr/>
              <w:t>107,305.00</w:t>
            </w:r>
          </w:p>
        </w:tc>
        <w:tc>
          <w:tcPr>
            <w:tcW w:type="dxa" w:w="977"/>
          </w:tcPr>
          <w:p>
            <w:r>
              <w:rPr/>
              <w:t>否</w:t>
            </w:r>
          </w:p>
        </w:tc>
      </w:tr>
    </w:tbl>
    <w:p/>
    <w:p>
      <w:r>
        <w:rPr/>
        <w:t>本采购包不接受联合体响应</w:t>
      </w:r>
    </w:p>
    <w:p/>
    <w:p>
      <w:r>
        <w:rPr/>
        <w:t>合同履行期限：1年，期间如医院食堂整体外包给第三方服务商，则采购合同自动终止。</w:t>
      </w:r>
    </w:p>
    <w:p/>
    <w:p>
      <w:r>
        <w:rPr/>
        <w:t>采购包2(猪肉类):</w:t>
      </w:r>
    </w:p>
    <w:p>
      <w:r>
        <w:rPr/>
        <w:t>采购包预算金额：267,436.00元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2-1</w:t>
            </w:r>
          </w:p>
        </w:tc>
        <w:tc>
          <w:tcPr>
            <w:tcW w:type="dxa" w:w="1368"/>
          </w:tcPr>
          <w:p>
            <w:r>
              <w:rPr/>
              <w:t>其他批发服务</w:t>
            </w:r>
          </w:p>
        </w:tc>
        <w:tc>
          <w:tcPr>
            <w:tcW w:type="dxa" w:w="2052"/>
          </w:tcPr>
          <w:p>
            <w:r>
              <w:rPr/>
              <w:t>猪肉类</w:t>
            </w:r>
          </w:p>
        </w:tc>
        <w:tc>
          <w:tcPr>
            <w:tcW w:type="dxa" w:w="977"/>
          </w:tcPr>
          <w:p>
            <w:r>
              <w:rPr/>
              <w:t>1.00(项)</w:t>
            </w:r>
          </w:p>
        </w:tc>
        <w:tc>
          <w:tcPr>
            <w:tcW w:type="dxa" w:w="977"/>
          </w:tcPr>
          <w:p>
            <w:r>
              <w:rPr/>
              <w:t>详见第二章</w:t>
            </w:r>
          </w:p>
        </w:tc>
        <w:tc>
          <w:tcPr>
            <w:tcW w:type="dxa" w:w="977"/>
          </w:tcPr>
          <w:p>
            <w:r>
              <w:rPr/>
              <w:t>267,436.00</w:t>
            </w:r>
          </w:p>
        </w:tc>
        <w:tc>
          <w:tcPr>
            <w:tcW w:type="dxa" w:w="977"/>
          </w:tcPr>
          <w:p>
            <w:r>
              <w:rPr/>
              <w:t>否</w:t>
            </w:r>
          </w:p>
        </w:tc>
      </w:tr>
    </w:tbl>
    <w:p/>
    <w:p>
      <w:r>
        <w:rPr/>
        <w:t>本采购包不接受联合体响应</w:t>
      </w:r>
    </w:p>
    <w:p/>
    <w:p>
      <w:r>
        <w:rPr/>
        <w:t>合同履行期限：1年，期间如医院食堂整体外包给第三方服务商，则采购合同自动终止。</w:t>
      </w:r>
    </w:p>
    <w:p/>
    <w:p>
      <w:r>
        <w:rPr/>
        <w:t>采购包3(米面酱醋类):</w:t>
      </w:r>
    </w:p>
    <w:p>
      <w:r>
        <w:rPr/>
        <w:t>采购包预算金额：357,351.00元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3-1</w:t>
            </w:r>
          </w:p>
        </w:tc>
        <w:tc>
          <w:tcPr>
            <w:tcW w:type="dxa" w:w="1368"/>
          </w:tcPr>
          <w:p>
            <w:r>
              <w:rPr/>
              <w:t>其他批发服务</w:t>
            </w:r>
          </w:p>
        </w:tc>
        <w:tc>
          <w:tcPr>
            <w:tcW w:type="dxa" w:w="2052"/>
          </w:tcPr>
          <w:p>
            <w:r>
              <w:rPr/>
              <w:t>米面酱醋类</w:t>
            </w:r>
          </w:p>
        </w:tc>
        <w:tc>
          <w:tcPr>
            <w:tcW w:type="dxa" w:w="977"/>
          </w:tcPr>
          <w:p>
            <w:r>
              <w:rPr/>
              <w:t>1.00(项)</w:t>
            </w:r>
          </w:p>
        </w:tc>
        <w:tc>
          <w:tcPr>
            <w:tcW w:type="dxa" w:w="977"/>
          </w:tcPr>
          <w:p>
            <w:r>
              <w:rPr/>
              <w:t>详见第二章</w:t>
            </w:r>
          </w:p>
        </w:tc>
        <w:tc>
          <w:tcPr>
            <w:tcW w:type="dxa" w:w="977"/>
          </w:tcPr>
          <w:p>
            <w:r>
              <w:rPr/>
              <w:t>357,351.00</w:t>
            </w:r>
          </w:p>
        </w:tc>
        <w:tc>
          <w:tcPr>
            <w:tcW w:type="dxa" w:w="977"/>
          </w:tcPr>
          <w:p>
            <w:r>
              <w:rPr/>
              <w:t>否</w:t>
            </w:r>
          </w:p>
        </w:tc>
      </w:tr>
    </w:tbl>
    <w:p/>
    <w:p>
      <w:r>
        <w:rPr/>
        <w:t>本采购包不接受联合体响应</w:t>
      </w:r>
    </w:p>
    <w:p/>
    <w:p>
      <w:r>
        <w:rPr/>
        <w:t>合同履行期限：1年，期间如医院食堂整体外包给第三方服务商，则采购合同自动终止。</w:t>
      </w:r>
    </w:p>
    <w:p/>
    <w:p>
      <w:r>
        <w:rPr/>
        <w:t>采购包4(蔬菜类):</w:t>
      </w:r>
    </w:p>
    <w:p>
      <w:r>
        <w:rPr/>
        <w:t>采购包预算金额：378,782.00元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4-1</w:t>
            </w:r>
          </w:p>
        </w:tc>
        <w:tc>
          <w:tcPr>
            <w:tcW w:type="dxa" w:w="1368"/>
          </w:tcPr>
          <w:p>
            <w:r>
              <w:rPr/>
              <w:t>其他批发服务</w:t>
            </w:r>
          </w:p>
        </w:tc>
        <w:tc>
          <w:tcPr>
            <w:tcW w:type="dxa" w:w="2052"/>
          </w:tcPr>
          <w:p>
            <w:r>
              <w:rPr/>
              <w:t>蔬菜类</w:t>
            </w:r>
          </w:p>
        </w:tc>
        <w:tc>
          <w:tcPr>
            <w:tcW w:type="dxa" w:w="977"/>
          </w:tcPr>
          <w:p>
            <w:r>
              <w:rPr/>
              <w:t>1.00(项)</w:t>
            </w:r>
          </w:p>
        </w:tc>
        <w:tc>
          <w:tcPr>
            <w:tcW w:type="dxa" w:w="977"/>
          </w:tcPr>
          <w:p>
            <w:r>
              <w:rPr/>
              <w:t>详见第二章</w:t>
            </w:r>
          </w:p>
        </w:tc>
        <w:tc>
          <w:tcPr>
            <w:tcW w:type="dxa" w:w="977"/>
          </w:tcPr>
          <w:p>
            <w:r>
              <w:rPr/>
              <w:t>378,782.00</w:t>
            </w:r>
          </w:p>
        </w:tc>
        <w:tc>
          <w:tcPr>
            <w:tcW w:type="dxa" w:w="977"/>
          </w:tcPr>
          <w:p>
            <w:r>
              <w:rPr/>
              <w:t>否</w:t>
            </w:r>
          </w:p>
        </w:tc>
      </w:tr>
    </w:tbl>
    <w:p/>
    <w:p>
      <w:r>
        <w:rPr/>
        <w:t>本采购包不接受联合体响应</w:t>
      </w:r>
    </w:p>
    <w:p/>
    <w:p>
      <w:r>
        <w:rPr/>
        <w:t>合同履行期限：1年，期间如医院食堂整体外包给第三方服务商，则采购合同自动终止。</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2）有依法缴纳税收和社会保障资金的良好记录：响应文件提供《资格条件承诺函》（格式详见公告附件）或其他有效证明材料。</w:t>
      </w:r>
    </w:p>
    <w:p/>
    <w:p>
      <w:r>
        <w:rPr/>
        <w:t>3）具有良好的商业信誉和健全的财务会计制度：响应文件提供《资格条件承诺函》（格式详见公告附件）或其他有效证明材料。</w:t>
      </w:r>
    </w:p>
    <w:p/>
    <w:p>
      <w:r>
        <w:rPr/>
        <w:t>4）履行合同所必需的设备和专业技术能力：响应文件提供《资格条件承诺函》（格式详见公告附件）或其他有效证明材料。</w:t>
      </w:r>
    </w:p>
    <w:p/>
    <w:p>
      <w:r>
        <w:rPr/>
        <w:t>5）参加采购活动前3年内，在经营活动中没有重大违法记录：参加采购活动前3年内，在经营活动中没有重大违法记录：响应文件提供《资格条件承诺函》（格式详见公告附件）或其他有效证明材料。备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采购包1（粉类、点心类）：</w:t>
      </w:r>
      <w:r>
        <w:rPr/>
        <w:t>本采购包全部由符合政策要求的中小企业承接。</w:t>
      </w:r>
    </w:p>
    <w:p>
      <w:pPr>
        <w:jc w:val="left"/>
      </w:pPr>
    </w:p>
    <w:p>
      <w:r>
        <w:rPr/>
        <w:t>采购包2（猪肉类）：</w:t>
      </w:r>
      <w:r>
        <w:rPr/>
        <w:t>本采购包全部由符合政策要求的中小企业承接。</w:t>
      </w:r>
    </w:p>
    <w:p>
      <w:pPr>
        <w:jc w:val="left"/>
      </w:pPr>
    </w:p>
    <w:p>
      <w:r>
        <w:rPr/>
        <w:t>采购包3（米面酱醋类）：</w:t>
      </w:r>
      <w:r>
        <w:rPr/>
        <w:t>本采购包全部由符合政策要求的中小企业承接。</w:t>
      </w:r>
    </w:p>
    <w:p>
      <w:pPr>
        <w:jc w:val="left"/>
      </w:pPr>
    </w:p>
    <w:p>
      <w:r>
        <w:rPr/>
        <w:t>采购包4（蔬菜类）：</w:t>
      </w:r>
      <w:r>
        <w:rPr/>
        <w:t>本采购包全部由符合政策要求的中小企业承接。</w:t>
      </w:r>
    </w:p>
    <w:p/>
    <w:p>
      <w:r>
        <w:rPr>
          <w:b/>
          <w:sz w:val="24"/>
        </w:rPr>
        <w:t>3.本项目特定的资格要求：</w:t>
      </w:r>
    </w:p>
    <w:p>
      <w:pPr>
        <w:ind w:firstLine="480"/>
      </w:pPr>
    </w:p>
    <w:p/>
    <w:p>
      <w:r>
        <w:rPr/>
        <w:t>采购包1（粉类、点心类）：</w:t>
      </w:r>
    </w:p>
    <w:p/>
    <w:p>
      <w:r>
        <w:rPr/>
        <w:t>1)供应商未被列入“中国执行信息公开网”(http://zxgk.court.gov.cn/)“失信被执行人”；未被列入“信用中国”(www.creditchina.gov.cn)“重大税收违法失信主体和政府采购严重违法失信行为记录名单”；不处于“中国政府采购网”(www.ccgp.gov.cn)“政府采购严重违法失信行为信息记录”中的禁止参加政府采购活动期间。（以资格审查人员于投标（响应）截止时间当天在上述网站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3)供应商须具备《食品经营许可证》或《食品流通许可证》，并在有效期内。</w:t>
      </w:r>
    </w:p>
    <w:p/>
    <w:p>
      <w:r>
        <w:rPr/>
        <w:t>采购包2（猪肉类）：</w:t>
      </w:r>
    </w:p>
    <w:p/>
    <w:p>
      <w:r>
        <w:rPr/>
        <w:t>1)供应商未被列入“中国执行信息公开网”(http://zxgk.court.gov.cn/)“失信被执行人”；未被列入“信用中国”(www.creditchina.gov.cn)“重大税收违法失信主体和政府采购严重违法失信行为记录名单”；不处于“中国政府采购网”(www.ccgp.gov.cn)“政府采购严重违法失信行为信息记录”中的禁止参加政府采购活动期间。（以资格审查人员于投标（响应）截止时间当天在上述网站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3)供应商须具备《食品经营许可证》或《食品流通许可证》，并在有效期内。</w:t>
      </w:r>
    </w:p>
    <w:p/>
    <w:p>
      <w:r>
        <w:rPr/>
        <w:t>采购包3（米面酱醋类）：</w:t>
      </w:r>
    </w:p>
    <w:p/>
    <w:p>
      <w:r>
        <w:rPr/>
        <w:t>1)供应商未被列入“中国执行信息公开网”(http://zxgk.court.gov.cn/)“失信被执行人”；未被列入“信用中国”(www.creditchina.gov.cn)“重大税收违法失信主体和政府采购严重违法失信行为记录名单”；不处于“中国政府采购网”(www.ccgp.gov.cn)“政府采购严重违法失信行为信息记录”中的禁止参加政府采购活动期间。（以资格审查人员于投标（响应）截止时间当天在上述网站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3)供应商须具备《食品经营许可证》或《食品流通许可证》，并在有效期内。</w:t>
      </w:r>
    </w:p>
    <w:p/>
    <w:p>
      <w:r>
        <w:rPr/>
        <w:t>采购包4（蔬菜类）：</w:t>
      </w:r>
    </w:p>
    <w:p/>
    <w:p>
      <w:r>
        <w:rPr/>
        <w:t>1)供应商未被列入“中国执行信息公开网”(http://zxgk.court.gov.cn/)“失信被执行人”；未被列入“信用中国”(www.creditchina.gov.cn)“重大税收违法失信主体和政府采购严重违法失信行为记录名单”；不处于“中国政府采购网”(www.ccgp.gov.cn)“政府采购严重违法失信行为信息记录”中的禁止参加政府采购活动期间。（以资格审查人员于投标（响应）截止时间当天在上述网站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3)供应商须具备《食品经营许可证》或《食品流通许可证》，并在有效期内。</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广东华伦招标有限公司网（http://gdhualun.com.cn/）</w:t>
      </w:r>
    </w:p>
    <w:p>
      <w:r>
        <w:rPr>
          <w:b/>
          <w:sz w:val="28"/>
        </w:rPr>
        <w:t>六.本项目联系方式：</w:t>
      </w:r>
    </w:p>
    <w:p>
      <w:r>
        <w:rPr>
          <w:b/>
          <w:sz w:val="24"/>
        </w:rPr>
        <w:t>1.采购人信息</w:t>
      </w:r>
    </w:p>
    <w:p>
      <w:pPr>
        <w:ind w:firstLine="480"/>
      </w:pPr>
      <w:r>
        <w:rPr/>
        <w:t>名称：</w:t>
      </w:r>
      <w:r>
        <w:rPr/>
        <w:t>四会市人民医院</w:t>
      </w:r>
    </w:p>
    <w:p>
      <w:pPr>
        <w:ind w:firstLine="480"/>
      </w:pPr>
      <w:r>
        <w:rPr/>
        <w:t>地址：</w:t>
      </w:r>
      <w:r>
        <w:rPr/>
        <w:t>广东省肇庆市四会市前进路3号</w:t>
      </w:r>
    </w:p>
    <w:p>
      <w:pPr>
        <w:ind w:firstLine="480"/>
      </w:pPr>
      <w:r>
        <w:rPr/>
        <w:t>联系方式：</w:t>
      </w:r>
      <w:r>
        <w:rPr/>
        <w:t>0758-3153931</w:t>
      </w:r>
    </w:p>
    <w:p>
      <w:r>
        <w:rPr>
          <w:b/>
          <w:sz w:val="24"/>
        </w:rPr>
        <w:t>2.采购代理机构信息</w:t>
      </w:r>
    </w:p>
    <w:p>
      <w:pPr>
        <w:ind w:firstLine="480"/>
      </w:pPr>
      <w:r>
        <w:rPr/>
        <w:t>名称：</w:t>
      </w:r>
      <w:r>
        <w:rPr/>
        <w:t>广东华伦招标有限公司</w:t>
      </w:r>
    </w:p>
    <w:p>
      <w:pPr>
        <w:ind w:firstLine="480"/>
      </w:pPr>
      <w:r>
        <w:rPr/>
        <w:t>地址：</w:t>
      </w:r>
      <w:r>
        <w:rPr/>
        <w:t>广东省肇庆市天宁北路75号广发银行大厦24楼</w:t>
      </w:r>
    </w:p>
    <w:p>
      <w:pPr>
        <w:ind w:firstLine="480"/>
      </w:pPr>
      <w:r>
        <w:rPr/>
        <w:t>联系方式：</w:t>
      </w:r>
      <w:r>
        <w:rPr/>
        <w:t>0758-2313165</w:t>
      </w:r>
    </w:p>
    <w:p>
      <w:r>
        <w:rPr>
          <w:b/>
          <w:sz w:val="24"/>
        </w:rPr>
        <w:t>3.项目联系方式</w:t>
      </w:r>
    </w:p>
    <w:p>
      <w:pPr>
        <w:ind w:firstLine="480"/>
      </w:pPr>
      <w:r>
        <w:rPr/>
        <w:t>项目联系人：</w:t>
      </w:r>
      <w:r>
        <w:rPr/>
        <w:t>沈先生</w:t>
      </w:r>
    </w:p>
    <w:p>
      <w:pPr>
        <w:ind w:firstLine="480"/>
      </w:pPr>
      <w:r>
        <w:rPr/>
        <w:t>电话：</w:t>
      </w:r>
      <w:r>
        <w:rPr/>
        <w:t>0758-2313165</w:t>
      </w:r>
    </w:p>
    <w:p>
      <w:r>
        <w:rPr>
          <w:b/>
          <w:sz w:val="24"/>
        </w:rPr>
        <w:t>4.技术支持联系方式</w:t>
      </w:r>
    </w:p>
    <w:p>
      <w:pPr>
        <w:ind w:firstLine="480"/>
      </w:pPr>
      <w:r>
        <w:rPr/>
        <w:t>云平台联系方式：020-88696588</w:t>
      </w:r>
    </w:p>
    <w:p>
      <w:r>
        <w:rPr/>
        <w:t>采购代理机构：</w:t>
      </w:r>
      <w:r>
        <w:rPr/>
        <w:t>广东华伦招标有限公司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0"/>
        <w:jc w:val="both"/>
      </w:pPr>
      <w:r>
        <w:rPr>
          <w:color w:val="000000"/>
          <w:sz w:val="24"/>
        </w:rPr>
        <w:t>本项目饭堂物资包含四个类别物资：粉类、点心类；猪肉类；米面酱醋类；蔬菜类，具体目录如下：</w:t>
      </w:r>
    </w:p>
    <w:p>
      <w:pPr>
        <w:ind w:firstLine="482"/>
        <w:jc w:val="both"/>
      </w:pPr>
      <w:r>
        <w:rPr>
          <w:b/>
          <w:color w:val="000000"/>
          <w:sz w:val="24"/>
        </w:rPr>
        <w:t>采购包</w:t>
      </w:r>
      <w:r>
        <w:rPr>
          <w:b/>
          <w:color w:val="000000"/>
          <w:sz w:val="24"/>
        </w:rPr>
        <w:t>1（粉类、点心类）</w:t>
      </w:r>
    </w:p>
    <w:tbl>
      <w:tblPr>
        <w:tblW w:w="0" w:type="auto"/>
        <w:tblBorders>
          <w:top w:val="none" w:color="000000" w:sz="4"/>
          <w:left w:val="none" w:color="000000" w:sz="4"/>
          <w:bottom w:val="none" w:color="000000" w:sz="4"/>
          <w:right w:val="none" w:color="000000" w:sz="4"/>
          <w:insideH w:val="none"/>
          <w:insideV w:val="none"/>
        </w:tblBorders>
      </w:tblPr>
      <w:tblGrid>
        <w:gridCol w:w="2895"/>
        <w:gridCol w:w="5408"/>
      </w:tblGrid>
      <w:tr>
        <w:tc>
          <w:tcPr>
            <w:tcW w:type="dxa" w:w="2895"/>
            <w:tcBorders>
              <w:top w:val="single" w:color="000000" w:sz="4"/>
              <w:left w:val="single" w:color="000000" w:sz="4"/>
              <w:bottom w:val="single" w:color="000000" w:sz="4"/>
              <w:right w:val="single" w:color="000000" w:sz="4"/>
            </w:tcBorders>
            <w:vAlign w:val="top"/>
          </w:tcPr>
          <w:p>
            <w:pPr>
              <w:jc w:val="center"/>
            </w:pPr>
            <w:r>
              <w:rPr>
                <w:color w:val="000000"/>
                <w:sz w:val="21"/>
              </w:rPr>
              <w:t>类别</w:t>
            </w:r>
          </w:p>
        </w:tc>
        <w:tc>
          <w:tcPr>
            <w:tcW w:type="dxa" w:w="5408"/>
            <w:tcBorders>
              <w:top w:val="single" w:color="000000" w:sz="4"/>
              <w:left w:val="single" w:color="000000" w:sz="4"/>
              <w:bottom w:val="single" w:color="000000" w:sz="4"/>
              <w:right w:val="single" w:color="000000" w:sz="4"/>
            </w:tcBorders>
            <w:vAlign w:val="top"/>
          </w:tcPr>
          <w:p>
            <w:pPr>
              <w:jc w:val="center"/>
            </w:pPr>
            <w:r>
              <w:rPr>
                <w:color w:val="000000"/>
                <w:sz w:val="21"/>
              </w:rPr>
              <w:t>年预算采购金额（元</w:t>
            </w:r>
            <w:r>
              <w:rPr>
                <w:color w:val="000000"/>
                <w:sz w:val="21"/>
              </w:rPr>
              <w:t>/年）</w:t>
            </w:r>
          </w:p>
        </w:tc>
      </w:tr>
      <w:tr>
        <w:tc>
          <w:tcPr>
            <w:tcW w:type="dxa" w:w="2895"/>
            <w:tcBorders>
              <w:top w:val="none" w:color="000000" w:sz="4"/>
              <w:left w:val="single" w:color="000000" w:sz="4"/>
              <w:bottom w:val="single" w:color="000000" w:sz="4"/>
              <w:right w:val="single" w:color="000000" w:sz="4"/>
            </w:tcBorders>
            <w:vAlign w:val="top"/>
          </w:tcPr>
          <w:p>
            <w:pPr>
              <w:jc w:val="center"/>
            </w:pPr>
            <w:r>
              <w:rPr>
                <w:color w:val="000000"/>
                <w:sz w:val="21"/>
              </w:rPr>
              <w:t>粉类、点心类采购</w:t>
            </w:r>
          </w:p>
        </w:tc>
        <w:tc>
          <w:tcPr>
            <w:tcW w:type="dxa" w:w="5408"/>
            <w:tcBorders>
              <w:top w:val="none" w:color="000000" w:sz="4"/>
              <w:left w:val="single" w:color="000000" w:sz="4"/>
              <w:bottom w:val="single" w:color="000000" w:sz="4"/>
              <w:right w:val="single" w:color="000000" w:sz="4"/>
            </w:tcBorders>
            <w:vAlign w:val="top"/>
          </w:tcPr>
          <w:p>
            <w:pPr>
              <w:jc w:val="center"/>
            </w:pPr>
            <w:r>
              <w:rPr>
                <w:color w:val="000000"/>
                <w:sz w:val="21"/>
              </w:rPr>
              <w:t>107305</w:t>
            </w:r>
          </w:p>
        </w:tc>
      </w:tr>
    </w:tbl>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710"/>
        <w:gridCol w:w="2194"/>
        <w:gridCol w:w="2438"/>
        <w:gridCol w:w="839"/>
        <w:gridCol w:w="2108"/>
      </w:tblGrid>
      <w:tr>
        <w:tc>
          <w:tcPr>
            <w:tcW w:type="dxa" w:w="710"/>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2194"/>
            <w:tcBorders>
              <w:top w:val="single" w:color="000000" w:sz="4"/>
              <w:left w:val="none" w:color="000000" w:sz="4"/>
              <w:bottom w:val="single" w:color="000000" w:sz="4"/>
              <w:right w:val="single" w:color="000000" w:sz="4"/>
            </w:tcBorders>
            <w:vAlign w:val="top"/>
          </w:tcPr>
          <w:p>
            <w:pPr>
              <w:jc w:val="center"/>
            </w:pPr>
            <w:r>
              <w:rPr>
                <w:color w:val="000000"/>
                <w:sz w:val="21"/>
              </w:rPr>
              <w:t>名称</w:t>
            </w:r>
          </w:p>
        </w:tc>
        <w:tc>
          <w:tcPr>
            <w:tcW w:type="dxa" w:w="2438"/>
            <w:tcBorders>
              <w:top w:val="single" w:color="000000" w:sz="4"/>
              <w:left w:val="none" w:color="000000" w:sz="4"/>
              <w:bottom w:val="single" w:color="000000" w:sz="4"/>
              <w:right w:val="single" w:color="000000" w:sz="4"/>
            </w:tcBorders>
            <w:vAlign w:val="top"/>
          </w:tcPr>
          <w:p>
            <w:pPr>
              <w:jc w:val="center"/>
            </w:pPr>
            <w:r>
              <w:rPr>
                <w:color w:val="000000"/>
                <w:sz w:val="21"/>
              </w:rPr>
              <w:t>规格及配置</w:t>
            </w:r>
          </w:p>
        </w:tc>
        <w:tc>
          <w:tcPr>
            <w:tcW w:type="dxa" w:w="839"/>
            <w:tcBorders>
              <w:top w:val="single" w:color="000000" w:sz="4"/>
              <w:left w:val="none" w:color="000000" w:sz="4"/>
              <w:bottom w:val="single" w:color="000000" w:sz="4"/>
              <w:right w:val="single" w:color="000000" w:sz="4"/>
            </w:tcBorders>
            <w:vAlign w:val="top"/>
          </w:tcPr>
          <w:p>
            <w:pPr>
              <w:jc w:val="center"/>
            </w:pPr>
            <w:r>
              <w:rPr>
                <w:color w:val="000000"/>
                <w:sz w:val="21"/>
              </w:rPr>
              <w:t>单位</w:t>
            </w:r>
          </w:p>
        </w:tc>
        <w:tc>
          <w:tcPr>
            <w:tcW w:type="dxa" w:w="2108"/>
            <w:tcBorders>
              <w:top w:val="single" w:color="000000" w:sz="4"/>
              <w:left w:val="none" w:color="000000" w:sz="4"/>
              <w:bottom w:val="single" w:color="000000" w:sz="4"/>
              <w:right w:val="single" w:color="000000" w:sz="4"/>
            </w:tcBorders>
            <w:vAlign w:val="top"/>
          </w:tcPr>
          <w:p>
            <w:pPr>
              <w:jc w:val="center"/>
            </w:pPr>
            <w:r>
              <w:rPr>
                <w:color w:val="000000"/>
                <w:sz w:val="21"/>
              </w:rPr>
              <w:t>最高限价（元）</w:t>
            </w:r>
          </w:p>
        </w:tc>
      </w:tr>
      <w:tr>
        <w:tc>
          <w:tcPr>
            <w:tcW w:type="dxa" w:w="710"/>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194"/>
            <w:tcBorders>
              <w:top w:val="none" w:color="000000" w:sz="4"/>
              <w:left w:val="none" w:color="000000" w:sz="4"/>
              <w:bottom w:val="single" w:color="000000" w:sz="4"/>
              <w:right w:val="single" w:color="000000" w:sz="4"/>
            </w:tcBorders>
            <w:vAlign w:val="top"/>
          </w:tcPr>
          <w:p>
            <w:pPr>
              <w:jc w:val="center"/>
            </w:pPr>
            <w:r>
              <w:rPr>
                <w:color w:val="000000"/>
                <w:sz w:val="21"/>
              </w:rPr>
              <w:t>本地河粉</w:t>
            </w:r>
          </w:p>
        </w:tc>
        <w:tc>
          <w:tcPr>
            <w:tcW w:type="dxa" w:w="2438"/>
            <w:tcBorders>
              <w:top w:val="none" w:color="000000" w:sz="4"/>
              <w:left w:val="none" w:color="000000" w:sz="4"/>
              <w:bottom w:val="single" w:color="000000" w:sz="4"/>
              <w:right w:val="single" w:color="000000" w:sz="4"/>
            </w:tcBorders>
            <w:vAlign w:val="top"/>
          </w:tcPr>
          <w:p>
            <w:pPr>
              <w:jc w:val="center"/>
            </w:pPr>
          </w:p>
        </w:tc>
        <w:tc>
          <w:tcPr>
            <w:tcW w:type="dxa" w:w="839"/>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08"/>
            <w:tcBorders>
              <w:top w:val="none" w:color="000000" w:sz="4"/>
              <w:left w:val="none" w:color="000000" w:sz="4"/>
              <w:bottom w:val="single" w:color="000000" w:sz="4"/>
              <w:right w:val="single" w:color="000000" w:sz="4"/>
            </w:tcBorders>
            <w:vAlign w:val="top"/>
          </w:tcPr>
          <w:p>
            <w:pPr>
              <w:jc w:val="center"/>
            </w:pPr>
            <w:r>
              <w:rPr>
                <w:color w:val="000000"/>
                <w:sz w:val="21"/>
              </w:rPr>
              <w:t>2.2</w:t>
            </w:r>
          </w:p>
        </w:tc>
      </w:tr>
      <w:tr>
        <w:tc>
          <w:tcPr>
            <w:tcW w:type="dxa" w:w="710"/>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194"/>
            <w:tcBorders>
              <w:top w:val="none" w:color="000000" w:sz="4"/>
              <w:left w:val="none" w:color="000000" w:sz="4"/>
              <w:bottom w:val="single" w:color="000000" w:sz="4"/>
              <w:right w:val="single" w:color="000000" w:sz="4"/>
            </w:tcBorders>
            <w:vAlign w:val="top"/>
          </w:tcPr>
          <w:p>
            <w:pPr>
              <w:jc w:val="center"/>
            </w:pPr>
            <w:r>
              <w:rPr>
                <w:color w:val="000000"/>
                <w:sz w:val="21"/>
              </w:rPr>
              <w:t>本地粉仔</w:t>
            </w:r>
          </w:p>
        </w:tc>
        <w:tc>
          <w:tcPr>
            <w:tcW w:type="dxa" w:w="2438"/>
            <w:tcBorders>
              <w:top w:val="none" w:color="000000" w:sz="4"/>
              <w:left w:val="none" w:color="000000" w:sz="4"/>
              <w:bottom w:val="single" w:color="000000" w:sz="4"/>
              <w:right w:val="single" w:color="000000" w:sz="4"/>
            </w:tcBorders>
            <w:vAlign w:val="top"/>
          </w:tcPr>
          <w:p>
            <w:pPr>
              <w:jc w:val="center"/>
            </w:pPr>
          </w:p>
        </w:tc>
        <w:tc>
          <w:tcPr>
            <w:tcW w:type="dxa" w:w="839"/>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08"/>
            <w:tcBorders>
              <w:top w:val="none" w:color="000000" w:sz="4"/>
              <w:left w:val="none" w:color="000000" w:sz="4"/>
              <w:bottom w:val="single" w:color="000000" w:sz="4"/>
              <w:right w:val="single" w:color="000000" w:sz="4"/>
            </w:tcBorders>
            <w:vAlign w:val="top"/>
          </w:tcPr>
          <w:p>
            <w:pPr>
              <w:jc w:val="center"/>
            </w:pPr>
            <w:r>
              <w:rPr>
                <w:color w:val="000000"/>
                <w:sz w:val="21"/>
              </w:rPr>
              <w:t>3.5</w:t>
            </w:r>
          </w:p>
        </w:tc>
      </w:tr>
      <w:tr>
        <w:tc>
          <w:tcPr>
            <w:tcW w:type="dxa" w:w="710"/>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2194"/>
            <w:tcBorders>
              <w:top w:val="none" w:color="000000" w:sz="4"/>
              <w:left w:val="none" w:color="000000" w:sz="4"/>
              <w:bottom w:val="single" w:color="000000" w:sz="4"/>
              <w:right w:val="single" w:color="000000" w:sz="4"/>
            </w:tcBorders>
            <w:vAlign w:val="top"/>
          </w:tcPr>
          <w:p>
            <w:pPr>
              <w:jc w:val="center"/>
            </w:pPr>
            <w:r>
              <w:rPr>
                <w:color w:val="000000"/>
                <w:sz w:val="21"/>
              </w:rPr>
              <w:t>拉肠粉</w:t>
            </w:r>
          </w:p>
        </w:tc>
        <w:tc>
          <w:tcPr>
            <w:tcW w:type="dxa" w:w="2438"/>
            <w:tcBorders>
              <w:top w:val="none" w:color="000000" w:sz="4"/>
              <w:left w:val="none" w:color="000000" w:sz="4"/>
              <w:bottom w:val="single" w:color="000000" w:sz="4"/>
              <w:right w:val="single" w:color="000000" w:sz="4"/>
            </w:tcBorders>
            <w:vAlign w:val="top"/>
          </w:tcPr>
          <w:p>
            <w:pPr>
              <w:jc w:val="center"/>
            </w:pPr>
          </w:p>
        </w:tc>
        <w:tc>
          <w:tcPr>
            <w:tcW w:type="dxa" w:w="839"/>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08"/>
            <w:tcBorders>
              <w:top w:val="none" w:color="000000" w:sz="4"/>
              <w:left w:val="none" w:color="000000" w:sz="4"/>
              <w:bottom w:val="single" w:color="000000" w:sz="4"/>
              <w:right w:val="single" w:color="000000" w:sz="4"/>
            </w:tcBorders>
            <w:vAlign w:val="top"/>
          </w:tcPr>
          <w:p>
            <w:pPr>
              <w:jc w:val="center"/>
            </w:pPr>
            <w:r>
              <w:rPr>
                <w:color w:val="000000"/>
                <w:sz w:val="21"/>
              </w:rPr>
              <w:t>2.2</w:t>
            </w:r>
          </w:p>
        </w:tc>
      </w:tr>
      <w:tr>
        <w:tc>
          <w:tcPr>
            <w:tcW w:type="dxa" w:w="710"/>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2194"/>
            <w:tcBorders>
              <w:top w:val="none" w:color="000000" w:sz="4"/>
              <w:left w:val="none" w:color="000000" w:sz="4"/>
              <w:bottom w:val="single" w:color="000000" w:sz="4"/>
              <w:right w:val="single" w:color="000000" w:sz="4"/>
            </w:tcBorders>
            <w:vAlign w:val="top"/>
          </w:tcPr>
          <w:p>
            <w:pPr>
              <w:jc w:val="center"/>
            </w:pPr>
            <w:r>
              <w:rPr>
                <w:color w:val="000000"/>
                <w:sz w:val="21"/>
              </w:rPr>
              <w:t>猪肠粉</w:t>
            </w:r>
          </w:p>
        </w:tc>
        <w:tc>
          <w:tcPr>
            <w:tcW w:type="dxa" w:w="2438"/>
            <w:tcBorders>
              <w:top w:val="none" w:color="000000" w:sz="4"/>
              <w:left w:val="none" w:color="000000" w:sz="4"/>
              <w:bottom w:val="single" w:color="000000" w:sz="4"/>
              <w:right w:val="single" w:color="000000" w:sz="4"/>
            </w:tcBorders>
            <w:vAlign w:val="top"/>
          </w:tcPr>
          <w:p>
            <w:pPr>
              <w:jc w:val="center"/>
            </w:pPr>
          </w:p>
        </w:tc>
        <w:tc>
          <w:tcPr>
            <w:tcW w:type="dxa" w:w="839"/>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08"/>
            <w:tcBorders>
              <w:top w:val="none" w:color="000000" w:sz="4"/>
              <w:left w:val="none" w:color="000000" w:sz="4"/>
              <w:bottom w:val="single" w:color="000000" w:sz="4"/>
              <w:right w:val="single" w:color="000000" w:sz="4"/>
            </w:tcBorders>
            <w:vAlign w:val="top"/>
          </w:tcPr>
          <w:p>
            <w:pPr>
              <w:jc w:val="center"/>
            </w:pPr>
            <w:r>
              <w:rPr>
                <w:color w:val="000000"/>
                <w:sz w:val="21"/>
              </w:rPr>
              <w:t>2.2</w:t>
            </w:r>
          </w:p>
        </w:tc>
      </w:tr>
      <w:tr>
        <w:tc>
          <w:tcPr>
            <w:tcW w:type="dxa" w:w="710"/>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2194"/>
            <w:tcBorders>
              <w:top w:val="none" w:color="000000" w:sz="4"/>
              <w:left w:val="none" w:color="000000" w:sz="4"/>
              <w:bottom w:val="single" w:color="000000" w:sz="4"/>
              <w:right w:val="single" w:color="000000" w:sz="4"/>
            </w:tcBorders>
            <w:vAlign w:val="top"/>
          </w:tcPr>
          <w:p>
            <w:pPr>
              <w:jc w:val="center"/>
            </w:pPr>
            <w:r>
              <w:rPr>
                <w:color w:val="000000"/>
                <w:sz w:val="21"/>
              </w:rPr>
              <w:t>江谷窝粉</w:t>
            </w:r>
          </w:p>
        </w:tc>
        <w:tc>
          <w:tcPr>
            <w:tcW w:type="dxa" w:w="2438"/>
            <w:tcBorders>
              <w:top w:val="none" w:color="000000" w:sz="4"/>
              <w:left w:val="none" w:color="000000" w:sz="4"/>
              <w:bottom w:val="single" w:color="000000" w:sz="4"/>
              <w:right w:val="single" w:color="000000" w:sz="4"/>
            </w:tcBorders>
            <w:vAlign w:val="top"/>
          </w:tcPr>
          <w:p>
            <w:pPr>
              <w:jc w:val="center"/>
            </w:pPr>
          </w:p>
        </w:tc>
        <w:tc>
          <w:tcPr>
            <w:tcW w:type="dxa" w:w="839"/>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08"/>
            <w:tcBorders>
              <w:top w:val="none" w:color="000000" w:sz="4"/>
              <w:left w:val="none" w:color="000000" w:sz="4"/>
              <w:bottom w:val="single" w:color="000000" w:sz="4"/>
              <w:right w:val="single" w:color="000000" w:sz="4"/>
            </w:tcBorders>
            <w:vAlign w:val="top"/>
          </w:tcPr>
          <w:p>
            <w:pPr>
              <w:jc w:val="center"/>
            </w:pPr>
            <w:r>
              <w:rPr>
                <w:color w:val="000000"/>
                <w:sz w:val="21"/>
              </w:rPr>
              <w:t>8</w:t>
            </w:r>
          </w:p>
        </w:tc>
      </w:tr>
      <w:tr>
        <w:tc>
          <w:tcPr>
            <w:tcW w:type="dxa" w:w="710"/>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2194"/>
            <w:tcBorders>
              <w:top w:val="none" w:color="000000" w:sz="4"/>
              <w:left w:val="none" w:color="000000" w:sz="4"/>
              <w:bottom w:val="single" w:color="000000" w:sz="4"/>
              <w:right w:val="single" w:color="000000" w:sz="4"/>
            </w:tcBorders>
            <w:vAlign w:val="top"/>
          </w:tcPr>
          <w:p>
            <w:pPr>
              <w:jc w:val="center"/>
            </w:pPr>
            <w:r>
              <w:rPr>
                <w:color w:val="000000"/>
                <w:sz w:val="21"/>
              </w:rPr>
              <w:t>手工濑粉</w:t>
            </w:r>
          </w:p>
        </w:tc>
        <w:tc>
          <w:tcPr>
            <w:tcW w:type="dxa" w:w="2438"/>
            <w:tcBorders>
              <w:top w:val="none" w:color="000000" w:sz="4"/>
              <w:left w:val="none" w:color="000000" w:sz="4"/>
              <w:bottom w:val="single" w:color="000000" w:sz="4"/>
              <w:right w:val="single" w:color="000000" w:sz="4"/>
            </w:tcBorders>
            <w:vAlign w:val="top"/>
          </w:tcPr>
          <w:p>
            <w:pPr>
              <w:jc w:val="center"/>
            </w:pPr>
          </w:p>
        </w:tc>
        <w:tc>
          <w:tcPr>
            <w:tcW w:type="dxa" w:w="839"/>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08"/>
            <w:tcBorders>
              <w:top w:val="none" w:color="000000" w:sz="4"/>
              <w:left w:val="none" w:color="000000" w:sz="4"/>
              <w:bottom w:val="single" w:color="000000" w:sz="4"/>
              <w:right w:val="single" w:color="000000" w:sz="4"/>
            </w:tcBorders>
            <w:vAlign w:val="top"/>
          </w:tcPr>
          <w:p>
            <w:pPr>
              <w:jc w:val="center"/>
            </w:pPr>
            <w:r>
              <w:rPr>
                <w:color w:val="000000"/>
                <w:sz w:val="21"/>
              </w:rPr>
              <w:t>7</w:t>
            </w:r>
          </w:p>
        </w:tc>
      </w:tr>
      <w:tr>
        <w:tc>
          <w:tcPr>
            <w:tcW w:type="dxa" w:w="710"/>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2194"/>
            <w:tcBorders>
              <w:top w:val="none" w:color="000000" w:sz="4"/>
              <w:left w:val="none" w:color="000000" w:sz="4"/>
              <w:bottom w:val="single" w:color="000000" w:sz="4"/>
              <w:right w:val="single" w:color="000000" w:sz="4"/>
            </w:tcBorders>
            <w:vAlign w:val="top"/>
          </w:tcPr>
          <w:p>
            <w:pPr>
              <w:jc w:val="center"/>
            </w:pPr>
            <w:r>
              <w:rPr>
                <w:color w:val="000000"/>
                <w:sz w:val="21"/>
              </w:rPr>
              <w:t>酥皮面包</w:t>
            </w:r>
          </w:p>
        </w:tc>
        <w:tc>
          <w:tcPr>
            <w:tcW w:type="dxa" w:w="2438"/>
            <w:tcBorders>
              <w:top w:val="none" w:color="000000" w:sz="4"/>
              <w:left w:val="none" w:color="000000" w:sz="4"/>
              <w:bottom w:val="single" w:color="000000" w:sz="4"/>
              <w:right w:val="single" w:color="000000" w:sz="4"/>
            </w:tcBorders>
            <w:vAlign w:val="top"/>
          </w:tcPr>
          <w:p>
            <w:pPr>
              <w:jc w:val="center"/>
            </w:pPr>
          </w:p>
        </w:tc>
        <w:tc>
          <w:tcPr>
            <w:tcW w:type="dxa" w:w="839"/>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2108"/>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710"/>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2194"/>
            <w:tcBorders>
              <w:top w:val="none" w:color="000000" w:sz="4"/>
              <w:left w:val="none" w:color="000000" w:sz="4"/>
              <w:bottom w:val="single" w:color="000000" w:sz="4"/>
              <w:right w:val="single" w:color="000000" w:sz="4"/>
            </w:tcBorders>
            <w:vAlign w:val="top"/>
          </w:tcPr>
          <w:p>
            <w:pPr>
              <w:jc w:val="center"/>
            </w:pPr>
            <w:r>
              <w:rPr>
                <w:color w:val="000000"/>
                <w:sz w:val="21"/>
              </w:rPr>
              <w:t>海苔肉松</w:t>
            </w:r>
          </w:p>
        </w:tc>
        <w:tc>
          <w:tcPr>
            <w:tcW w:type="dxa" w:w="2438"/>
            <w:tcBorders>
              <w:top w:val="none" w:color="000000" w:sz="4"/>
              <w:left w:val="none" w:color="000000" w:sz="4"/>
              <w:bottom w:val="single" w:color="000000" w:sz="4"/>
              <w:right w:val="single" w:color="000000" w:sz="4"/>
            </w:tcBorders>
            <w:vAlign w:val="top"/>
          </w:tcPr>
          <w:p>
            <w:pPr>
              <w:jc w:val="center"/>
            </w:pPr>
          </w:p>
        </w:tc>
        <w:tc>
          <w:tcPr>
            <w:tcW w:type="dxa" w:w="839"/>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2108"/>
            <w:tcBorders>
              <w:top w:val="none" w:color="000000" w:sz="4"/>
              <w:left w:val="none" w:color="000000" w:sz="4"/>
              <w:bottom w:val="single" w:color="000000" w:sz="4"/>
              <w:right w:val="single" w:color="000000" w:sz="4"/>
            </w:tcBorders>
            <w:vAlign w:val="top"/>
          </w:tcPr>
          <w:p>
            <w:pPr>
              <w:jc w:val="center"/>
            </w:pPr>
            <w:r>
              <w:rPr>
                <w:color w:val="000000"/>
                <w:sz w:val="21"/>
              </w:rPr>
              <w:t>6</w:t>
            </w:r>
          </w:p>
        </w:tc>
      </w:tr>
      <w:tr>
        <w:tc>
          <w:tcPr>
            <w:tcW w:type="dxa" w:w="710"/>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2194"/>
            <w:tcBorders>
              <w:top w:val="none" w:color="000000" w:sz="4"/>
              <w:left w:val="none" w:color="000000" w:sz="4"/>
              <w:bottom w:val="single" w:color="000000" w:sz="4"/>
              <w:right w:val="single" w:color="000000" w:sz="4"/>
            </w:tcBorders>
            <w:vAlign w:val="top"/>
          </w:tcPr>
          <w:p>
            <w:pPr>
              <w:jc w:val="center"/>
            </w:pPr>
            <w:r>
              <w:rPr>
                <w:color w:val="000000"/>
                <w:sz w:val="21"/>
              </w:rPr>
              <w:t>肉松条</w:t>
            </w:r>
          </w:p>
        </w:tc>
        <w:tc>
          <w:tcPr>
            <w:tcW w:type="dxa" w:w="2438"/>
            <w:tcBorders>
              <w:top w:val="none" w:color="000000" w:sz="4"/>
              <w:left w:val="none" w:color="000000" w:sz="4"/>
              <w:bottom w:val="single" w:color="000000" w:sz="4"/>
              <w:right w:val="single" w:color="000000" w:sz="4"/>
            </w:tcBorders>
            <w:vAlign w:val="top"/>
          </w:tcPr>
          <w:p>
            <w:pPr>
              <w:jc w:val="center"/>
            </w:pPr>
          </w:p>
        </w:tc>
        <w:tc>
          <w:tcPr>
            <w:tcW w:type="dxa" w:w="839"/>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2108"/>
            <w:tcBorders>
              <w:top w:val="none" w:color="000000" w:sz="4"/>
              <w:left w:val="none" w:color="000000" w:sz="4"/>
              <w:bottom w:val="single" w:color="000000" w:sz="4"/>
              <w:right w:val="single" w:color="000000" w:sz="4"/>
            </w:tcBorders>
            <w:vAlign w:val="top"/>
          </w:tcPr>
          <w:p>
            <w:pPr>
              <w:jc w:val="center"/>
            </w:pPr>
            <w:r>
              <w:rPr>
                <w:color w:val="000000"/>
                <w:sz w:val="21"/>
              </w:rPr>
              <w:t>5.5</w:t>
            </w:r>
          </w:p>
        </w:tc>
      </w:tr>
      <w:tr>
        <w:tc>
          <w:tcPr>
            <w:tcW w:type="dxa" w:w="710"/>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2194"/>
            <w:tcBorders>
              <w:top w:val="none" w:color="000000" w:sz="4"/>
              <w:left w:val="none" w:color="000000" w:sz="4"/>
              <w:bottom w:val="single" w:color="000000" w:sz="4"/>
              <w:right w:val="single" w:color="000000" w:sz="4"/>
            </w:tcBorders>
            <w:vAlign w:val="top"/>
          </w:tcPr>
          <w:p>
            <w:pPr>
              <w:jc w:val="center"/>
            </w:pPr>
            <w:r>
              <w:rPr>
                <w:color w:val="000000"/>
                <w:sz w:val="21"/>
              </w:rPr>
              <w:t>沙拉肉松</w:t>
            </w:r>
          </w:p>
        </w:tc>
        <w:tc>
          <w:tcPr>
            <w:tcW w:type="dxa" w:w="2438"/>
            <w:tcBorders>
              <w:top w:val="none" w:color="000000" w:sz="4"/>
              <w:left w:val="none" w:color="000000" w:sz="4"/>
              <w:bottom w:val="single" w:color="000000" w:sz="4"/>
              <w:right w:val="single" w:color="000000" w:sz="4"/>
            </w:tcBorders>
            <w:vAlign w:val="top"/>
          </w:tcPr>
          <w:p>
            <w:pPr>
              <w:jc w:val="center"/>
            </w:pPr>
          </w:p>
        </w:tc>
        <w:tc>
          <w:tcPr>
            <w:tcW w:type="dxa" w:w="839"/>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2108"/>
            <w:tcBorders>
              <w:top w:val="none" w:color="000000" w:sz="4"/>
              <w:left w:val="none" w:color="000000" w:sz="4"/>
              <w:bottom w:val="single" w:color="000000" w:sz="4"/>
              <w:right w:val="single" w:color="000000" w:sz="4"/>
            </w:tcBorders>
            <w:vAlign w:val="top"/>
          </w:tcPr>
          <w:p>
            <w:pPr>
              <w:jc w:val="center"/>
            </w:pPr>
            <w:r>
              <w:rPr>
                <w:color w:val="000000"/>
                <w:sz w:val="21"/>
              </w:rPr>
              <w:t>5.5</w:t>
            </w:r>
          </w:p>
        </w:tc>
      </w:tr>
      <w:tr>
        <w:tc>
          <w:tcPr>
            <w:tcW w:type="dxa" w:w="710"/>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2194"/>
            <w:tcBorders>
              <w:top w:val="none" w:color="000000" w:sz="4"/>
              <w:left w:val="none" w:color="000000" w:sz="4"/>
              <w:bottom w:val="single" w:color="000000" w:sz="4"/>
              <w:right w:val="single" w:color="000000" w:sz="4"/>
            </w:tcBorders>
            <w:vAlign w:val="top"/>
          </w:tcPr>
          <w:p>
            <w:pPr>
              <w:jc w:val="center"/>
            </w:pPr>
            <w:r>
              <w:rPr>
                <w:color w:val="000000"/>
                <w:sz w:val="21"/>
              </w:rPr>
              <w:t>千层蛋糕</w:t>
            </w:r>
          </w:p>
        </w:tc>
        <w:tc>
          <w:tcPr>
            <w:tcW w:type="dxa" w:w="2438"/>
            <w:tcBorders>
              <w:top w:val="none" w:color="000000" w:sz="4"/>
              <w:left w:val="none" w:color="000000" w:sz="4"/>
              <w:bottom w:val="single" w:color="000000" w:sz="4"/>
              <w:right w:val="single" w:color="000000" w:sz="4"/>
            </w:tcBorders>
            <w:vAlign w:val="top"/>
          </w:tcPr>
          <w:p>
            <w:pPr>
              <w:jc w:val="center"/>
            </w:pPr>
          </w:p>
        </w:tc>
        <w:tc>
          <w:tcPr>
            <w:tcW w:type="dxa" w:w="839"/>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2108"/>
            <w:tcBorders>
              <w:top w:val="none" w:color="000000" w:sz="4"/>
              <w:left w:val="none" w:color="000000" w:sz="4"/>
              <w:bottom w:val="single" w:color="000000" w:sz="4"/>
              <w:right w:val="single" w:color="000000" w:sz="4"/>
            </w:tcBorders>
            <w:vAlign w:val="top"/>
          </w:tcPr>
          <w:p>
            <w:pPr>
              <w:jc w:val="center"/>
            </w:pPr>
            <w:r>
              <w:rPr>
                <w:color w:val="000000"/>
                <w:sz w:val="21"/>
              </w:rPr>
              <w:t>6</w:t>
            </w:r>
          </w:p>
        </w:tc>
      </w:tr>
      <w:tr>
        <w:tc>
          <w:tcPr>
            <w:tcW w:type="dxa" w:w="710"/>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2194"/>
            <w:tcBorders>
              <w:top w:val="none" w:color="000000" w:sz="4"/>
              <w:left w:val="none" w:color="000000" w:sz="4"/>
              <w:bottom w:val="single" w:color="000000" w:sz="4"/>
              <w:right w:val="single" w:color="000000" w:sz="4"/>
            </w:tcBorders>
            <w:vAlign w:val="top"/>
          </w:tcPr>
          <w:p>
            <w:pPr>
              <w:jc w:val="center"/>
            </w:pPr>
            <w:r>
              <w:rPr>
                <w:color w:val="000000"/>
                <w:sz w:val="21"/>
              </w:rPr>
              <w:t>夏威夷</w:t>
            </w:r>
          </w:p>
        </w:tc>
        <w:tc>
          <w:tcPr>
            <w:tcW w:type="dxa" w:w="2438"/>
            <w:tcBorders>
              <w:top w:val="none" w:color="000000" w:sz="4"/>
              <w:left w:val="none" w:color="000000" w:sz="4"/>
              <w:bottom w:val="single" w:color="000000" w:sz="4"/>
              <w:right w:val="single" w:color="000000" w:sz="4"/>
            </w:tcBorders>
            <w:vAlign w:val="top"/>
          </w:tcPr>
          <w:p>
            <w:pPr>
              <w:jc w:val="center"/>
            </w:pPr>
          </w:p>
        </w:tc>
        <w:tc>
          <w:tcPr>
            <w:tcW w:type="dxa" w:w="839"/>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2108"/>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710"/>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2194"/>
            <w:tcBorders>
              <w:top w:val="none" w:color="000000" w:sz="4"/>
              <w:left w:val="none" w:color="000000" w:sz="4"/>
              <w:bottom w:val="single" w:color="000000" w:sz="4"/>
              <w:right w:val="single" w:color="000000" w:sz="4"/>
            </w:tcBorders>
            <w:vAlign w:val="top"/>
          </w:tcPr>
          <w:p>
            <w:pPr>
              <w:jc w:val="center"/>
            </w:pPr>
            <w:r>
              <w:rPr>
                <w:color w:val="000000"/>
                <w:sz w:val="21"/>
              </w:rPr>
              <w:t>糯米糍</w:t>
            </w:r>
          </w:p>
        </w:tc>
        <w:tc>
          <w:tcPr>
            <w:tcW w:type="dxa" w:w="2438"/>
            <w:tcBorders>
              <w:top w:val="none" w:color="000000" w:sz="4"/>
              <w:left w:val="none" w:color="000000" w:sz="4"/>
              <w:bottom w:val="single" w:color="000000" w:sz="4"/>
              <w:right w:val="single" w:color="000000" w:sz="4"/>
            </w:tcBorders>
            <w:vAlign w:val="top"/>
          </w:tcPr>
          <w:p>
            <w:pPr>
              <w:jc w:val="center"/>
            </w:pPr>
          </w:p>
        </w:tc>
        <w:tc>
          <w:tcPr>
            <w:tcW w:type="dxa" w:w="839"/>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2108"/>
            <w:tcBorders>
              <w:top w:val="none" w:color="000000" w:sz="4"/>
              <w:left w:val="none" w:color="000000" w:sz="4"/>
              <w:bottom w:val="single" w:color="000000" w:sz="4"/>
              <w:right w:val="single" w:color="000000" w:sz="4"/>
            </w:tcBorders>
            <w:vAlign w:val="top"/>
          </w:tcPr>
          <w:p>
            <w:pPr>
              <w:jc w:val="center"/>
            </w:pPr>
            <w:r>
              <w:rPr>
                <w:color w:val="000000"/>
                <w:sz w:val="21"/>
              </w:rPr>
              <w:t>2.5</w:t>
            </w:r>
          </w:p>
        </w:tc>
      </w:tr>
      <w:tr>
        <w:tc>
          <w:tcPr>
            <w:tcW w:type="dxa" w:w="710"/>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2194"/>
            <w:tcBorders>
              <w:top w:val="none" w:color="000000" w:sz="4"/>
              <w:left w:val="none" w:color="000000" w:sz="4"/>
              <w:bottom w:val="single" w:color="000000" w:sz="4"/>
              <w:right w:val="single" w:color="000000" w:sz="4"/>
            </w:tcBorders>
            <w:vAlign w:val="top"/>
          </w:tcPr>
          <w:p>
            <w:pPr>
              <w:jc w:val="center"/>
            </w:pPr>
            <w:r>
              <w:rPr>
                <w:color w:val="000000"/>
                <w:sz w:val="21"/>
              </w:rPr>
              <w:t>蛋挞</w:t>
            </w:r>
          </w:p>
        </w:tc>
        <w:tc>
          <w:tcPr>
            <w:tcW w:type="dxa" w:w="2438"/>
            <w:tcBorders>
              <w:top w:val="none" w:color="000000" w:sz="4"/>
              <w:left w:val="none" w:color="000000" w:sz="4"/>
              <w:bottom w:val="single" w:color="000000" w:sz="4"/>
              <w:right w:val="single" w:color="000000" w:sz="4"/>
            </w:tcBorders>
            <w:vAlign w:val="top"/>
          </w:tcPr>
          <w:p>
            <w:pPr>
              <w:jc w:val="center"/>
            </w:pPr>
          </w:p>
        </w:tc>
        <w:tc>
          <w:tcPr>
            <w:tcW w:type="dxa" w:w="839"/>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2108"/>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710"/>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2194"/>
            <w:tcBorders>
              <w:top w:val="none" w:color="000000" w:sz="4"/>
              <w:left w:val="none" w:color="000000" w:sz="4"/>
              <w:bottom w:val="single" w:color="000000" w:sz="4"/>
              <w:right w:val="single" w:color="000000" w:sz="4"/>
            </w:tcBorders>
            <w:vAlign w:val="top"/>
          </w:tcPr>
          <w:p>
            <w:pPr>
              <w:jc w:val="center"/>
            </w:pPr>
            <w:r>
              <w:rPr>
                <w:color w:val="000000"/>
                <w:sz w:val="21"/>
              </w:rPr>
              <w:t>甜甜圈</w:t>
            </w:r>
          </w:p>
        </w:tc>
        <w:tc>
          <w:tcPr>
            <w:tcW w:type="dxa" w:w="2438"/>
            <w:tcBorders>
              <w:top w:val="none" w:color="000000" w:sz="4"/>
              <w:left w:val="none" w:color="000000" w:sz="4"/>
              <w:bottom w:val="single" w:color="000000" w:sz="4"/>
              <w:right w:val="single" w:color="000000" w:sz="4"/>
            </w:tcBorders>
            <w:vAlign w:val="top"/>
          </w:tcPr>
          <w:p>
            <w:pPr>
              <w:jc w:val="center"/>
            </w:pPr>
          </w:p>
        </w:tc>
        <w:tc>
          <w:tcPr>
            <w:tcW w:type="dxa" w:w="839"/>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2108"/>
            <w:tcBorders>
              <w:top w:val="none" w:color="000000" w:sz="4"/>
              <w:left w:val="none" w:color="000000" w:sz="4"/>
              <w:bottom w:val="single" w:color="000000" w:sz="4"/>
              <w:right w:val="single" w:color="000000" w:sz="4"/>
            </w:tcBorders>
            <w:vAlign w:val="top"/>
          </w:tcPr>
          <w:p>
            <w:pPr>
              <w:jc w:val="center"/>
            </w:pPr>
            <w:r>
              <w:rPr>
                <w:color w:val="000000"/>
                <w:sz w:val="21"/>
              </w:rPr>
              <w:t>5</w:t>
            </w:r>
          </w:p>
        </w:tc>
      </w:tr>
      <w:tr>
        <w:tc>
          <w:tcPr>
            <w:tcW w:type="dxa" w:w="710"/>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2194"/>
            <w:tcBorders>
              <w:top w:val="none" w:color="000000" w:sz="4"/>
              <w:left w:val="none" w:color="000000" w:sz="4"/>
              <w:bottom w:val="single" w:color="000000" w:sz="4"/>
              <w:right w:val="single" w:color="000000" w:sz="4"/>
            </w:tcBorders>
            <w:vAlign w:val="top"/>
          </w:tcPr>
          <w:p>
            <w:pPr>
              <w:jc w:val="center"/>
            </w:pPr>
            <w:r>
              <w:rPr>
                <w:color w:val="000000"/>
                <w:sz w:val="21"/>
              </w:rPr>
              <w:t>玉米西多士</w:t>
            </w:r>
          </w:p>
        </w:tc>
        <w:tc>
          <w:tcPr>
            <w:tcW w:type="dxa" w:w="2438"/>
            <w:tcBorders>
              <w:top w:val="none" w:color="000000" w:sz="4"/>
              <w:left w:val="none" w:color="000000" w:sz="4"/>
              <w:bottom w:val="single" w:color="000000" w:sz="4"/>
              <w:right w:val="single" w:color="000000" w:sz="4"/>
            </w:tcBorders>
            <w:vAlign w:val="top"/>
          </w:tcPr>
          <w:p>
            <w:pPr>
              <w:jc w:val="center"/>
            </w:pPr>
          </w:p>
        </w:tc>
        <w:tc>
          <w:tcPr>
            <w:tcW w:type="dxa" w:w="839"/>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2108"/>
            <w:tcBorders>
              <w:top w:val="none" w:color="000000" w:sz="4"/>
              <w:left w:val="none" w:color="000000" w:sz="4"/>
              <w:bottom w:val="single" w:color="000000" w:sz="4"/>
              <w:right w:val="single" w:color="000000" w:sz="4"/>
            </w:tcBorders>
            <w:vAlign w:val="top"/>
          </w:tcPr>
          <w:p>
            <w:pPr>
              <w:jc w:val="center"/>
            </w:pPr>
            <w:r>
              <w:rPr>
                <w:color w:val="000000"/>
                <w:sz w:val="21"/>
              </w:rPr>
              <w:t>5</w:t>
            </w:r>
          </w:p>
        </w:tc>
      </w:tr>
      <w:tr>
        <w:tc>
          <w:tcPr>
            <w:tcW w:type="dxa" w:w="710"/>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2194"/>
            <w:tcBorders>
              <w:top w:val="none" w:color="000000" w:sz="4"/>
              <w:left w:val="none" w:color="000000" w:sz="4"/>
              <w:bottom w:val="single" w:color="000000" w:sz="4"/>
              <w:right w:val="single" w:color="000000" w:sz="4"/>
            </w:tcBorders>
            <w:vAlign w:val="top"/>
          </w:tcPr>
          <w:p>
            <w:pPr>
              <w:jc w:val="center"/>
            </w:pPr>
            <w:r>
              <w:rPr>
                <w:color w:val="000000"/>
                <w:sz w:val="21"/>
              </w:rPr>
              <w:t>芝士三文治</w:t>
            </w:r>
          </w:p>
        </w:tc>
        <w:tc>
          <w:tcPr>
            <w:tcW w:type="dxa" w:w="2438"/>
            <w:tcBorders>
              <w:top w:val="none" w:color="000000" w:sz="4"/>
              <w:left w:val="none" w:color="000000" w:sz="4"/>
              <w:bottom w:val="single" w:color="000000" w:sz="4"/>
              <w:right w:val="single" w:color="000000" w:sz="4"/>
            </w:tcBorders>
            <w:vAlign w:val="top"/>
          </w:tcPr>
          <w:p>
            <w:pPr>
              <w:jc w:val="center"/>
            </w:pPr>
          </w:p>
        </w:tc>
        <w:tc>
          <w:tcPr>
            <w:tcW w:type="dxa" w:w="839"/>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2108"/>
            <w:tcBorders>
              <w:top w:val="none" w:color="000000" w:sz="4"/>
              <w:left w:val="none" w:color="000000" w:sz="4"/>
              <w:bottom w:val="single" w:color="000000" w:sz="4"/>
              <w:right w:val="single" w:color="000000" w:sz="4"/>
            </w:tcBorders>
            <w:vAlign w:val="top"/>
          </w:tcPr>
          <w:p>
            <w:pPr>
              <w:jc w:val="center"/>
            </w:pPr>
            <w:r>
              <w:rPr>
                <w:color w:val="000000"/>
                <w:sz w:val="21"/>
              </w:rPr>
              <w:t>5</w:t>
            </w:r>
          </w:p>
        </w:tc>
      </w:tr>
      <w:tr>
        <w:tc>
          <w:tcPr>
            <w:tcW w:type="dxa" w:w="710"/>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2194"/>
            <w:tcBorders>
              <w:top w:val="none" w:color="000000" w:sz="4"/>
              <w:left w:val="none" w:color="000000" w:sz="4"/>
              <w:bottom w:val="single" w:color="000000" w:sz="4"/>
              <w:right w:val="single" w:color="000000" w:sz="4"/>
            </w:tcBorders>
            <w:vAlign w:val="top"/>
          </w:tcPr>
          <w:p>
            <w:pPr>
              <w:jc w:val="center"/>
            </w:pPr>
            <w:r>
              <w:rPr>
                <w:color w:val="000000"/>
                <w:sz w:val="21"/>
              </w:rPr>
              <w:t>瑞士卷</w:t>
            </w:r>
          </w:p>
        </w:tc>
        <w:tc>
          <w:tcPr>
            <w:tcW w:type="dxa" w:w="2438"/>
            <w:tcBorders>
              <w:top w:val="none" w:color="000000" w:sz="4"/>
              <w:left w:val="none" w:color="000000" w:sz="4"/>
              <w:bottom w:val="single" w:color="000000" w:sz="4"/>
              <w:right w:val="single" w:color="000000" w:sz="4"/>
            </w:tcBorders>
            <w:vAlign w:val="top"/>
          </w:tcPr>
          <w:p>
            <w:pPr>
              <w:jc w:val="center"/>
            </w:pPr>
          </w:p>
        </w:tc>
        <w:tc>
          <w:tcPr>
            <w:tcW w:type="dxa" w:w="839"/>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2108"/>
            <w:tcBorders>
              <w:top w:val="none" w:color="000000" w:sz="4"/>
              <w:left w:val="none" w:color="000000" w:sz="4"/>
              <w:bottom w:val="single" w:color="000000" w:sz="4"/>
              <w:right w:val="single" w:color="000000" w:sz="4"/>
            </w:tcBorders>
            <w:vAlign w:val="top"/>
          </w:tcPr>
          <w:p>
            <w:pPr>
              <w:jc w:val="center"/>
            </w:pPr>
            <w:r>
              <w:rPr>
                <w:color w:val="000000"/>
                <w:sz w:val="21"/>
              </w:rPr>
              <w:t>4.5</w:t>
            </w:r>
          </w:p>
        </w:tc>
      </w:tr>
      <w:tr>
        <w:tc>
          <w:tcPr>
            <w:tcW w:type="dxa" w:w="710"/>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2194"/>
            <w:tcBorders>
              <w:top w:val="none" w:color="000000" w:sz="4"/>
              <w:left w:val="none" w:color="000000" w:sz="4"/>
              <w:bottom w:val="single" w:color="000000" w:sz="4"/>
              <w:right w:val="single" w:color="000000" w:sz="4"/>
            </w:tcBorders>
            <w:vAlign w:val="top"/>
          </w:tcPr>
          <w:p>
            <w:pPr>
              <w:jc w:val="center"/>
            </w:pPr>
            <w:r>
              <w:rPr>
                <w:color w:val="000000"/>
                <w:sz w:val="21"/>
              </w:rPr>
              <w:t>椰香卷</w:t>
            </w:r>
          </w:p>
        </w:tc>
        <w:tc>
          <w:tcPr>
            <w:tcW w:type="dxa" w:w="2438"/>
            <w:tcBorders>
              <w:top w:val="none" w:color="000000" w:sz="4"/>
              <w:left w:val="none" w:color="000000" w:sz="4"/>
              <w:bottom w:val="single" w:color="000000" w:sz="4"/>
              <w:right w:val="single" w:color="000000" w:sz="4"/>
            </w:tcBorders>
            <w:vAlign w:val="top"/>
          </w:tcPr>
          <w:p>
            <w:pPr>
              <w:jc w:val="center"/>
            </w:pPr>
          </w:p>
        </w:tc>
        <w:tc>
          <w:tcPr>
            <w:tcW w:type="dxa" w:w="839"/>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2108"/>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710"/>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2194"/>
            <w:tcBorders>
              <w:top w:val="none" w:color="000000" w:sz="4"/>
              <w:left w:val="none" w:color="000000" w:sz="4"/>
              <w:bottom w:val="single" w:color="000000" w:sz="4"/>
              <w:right w:val="single" w:color="000000" w:sz="4"/>
            </w:tcBorders>
            <w:vAlign w:val="top"/>
          </w:tcPr>
          <w:p>
            <w:pPr>
              <w:jc w:val="center"/>
            </w:pPr>
            <w:r>
              <w:rPr>
                <w:color w:val="000000"/>
                <w:sz w:val="21"/>
              </w:rPr>
              <w:t>鲜奶胡萝卜条</w:t>
            </w:r>
          </w:p>
        </w:tc>
        <w:tc>
          <w:tcPr>
            <w:tcW w:type="dxa" w:w="2438"/>
            <w:tcBorders>
              <w:top w:val="none" w:color="000000" w:sz="4"/>
              <w:left w:val="none" w:color="000000" w:sz="4"/>
              <w:bottom w:val="single" w:color="000000" w:sz="4"/>
              <w:right w:val="single" w:color="000000" w:sz="4"/>
            </w:tcBorders>
            <w:vAlign w:val="top"/>
          </w:tcPr>
          <w:p>
            <w:pPr>
              <w:jc w:val="center"/>
            </w:pPr>
            <w:r>
              <w:rPr>
                <w:color w:val="000000"/>
                <w:sz w:val="21"/>
              </w:rPr>
              <w:t>5条／袋</w:t>
            </w:r>
          </w:p>
        </w:tc>
        <w:tc>
          <w:tcPr>
            <w:tcW w:type="dxa" w:w="839"/>
            <w:tcBorders>
              <w:top w:val="none" w:color="000000" w:sz="4"/>
              <w:left w:val="none" w:color="000000" w:sz="4"/>
              <w:bottom w:val="single" w:color="000000" w:sz="4"/>
              <w:right w:val="single" w:color="000000" w:sz="4"/>
            </w:tcBorders>
            <w:vAlign w:val="top"/>
          </w:tcPr>
          <w:p>
            <w:pPr>
              <w:jc w:val="center"/>
            </w:pPr>
            <w:r>
              <w:rPr>
                <w:color w:val="000000"/>
                <w:sz w:val="21"/>
              </w:rPr>
              <w:t>袋</w:t>
            </w:r>
          </w:p>
        </w:tc>
        <w:tc>
          <w:tcPr>
            <w:tcW w:type="dxa" w:w="2108"/>
            <w:tcBorders>
              <w:top w:val="none" w:color="000000" w:sz="4"/>
              <w:left w:val="none" w:color="000000" w:sz="4"/>
              <w:bottom w:val="single" w:color="000000" w:sz="4"/>
              <w:right w:val="single" w:color="000000" w:sz="4"/>
            </w:tcBorders>
            <w:vAlign w:val="top"/>
          </w:tcPr>
          <w:p>
            <w:pPr>
              <w:jc w:val="center"/>
            </w:pPr>
            <w:r>
              <w:rPr>
                <w:color w:val="000000"/>
                <w:sz w:val="21"/>
              </w:rPr>
              <w:t>9.5</w:t>
            </w:r>
          </w:p>
        </w:tc>
      </w:tr>
      <w:tr>
        <w:tc>
          <w:tcPr>
            <w:tcW w:type="dxa" w:w="710"/>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2194"/>
            <w:tcBorders>
              <w:top w:val="none" w:color="000000" w:sz="4"/>
              <w:left w:val="none" w:color="000000" w:sz="4"/>
              <w:bottom w:val="single" w:color="000000" w:sz="4"/>
              <w:right w:val="single" w:color="000000" w:sz="4"/>
            </w:tcBorders>
            <w:vAlign w:val="top"/>
          </w:tcPr>
          <w:p>
            <w:pPr>
              <w:jc w:val="center"/>
            </w:pPr>
            <w:r>
              <w:rPr>
                <w:color w:val="000000"/>
                <w:sz w:val="21"/>
              </w:rPr>
              <w:t>牛角包</w:t>
            </w:r>
          </w:p>
        </w:tc>
        <w:tc>
          <w:tcPr>
            <w:tcW w:type="dxa" w:w="2438"/>
            <w:tcBorders>
              <w:top w:val="none" w:color="000000" w:sz="4"/>
              <w:left w:val="none" w:color="000000" w:sz="4"/>
              <w:bottom w:val="single" w:color="000000" w:sz="4"/>
              <w:right w:val="single" w:color="000000" w:sz="4"/>
            </w:tcBorders>
            <w:vAlign w:val="top"/>
          </w:tcPr>
          <w:p>
            <w:pPr>
              <w:jc w:val="center"/>
            </w:pPr>
            <w:r>
              <w:rPr>
                <w:color w:val="000000"/>
                <w:sz w:val="21"/>
              </w:rPr>
              <w:t>7只／袋</w:t>
            </w:r>
          </w:p>
        </w:tc>
        <w:tc>
          <w:tcPr>
            <w:tcW w:type="dxa" w:w="839"/>
            <w:tcBorders>
              <w:top w:val="none" w:color="000000" w:sz="4"/>
              <w:left w:val="none" w:color="000000" w:sz="4"/>
              <w:bottom w:val="single" w:color="000000" w:sz="4"/>
              <w:right w:val="single" w:color="000000" w:sz="4"/>
            </w:tcBorders>
            <w:vAlign w:val="top"/>
          </w:tcPr>
          <w:p>
            <w:pPr>
              <w:jc w:val="center"/>
            </w:pPr>
            <w:r>
              <w:rPr>
                <w:color w:val="000000"/>
                <w:sz w:val="21"/>
              </w:rPr>
              <w:t>袋</w:t>
            </w:r>
          </w:p>
        </w:tc>
        <w:tc>
          <w:tcPr>
            <w:tcW w:type="dxa" w:w="2108"/>
            <w:tcBorders>
              <w:top w:val="none" w:color="000000" w:sz="4"/>
              <w:left w:val="none" w:color="000000" w:sz="4"/>
              <w:bottom w:val="single" w:color="000000" w:sz="4"/>
              <w:right w:val="single" w:color="000000" w:sz="4"/>
            </w:tcBorders>
            <w:vAlign w:val="top"/>
          </w:tcPr>
          <w:p>
            <w:pPr>
              <w:jc w:val="center"/>
            </w:pPr>
            <w:r>
              <w:rPr>
                <w:color w:val="000000"/>
                <w:sz w:val="21"/>
              </w:rPr>
              <w:t>9</w:t>
            </w:r>
          </w:p>
        </w:tc>
      </w:tr>
      <w:tr>
        <w:tc>
          <w:tcPr>
            <w:tcW w:type="dxa" w:w="710"/>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2194"/>
            <w:tcBorders>
              <w:top w:val="none" w:color="000000" w:sz="4"/>
              <w:left w:val="none" w:color="000000" w:sz="4"/>
              <w:bottom w:val="single" w:color="000000" w:sz="4"/>
              <w:right w:val="single" w:color="000000" w:sz="4"/>
            </w:tcBorders>
            <w:vAlign w:val="top"/>
          </w:tcPr>
          <w:p>
            <w:pPr>
              <w:jc w:val="center"/>
            </w:pPr>
            <w:r>
              <w:rPr>
                <w:color w:val="000000"/>
                <w:sz w:val="21"/>
              </w:rPr>
              <w:t>黄金蛋糕</w:t>
            </w:r>
          </w:p>
        </w:tc>
        <w:tc>
          <w:tcPr>
            <w:tcW w:type="dxa" w:w="2438"/>
            <w:tcBorders>
              <w:top w:val="none" w:color="000000" w:sz="4"/>
              <w:left w:val="none" w:color="000000" w:sz="4"/>
              <w:bottom w:val="single" w:color="000000" w:sz="4"/>
              <w:right w:val="single" w:color="000000" w:sz="4"/>
            </w:tcBorders>
            <w:vAlign w:val="top"/>
          </w:tcPr>
          <w:p>
            <w:pPr>
              <w:jc w:val="center"/>
            </w:pPr>
          </w:p>
        </w:tc>
        <w:tc>
          <w:tcPr>
            <w:tcW w:type="dxa" w:w="839"/>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2108"/>
            <w:tcBorders>
              <w:top w:val="none" w:color="000000" w:sz="4"/>
              <w:left w:val="none" w:color="000000" w:sz="4"/>
              <w:bottom w:val="single" w:color="000000" w:sz="4"/>
              <w:right w:val="single" w:color="000000" w:sz="4"/>
            </w:tcBorders>
            <w:vAlign w:val="top"/>
          </w:tcPr>
          <w:p>
            <w:pPr>
              <w:jc w:val="center"/>
            </w:pPr>
            <w:r>
              <w:rPr>
                <w:color w:val="000000"/>
                <w:sz w:val="21"/>
              </w:rPr>
              <w:t>7</w:t>
            </w:r>
          </w:p>
        </w:tc>
      </w:tr>
      <w:tr>
        <w:tc>
          <w:tcPr>
            <w:tcW w:type="dxa" w:w="710"/>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2194"/>
            <w:tcBorders>
              <w:top w:val="none" w:color="000000" w:sz="4"/>
              <w:left w:val="none" w:color="000000" w:sz="4"/>
              <w:bottom w:val="single" w:color="000000" w:sz="4"/>
              <w:right w:val="single" w:color="000000" w:sz="4"/>
            </w:tcBorders>
            <w:vAlign w:val="top"/>
          </w:tcPr>
          <w:p>
            <w:pPr>
              <w:jc w:val="center"/>
            </w:pPr>
            <w:r>
              <w:rPr>
                <w:color w:val="000000"/>
                <w:sz w:val="21"/>
              </w:rPr>
              <w:t>香妃蛋糕</w:t>
            </w:r>
          </w:p>
        </w:tc>
        <w:tc>
          <w:tcPr>
            <w:tcW w:type="dxa" w:w="2438"/>
            <w:tcBorders>
              <w:top w:val="none" w:color="000000" w:sz="4"/>
              <w:left w:val="none" w:color="000000" w:sz="4"/>
              <w:bottom w:val="single" w:color="000000" w:sz="4"/>
              <w:right w:val="single" w:color="000000" w:sz="4"/>
            </w:tcBorders>
            <w:vAlign w:val="top"/>
          </w:tcPr>
          <w:p>
            <w:pPr>
              <w:jc w:val="center"/>
            </w:pPr>
          </w:p>
        </w:tc>
        <w:tc>
          <w:tcPr>
            <w:tcW w:type="dxa" w:w="839"/>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2108"/>
            <w:tcBorders>
              <w:top w:val="none" w:color="000000" w:sz="4"/>
              <w:left w:val="none" w:color="000000" w:sz="4"/>
              <w:bottom w:val="single" w:color="000000" w:sz="4"/>
              <w:right w:val="single" w:color="000000" w:sz="4"/>
            </w:tcBorders>
            <w:vAlign w:val="top"/>
          </w:tcPr>
          <w:p>
            <w:pPr>
              <w:jc w:val="center"/>
            </w:pPr>
            <w:r>
              <w:rPr>
                <w:color w:val="000000"/>
                <w:sz w:val="21"/>
              </w:rPr>
              <w:t>6</w:t>
            </w:r>
          </w:p>
        </w:tc>
      </w:tr>
      <w:tr>
        <w:tc>
          <w:tcPr>
            <w:tcW w:type="dxa" w:w="710"/>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2194"/>
            <w:tcBorders>
              <w:top w:val="none" w:color="000000" w:sz="4"/>
              <w:left w:val="none" w:color="000000" w:sz="4"/>
              <w:bottom w:val="single" w:color="000000" w:sz="4"/>
              <w:right w:val="single" w:color="000000" w:sz="4"/>
            </w:tcBorders>
            <w:vAlign w:val="top"/>
          </w:tcPr>
          <w:p>
            <w:pPr>
              <w:jc w:val="center"/>
            </w:pPr>
            <w:r>
              <w:rPr>
                <w:color w:val="000000"/>
                <w:sz w:val="21"/>
              </w:rPr>
              <w:t>虎皮蛋糕</w:t>
            </w:r>
          </w:p>
        </w:tc>
        <w:tc>
          <w:tcPr>
            <w:tcW w:type="dxa" w:w="2438"/>
            <w:tcBorders>
              <w:top w:val="none" w:color="000000" w:sz="4"/>
              <w:left w:val="none" w:color="000000" w:sz="4"/>
              <w:bottom w:val="single" w:color="000000" w:sz="4"/>
              <w:right w:val="single" w:color="000000" w:sz="4"/>
            </w:tcBorders>
            <w:vAlign w:val="top"/>
          </w:tcPr>
          <w:p>
            <w:pPr>
              <w:jc w:val="center"/>
            </w:pPr>
          </w:p>
        </w:tc>
        <w:tc>
          <w:tcPr>
            <w:tcW w:type="dxa" w:w="839"/>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2108"/>
            <w:tcBorders>
              <w:top w:val="none" w:color="000000" w:sz="4"/>
              <w:left w:val="none" w:color="000000" w:sz="4"/>
              <w:bottom w:val="single" w:color="000000" w:sz="4"/>
              <w:right w:val="single" w:color="000000" w:sz="4"/>
            </w:tcBorders>
            <w:vAlign w:val="top"/>
          </w:tcPr>
          <w:p>
            <w:pPr>
              <w:jc w:val="center"/>
            </w:pPr>
            <w:r>
              <w:rPr>
                <w:color w:val="000000"/>
                <w:sz w:val="21"/>
              </w:rPr>
              <w:t>7</w:t>
            </w:r>
          </w:p>
        </w:tc>
      </w:tr>
      <w:tr>
        <w:tc>
          <w:tcPr>
            <w:tcW w:type="dxa" w:w="710"/>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2194"/>
            <w:tcBorders>
              <w:top w:val="none" w:color="000000" w:sz="4"/>
              <w:left w:val="none" w:color="000000" w:sz="4"/>
              <w:bottom w:val="single" w:color="000000" w:sz="4"/>
              <w:right w:val="single" w:color="000000" w:sz="4"/>
            </w:tcBorders>
            <w:vAlign w:val="top"/>
          </w:tcPr>
          <w:p>
            <w:pPr>
              <w:jc w:val="center"/>
            </w:pPr>
            <w:r>
              <w:rPr>
                <w:color w:val="000000"/>
                <w:sz w:val="21"/>
              </w:rPr>
              <w:t>提子蛋糕</w:t>
            </w:r>
          </w:p>
        </w:tc>
        <w:tc>
          <w:tcPr>
            <w:tcW w:type="dxa" w:w="2438"/>
            <w:tcBorders>
              <w:top w:val="none" w:color="000000" w:sz="4"/>
              <w:left w:val="none" w:color="000000" w:sz="4"/>
              <w:bottom w:val="single" w:color="000000" w:sz="4"/>
              <w:right w:val="single" w:color="000000" w:sz="4"/>
            </w:tcBorders>
            <w:vAlign w:val="top"/>
          </w:tcPr>
          <w:p>
            <w:pPr>
              <w:jc w:val="center"/>
            </w:pPr>
          </w:p>
        </w:tc>
        <w:tc>
          <w:tcPr>
            <w:tcW w:type="dxa" w:w="839"/>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2108"/>
            <w:tcBorders>
              <w:top w:val="none" w:color="000000" w:sz="4"/>
              <w:left w:val="none" w:color="000000" w:sz="4"/>
              <w:bottom w:val="single" w:color="000000" w:sz="4"/>
              <w:right w:val="single" w:color="000000" w:sz="4"/>
            </w:tcBorders>
            <w:vAlign w:val="top"/>
          </w:tcPr>
          <w:p>
            <w:pPr>
              <w:jc w:val="center"/>
            </w:pPr>
            <w:r>
              <w:rPr>
                <w:color w:val="000000"/>
                <w:sz w:val="21"/>
              </w:rPr>
              <w:t>6.5</w:t>
            </w:r>
          </w:p>
        </w:tc>
      </w:tr>
      <w:tr>
        <w:tc>
          <w:tcPr>
            <w:tcW w:type="dxa" w:w="710"/>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2194"/>
            <w:tcBorders>
              <w:top w:val="none" w:color="000000" w:sz="4"/>
              <w:left w:val="none" w:color="000000" w:sz="4"/>
              <w:bottom w:val="single" w:color="000000" w:sz="4"/>
              <w:right w:val="single" w:color="000000" w:sz="4"/>
            </w:tcBorders>
            <w:vAlign w:val="top"/>
          </w:tcPr>
          <w:p>
            <w:pPr>
              <w:jc w:val="center"/>
            </w:pPr>
            <w:r>
              <w:rPr>
                <w:color w:val="000000"/>
                <w:sz w:val="21"/>
              </w:rPr>
              <w:t>黑芝麻味汤圆</w:t>
            </w:r>
          </w:p>
        </w:tc>
        <w:tc>
          <w:tcPr>
            <w:tcW w:type="dxa" w:w="2438"/>
            <w:tcBorders>
              <w:top w:val="none" w:color="000000" w:sz="4"/>
              <w:left w:val="none" w:color="000000" w:sz="4"/>
              <w:bottom w:val="single" w:color="000000" w:sz="4"/>
              <w:right w:val="single" w:color="000000" w:sz="4"/>
            </w:tcBorders>
            <w:vAlign w:val="top"/>
          </w:tcPr>
          <w:p>
            <w:pPr>
              <w:jc w:val="center"/>
            </w:pPr>
            <w:r>
              <w:rPr>
                <w:color w:val="000000"/>
                <w:sz w:val="21"/>
              </w:rPr>
              <w:t>1*30粒／包</w:t>
            </w:r>
          </w:p>
        </w:tc>
        <w:tc>
          <w:tcPr>
            <w:tcW w:type="dxa" w:w="839"/>
            <w:tcBorders>
              <w:top w:val="none" w:color="000000" w:sz="4"/>
              <w:left w:val="none" w:color="000000" w:sz="4"/>
              <w:bottom w:val="single" w:color="000000" w:sz="4"/>
              <w:right w:val="single" w:color="000000" w:sz="4"/>
            </w:tcBorders>
            <w:vAlign w:val="top"/>
          </w:tcPr>
          <w:p>
            <w:pPr>
              <w:jc w:val="center"/>
            </w:pPr>
            <w:r>
              <w:rPr>
                <w:color w:val="000000"/>
                <w:sz w:val="21"/>
              </w:rPr>
              <w:t>包</w:t>
            </w:r>
          </w:p>
        </w:tc>
        <w:tc>
          <w:tcPr>
            <w:tcW w:type="dxa" w:w="2108"/>
            <w:tcBorders>
              <w:top w:val="none" w:color="000000" w:sz="4"/>
              <w:left w:val="none" w:color="000000" w:sz="4"/>
              <w:bottom w:val="single" w:color="000000" w:sz="4"/>
              <w:right w:val="single" w:color="000000" w:sz="4"/>
            </w:tcBorders>
            <w:vAlign w:val="top"/>
          </w:tcPr>
          <w:p>
            <w:pPr>
              <w:jc w:val="center"/>
            </w:pPr>
            <w:r>
              <w:rPr>
                <w:color w:val="000000"/>
                <w:sz w:val="21"/>
              </w:rPr>
              <w:t>12</w:t>
            </w:r>
          </w:p>
        </w:tc>
      </w:tr>
      <w:tr>
        <w:tc>
          <w:tcPr>
            <w:tcW w:type="dxa" w:w="710"/>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2194"/>
            <w:tcBorders>
              <w:top w:val="none" w:color="000000" w:sz="4"/>
              <w:left w:val="none" w:color="000000" w:sz="4"/>
              <w:bottom w:val="single" w:color="000000" w:sz="4"/>
              <w:right w:val="single" w:color="000000" w:sz="4"/>
            </w:tcBorders>
            <w:vAlign w:val="top"/>
          </w:tcPr>
          <w:p>
            <w:pPr>
              <w:jc w:val="center"/>
            </w:pPr>
            <w:r>
              <w:rPr>
                <w:color w:val="000000"/>
                <w:sz w:val="21"/>
              </w:rPr>
              <w:t>花生味汤圆</w:t>
            </w:r>
          </w:p>
        </w:tc>
        <w:tc>
          <w:tcPr>
            <w:tcW w:type="dxa" w:w="2438"/>
            <w:tcBorders>
              <w:top w:val="none" w:color="000000" w:sz="4"/>
              <w:left w:val="none" w:color="000000" w:sz="4"/>
              <w:bottom w:val="single" w:color="000000" w:sz="4"/>
              <w:right w:val="single" w:color="000000" w:sz="4"/>
            </w:tcBorders>
            <w:vAlign w:val="top"/>
          </w:tcPr>
          <w:p>
            <w:pPr>
              <w:jc w:val="center"/>
            </w:pPr>
            <w:r>
              <w:rPr>
                <w:color w:val="000000"/>
                <w:sz w:val="21"/>
              </w:rPr>
              <w:t>1*30粒／包</w:t>
            </w:r>
          </w:p>
        </w:tc>
        <w:tc>
          <w:tcPr>
            <w:tcW w:type="dxa" w:w="839"/>
            <w:tcBorders>
              <w:top w:val="none" w:color="000000" w:sz="4"/>
              <w:left w:val="none" w:color="000000" w:sz="4"/>
              <w:bottom w:val="single" w:color="000000" w:sz="4"/>
              <w:right w:val="single" w:color="000000" w:sz="4"/>
            </w:tcBorders>
            <w:vAlign w:val="top"/>
          </w:tcPr>
          <w:p>
            <w:pPr>
              <w:jc w:val="center"/>
            </w:pPr>
            <w:r>
              <w:rPr>
                <w:color w:val="000000"/>
                <w:sz w:val="21"/>
              </w:rPr>
              <w:t>包</w:t>
            </w:r>
          </w:p>
        </w:tc>
        <w:tc>
          <w:tcPr>
            <w:tcW w:type="dxa" w:w="2108"/>
            <w:tcBorders>
              <w:top w:val="none" w:color="000000" w:sz="4"/>
              <w:left w:val="none" w:color="000000" w:sz="4"/>
              <w:bottom w:val="single" w:color="000000" w:sz="4"/>
              <w:right w:val="single" w:color="000000" w:sz="4"/>
            </w:tcBorders>
            <w:vAlign w:val="top"/>
          </w:tcPr>
          <w:p>
            <w:pPr>
              <w:jc w:val="center"/>
            </w:pPr>
            <w:r>
              <w:rPr>
                <w:color w:val="000000"/>
                <w:sz w:val="21"/>
              </w:rPr>
              <w:t>12</w:t>
            </w:r>
          </w:p>
        </w:tc>
      </w:tr>
      <w:tr>
        <w:tc>
          <w:tcPr>
            <w:tcW w:type="dxa" w:w="710"/>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2194"/>
            <w:tcBorders>
              <w:top w:val="none" w:color="000000" w:sz="4"/>
              <w:left w:val="none" w:color="000000" w:sz="4"/>
              <w:bottom w:val="single" w:color="000000" w:sz="4"/>
              <w:right w:val="single" w:color="000000" w:sz="4"/>
            </w:tcBorders>
            <w:vAlign w:val="top"/>
          </w:tcPr>
          <w:p>
            <w:pPr>
              <w:jc w:val="center"/>
            </w:pPr>
            <w:r>
              <w:rPr>
                <w:color w:val="000000"/>
                <w:sz w:val="21"/>
              </w:rPr>
              <w:t>大黄米黑芝麻汤圆</w:t>
            </w:r>
          </w:p>
        </w:tc>
        <w:tc>
          <w:tcPr>
            <w:tcW w:type="dxa" w:w="2438"/>
            <w:tcBorders>
              <w:top w:val="none" w:color="000000" w:sz="4"/>
              <w:left w:val="none" w:color="000000" w:sz="4"/>
              <w:bottom w:val="single" w:color="000000" w:sz="4"/>
              <w:right w:val="single" w:color="000000" w:sz="4"/>
            </w:tcBorders>
            <w:vAlign w:val="top"/>
          </w:tcPr>
          <w:p>
            <w:pPr>
              <w:jc w:val="center"/>
            </w:pPr>
            <w:r>
              <w:rPr>
                <w:color w:val="000000"/>
                <w:sz w:val="21"/>
              </w:rPr>
              <w:t>1*12粒／包</w:t>
            </w:r>
          </w:p>
        </w:tc>
        <w:tc>
          <w:tcPr>
            <w:tcW w:type="dxa" w:w="839"/>
            <w:tcBorders>
              <w:top w:val="none" w:color="000000" w:sz="4"/>
              <w:left w:val="none" w:color="000000" w:sz="4"/>
              <w:bottom w:val="single" w:color="000000" w:sz="4"/>
              <w:right w:val="single" w:color="000000" w:sz="4"/>
            </w:tcBorders>
            <w:vAlign w:val="top"/>
          </w:tcPr>
          <w:p>
            <w:pPr>
              <w:jc w:val="center"/>
            </w:pPr>
            <w:r>
              <w:rPr>
                <w:color w:val="000000"/>
                <w:sz w:val="21"/>
              </w:rPr>
              <w:t>包</w:t>
            </w:r>
          </w:p>
        </w:tc>
        <w:tc>
          <w:tcPr>
            <w:tcW w:type="dxa" w:w="2108"/>
            <w:tcBorders>
              <w:top w:val="none" w:color="000000" w:sz="4"/>
              <w:left w:val="none" w:color="000000" w:sz="4"/>
              <w:bottom w:val="single" w:color="000000" w:sz="4"/>
              <w:right w:val="single" w:color="000000" w:sz="4"/>
            </w:tcBorders>
            <w:vAlign w:val="top"/>
          </w:tcPr>
          <w:p>
            <w:pPr>
              <w:jc w:val="center"/>
            </w:pPr>
            <w:r>
              <w:rPr>
                <w:color w:val="000000"/>
                <w:sz w:val="21"/>
              </w:rPr>
              <w:t>18</w:t>
            </w:r>
          </w:p>
        </w:tc>
      </w:tr>
      <w:tr>
        <w:tc>
          <w:tcPr>
            <w:tcW w:type="dxa" w:w="710"/>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2194"/>
            <w:tcBorders>
              <w:top w:val="none" w:color="000000" w:sz="4"/>
              <w:left w:val="none" w:color="000000" w:sz="4"/>
              <w:bottom w:val="single" w:color="000000" w:sz="4"/>
              <w:right w:val="single" w:color="000000" w:sz="4"/>
            </w:tcBorders>
            <w:vAlign w:val="top"/>
          </w:tcPr>
          <w:p>
            <w:pPr>
              <w:jc w:val="center"/>
            </w:pPr>
            <w:r>
              <w:rPr>
                <w:color w:val="000000"/>
                <w:sz w:val="21"/>
              </w:rPr>
              <w:t>纯牛奶</w:t>
            </w:r>
          </w:p>
        </w:tc>
        <w:tc>
          <w:tcPr>
            <w:tcW w:type="dxa" w:w="2438"/>
            <w:tcBorders>
              <w:top w:val="none" w:color="000000" w:sz="4"/>
              <w:left w:val="none" w:color="000000" w:sz="4"/>
              <w:bottom w:val="single" w:color="000000" w:sz="4"/>
              <w:right w:val="single" w:color="000000" w:sz="4"/>
            </w:tcBorders>
            <w:vAlign w:val="top"/>
          </w:tcPr>
          <w:p>
            <w:pPr>
              <w:jc w:val="center"/>
            </w:pPr>
            <w:r>
              <w:rPr>
                <w:color w:val="000000"/>
                <w:sz w:val="21"/>
              </w:rPr>
              <w:t>250ML</w:t>
            </w:r>
          </w:p>
        </w:tc>
        <w:tc>
          <w:tcPr>
            <w:tcW w:type="dxa" w:w="839"/>
            <w:tcBorders>
              <w:top w:val="none" w:color="000000" w:sz="4"/>
              <w:left w:val="none" w:color="000000" w:sz="4"/>
              <w:bottom w:val="single" w:color="000000" w:sz="4"/>
              <w:right w:val="single" w:color="000000" w:sz="4"/>
            </w:tcBorders>
            <w:vAlign w:val="top"/>
          </w:tcPr>
          <w:p>
            <w:pPr>
              <w:jc w:val="center"/>
            </w:pPr>
            <w:r>
              <w:rPr>
                <w:color w:val="000000"/>
                <w:sz w:val="21"/>
              </w:rPr>
              <w:t>盒</w:t>
            </w:r>
          </w:p>
        </w:tc>
        <w:tc>
          <w:tcPr>
            <w:tcW w:type="dxa" w:w="2108"/>
            <w:tcBorders>
              <w:top w:val="none" w:color="000000" w:sz="4"/>
              <w:left w:val="none" w:color="000000" w:sz="4"/>
              <w:bottom w:val="single" w:color="000000" w:sz="4"/>
              <w:right w:val="single" w:color="000000" w:sz="4"/>
            </w:tcBorders>
            <w:vAlign w:val="top"/>
          </w:tcPr>
          <w:p>
            <w:pPr>
              <w:jc w:val="center"/>
            </w:pPr>
            <w:r>
              <w:rPr>
                <w:color w:val="000000"/>
                <w:sz w:val="21"/>
              </w:rPr>
              <w:t>3.5</w:t>
            </w:r>
          </w:p>
        </w:tc>
      </w:tr>
    </w:tbl>
    <w:p>
      <w:pPr>
        <w:ind w:firstLine="482"/>
        <w:jc w:val="both"/>
      </w:pPr>
      <w:r>
        <w:rPr>
          <w:b/>
          <w:color w:val="000000"/>
          <w:sz w:val="24"/>
        </w:rPr>
        <w:t>采购包</w:t>
      </w:r>
      <w:r>
        <w:rPr>
          <w:b/>
          <w:color w:val="000000"/>
          <w:sz w:val="24"/>
        </w:rPr>
        <w:t>2（猪肉类）</w:t>
      </w:r>
    </w:p>
    <w:tbl>
      <w:tblPr>
        <w:tblW w:w="0" w:type="auto"/>
        <w:tblBorders>
          <w:top w:val="none" w:color="000000" w:sz="4"/>
          <w:left w:val="none" w:color="000000" w:sz="4"/>
          <w:bottom w:val="none" w:color="000000" w:sz="4"/>
          <w:right w:val="none" w:color="000000" w:sz="4"/>
          <w:insideH w:val="none"/>
          <w:insideV w:val="none"/>
        </w:tblBorders>
      </w:tblPr>
      <w:tblGrid>
        <w:gridCol w:w="2856"/>
        <w:gridCol w:w="5449"/>
      </w:tblGrid>
      <w:tr>
        <w:tc>
          <w:tcPr>
            <w:tcW w:type="dxa" w:w="2856"/>
            <w:tcBorders>
              <w:top w:val="single" w:color="000000" w:sz="4"/>
              <w:left w:val="single" w:color="000000" w:sz="4"/>
              <w:bottom w:val="single" w:color="000000" w:sz="4"/>
              <w:right w:val="single" w:color="000000" w:sz="4"/>
            </w:tcBorders>
            <w:vAlign w:val="top"/>
          </w:tcPr>
          <w:p>
            <w:pPr>
              <w:jc w:val="center"/>
            </w:pPr>
            <w:r>
              <w:rPr>
                <w:color w:val="000000"/>
                <w:sz w:val="21"/>
              </w:rPr>
              <w:t>类别</w:t>
            </w:r>
          </w:p>
        </w:tc>
        <w:tc>
          <w:tcPr>
            <w:tcW w:type="dxa" w:w="5449"/>
            <w:tcBorders>
              <w:top w:val="single" w:color="000000" w:sz="4"/>
              <w:left w:val="single" w:color="000000" w:sz="4"/>
              <w:bottom w:val="single" w:color="000000" w:sz="4"/>
              <w:right w:val="single" w:color="000000" w:sz="4"/>
            </w:tcBorders>
            <w:vAlign w:val="top"/>
          </w:tcPr>
          <w:p>
            <w:pPr>
              <w:jc w:val="center"/>
            </w:pPr>
            <w:r>
              <w:rPr>
                <w:color w:val="000000"/>
                <w:sz w:val="21"/>
              </w:rPr>
              <w:t>年预算采购金额（元</w:t>
            </w:r>
            <w:r>
              <w:rPr>
                <w:color w:val="000000"/>
                <w:sz w:val="21"/>
              </w:rPr>
              <w:t>/年）</w:t>
            </w:r>
          </w:p>
        </w:tc>
      </w:tr>
      <w:tr>
        <w:tc>
          <w:tcPr>
            <w:tcW w:type="dxa" w:w="2856"/>
            <w:tcBorders>
              <w:top w:val="none" w:color="000000" w:sz="4"/>
              <w:left w:val="single" w:color="000000" w:sz="4"/>
              <w:bottom w:val="single" w:color="000000" w:sz="4"/>
              <w:right w:val="single" w:color="000000" w:sz="4"/>
            </w:tcBorders>
            <w:vAlign w:val="top"/>
          </w:tcPr>
          <w:p>
            <w:pPr>
              <w:jc w:val="center"/>
            </w:pPr>
            <w:r>
              <w:rPr>
                <w:color w:val="000000"/>
                <w:sz w:val="21"/>
              </w:rPr>
              <w:t>猪肉类采购</w:t>
            </w:r>
          </w:p>
        </w:tc>
        <w:tc>
          <w:tcPr>
            <w:tcW w:type="dxa" w:w="5449"/>
            <w:tcBorders>
              <w:top w:val="none" w:color="000000" w:sz="4"/>
              <w:left w:val="single" w:color="000000" w:sz="4"/>
              <w:bottom w:val="single" w:color="000000" w:sz="4"/>
              <w:right w:val="single" w:color="000000" w:sz="4"/>
            </w:tcBorders>
            <w:vAlign w:val="top"/>
          </w:tcPr>
          <w:p>
            <w:pPr>
              <w:jc w:val="center"/>
            </w:pPr>
            <w:r>
              <w:rPr>
                <w:color w:val="000000"/>
                <w:sz w:val="21"/>
              </w:rPr>
              <w:t>267436</w:t>
            </w:r>
          </w:p>
        </w:tc>
      </w:tr>
    </w:tbl>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736"/>
        <w:gridCol w:w="2182"/>
        <w:gridCol w:w="2450"/>
        <w:gridCol w:w="2627"/>
      </w:tblGrid>
      <w:tr>
        <w:tc>
          <w:tcPr>
            <w:tcW w:type="dxa" w:w="736"/>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2182"/>
            <w:tcBorders>
              <w:top w:val="single" w:color="000000" w:sz="4"/>
              <w:left w:val="none" w:color="000000" w:sz="4"/>
              <w:bottom w:val="single" w:color="000000" w:sz="4"/>
              <w:right w:val="single" w:color="000000" w:sz="4"/>
            </w:tcBorders>
            <w:vAlign w:val="top"/>
          </w:tcPr>
          <w:p>
            <w:pPr>
              <w:jc w:val="center"/>
            </w:pPr>
            <w:r>
              <w:rPr>
                <w:color w:val="000000"/>
                <w:sz w:val="21"/>
              </w:rPr>
              <w:t>名称</w:t>
            </w:r>
          </w:p>
        </w:tc>
        <w:tc>
          <w:tcPr>
            <w:tcW w:type="dxa" w:w="2450"/>
            <w:tcBorders>
              <w:top w:val="single" w:color="000000" w:sz="4"/>
              <w:left w:val="none" w:color="000000" w:sz="4"/>
              <w:bottom w:val="single" w:color="000000" w:sz="4"/>
              <w:right w:val="single" w:color="000000" w:sz="4"/>
            </w:tcBorders>
            <w:vAlign w:val="top"/>
          </w:tcPr>
          <w:p>
            <w:pPr>
              <w:jc w:val="center"/>
            </w:pPr>
            <w:r>
              <w:rPr>
                <w:color w:val="000000"/>
                <w:sz w:val="21"/>
              </w:rPr>
              <w:t>单位</w:t>
            </w:r>
          </w:p>
        </w:tc>
        <w:tc>
          <w:tcPr>
            <w:tcW w:type="dxa" w:w="2627"/>
            <w:tcBorders>
              <w:top w:val="single" w:color="000000" w:sz="4"/>
              <w:left w:val="none" w:color="000000" w:sz="4"/>
              <w:bottom w:val="single" w:color="000000" w:sz="4"/>
              <w:right w:val="single" w:color="000000" w:sz="4"/>
            </w:tcBorders>
            <w:vAlign w:val="top"/>
          </w:tcPr>
          <w:p>
            <w:pPr>
              <w:jc w:val="center"/>
            </w:pPr>
            <w:r>
              <w:rPr>
                <w:color w:val="000000"/>
                <w:sz w:val="21"/>
              </w:rPr>
              <w:t>最高限价</w:t>
            </w:r>
          </w:p>
        </w:tc>
      </w:tr>
      <w:tr>
        <w:tc>
          <w:tcPr>
            <w:tcW w:type="dxa" w:w="736"/>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182"/>
            <w:tcBorders>
              <w:top w:val="none" w:color="000000" w:sz="4"/>
              <w:left w:val="none" w:color="000000" w:sz="4"/>
              <w:bottom w:val="single" w:color="000000" w:sz="4"/>
              <w:right w:val="single" w:color="000000" w:sz="4"/>
            </w:tcBorders>
            <w:vAlign w:val="top"/>
          </w:tcPr>
          <w:p>
            <w:pPr>
              <w:jc w:val="center"/>
            </w:pPr>
            <w:r>
              <w:rPr>
                <w:color w:val="000000"/>
                <w:sz w:val="21"/>
              </w:rPr>
              <w:t>五花腩</w:t>
            </w:r>
          </w:p>
        </w:tc>
        <w:tc>
          <w:tcPr>
            <w:tcW w:type="dxa" w:w="2450"/>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627"/>
            <w:tcBorders>
              <w:top w:val="none" w:color="000000" w:sz="4"/>
              <w:left w:val="none" w:color="000000" w:sz="4"/>
              <w:bottom w:val="single" w:color="000000" w:sz="4"/>
              <w:right w:val="single" w:color="000000" w:sz="4"/>
            </w:tcBorders>
            <w:vAlign w:val="top"/>
          </w:tcPr>
          <w:p>
            <w:pPr>
              <w:jc w:val="center"/>
            </w:pPr>
            <w:r>
              <w:rPr>
                <w:color w:val="000000"/>
                <w:sz w:val="21"/>
              </w:rPr>
              <w:t>17</w:t>
            </w:r>
          </w:p>
        </w:tc>
      </w:tr>
      <w:tr>
        <w:tc>
          <w:tcPr>
            <w:tcW w:type="dxa" w:w="736"/>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182"/>
            <w:tcBorders>
              <w:top w:val="none" w:color="000000" w:sz="4"/>
              <w:left w:val="none" w:color="000000" w:sz="4"/>
              <w:bottom w:val="single" w:color="000000" w:sz="4"/>
              <w:right w:val="single" w:color="000000" w:sz="4"/>
            </w:tcBorders>
            <w:vAlign w:val="top"/>
          </w:tcPr>
          <w:p>
            <w:pPr>
              <w:jc w:val="center"/>
            </w:pPr>
            <w:r>
              <w:rPr>
                <w:color w:val="000000"/>
                <w:sz w:val="21"/>
              </w:rPr>
              <w:t>前夹肉</w:t>
            </w:r>
          </w:p>
        </w:tc>
        <w:tc>
          <w:tcPr>
            <w:tcW w:type="dxa" w:w="2450"/>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627"/>
            <w:tcBorders>
              <w:top w:val="none" w:color="000000" w:sz="4"/>
              <w:left w:val="none" w:color="000000" w:sz="4"/>
              <w:bottom w:val="single" w:color="000000" w:sz="4"/>
              <w:right w:val="single" w:color="000000" w:sz="4"/>
            </w:tcBorders>
            <w:vAlign w:val="top"/>
          </w:tcPr>
          <w:p>
            <w:pPr>
              <w:jc w:val="center"/>
            </w:pPr>
            <w:r>
              <w:rPr>
                <w:color w:val="000000"/>
                <w:sz w:val="21"/>
              </w:rPr>
              <w:t>17</w:t>
            </w:r>
          </w:p>
        </w:tc>
      </w:tr>
      <w:tr>
        <w:tc>
          <w:tcPr>
            <w:tcW w:type="dxa" w:w="736"/>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2182"/>
            <w:tcBorders>
              <w:top w:val="none" w:color="000000" w:sz="4"/>
              <w:left w:val="none" w:color="000000" w:sz="4"/>
              <w:bottom w:val="single" w:color="000000" w:sz="4"/>
              <w:right w:val="single" w:color="000000" w:sz="4"/>
            </w:tcBorders>
            <w:vAlign w:val="top"/>
          </w:tcPr>
          <w:p>
            <w:pPr>
              <w:jc w:val="center"/>
            </w:pPr>
            <w:r>
              <w:rPr>
                <w:color w:val="000000"/>
                <w:sz w:val="21"/>
              </w:rPr>
              <w:t>夹心肉</w:t>
            </w:r>
          </w:p>
        </w:tc>
        <w:tc>
          <w:tcPr>
            <w:tcW w:type="dxa" w:w="2450"/>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627"/>
            <w:tcBorders>
              <w:top w:val="none" w:color="000000" w:sz="4"/>
              <w:left w:val="none" w:color="000000" w:sz="4"/>
              <w:bottom w:val="single" w:color="000000" w:sz="4"/>
              <w:right w:val="single" w:color="000000" w:sz="4"/>
            </w:tcBorders>
            <w:vAlign w:val="top"/>
          </w:tcPr>
          <w:p>
            <w:pPr>
              <w:jc w:val="center"/>
            </w:pPr>
            <w:r>
              <w:rPr>
                <w:color w:val="000000"/>
                <w:sz w:val="21"/>
              </w:rPr>
              <w:t>17</w:t>
            </w:r>
          </w:p>
        </w:tc>
      </w:tr>
      <w:tr>
        <w:tc>
          <w:tcPr>
            <w:tcW w:type="dxa" w:w="736"/>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2182"/>
            <w:tcBorders>
              <w:top w:val="none" w:color="000000" w:sz="4"/>
              <w:left w:val="none" w:color="000000" w:sz="4"/>
              <w:bottom w:val="single" w:color="000000" w:sz="4"/>
              <w:right w:val="single" w:color="000000" w:sz="4"/>
            </w:tcBorders>
            <w:vAlign w:val="top"/>
          </w:tcPr>
          <w:p>
            <w:pPr>
              <w:jc w:val="center"/>
            </w:pPr>
            <w:r>
              <w:rPr>
                <w:color w:val="000000"/>
                <w:sz w:val="21"/>
              </w:rPr>
              <w:t>猪上肉</w:t>
            </w:r>
          </w:p>
        </w:tc>
        <w:tc>
          <w:tcPr>
            <w:tcW w:type="dxa" w:w="2450"/>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627"/>
            <w:tcBorders>
              <w:top w:val="none" w:color="000000" w:sz="4"/>
              <w:left w:val="none" w:color="000000" w:sz="4"/>
              <w:bottom w:val="single" w:color="000000" w:sz="4"/>
              <w:right w:val="single" w:color="000000" w:sz="4"/>
            </w:tcBorders>
            <w:vAlign w:val="top"/>
          </w:tcPr>
          <w:p>
            <w:pPr>
              <w:jc w:val="center"/>
            </w:pPr>
            <w:r>
              <w:rPr>
                <w:color w:val="000000"/>
                <w:sz w:val="21"/>
              </w:rPr>
              <w:t>15</w:t>
            </w:r>
          </w:p>
        </w:tc>
      </w:tr>
      <w:tr>
        <w:tc>
          <w:tcPr>
            <w:tcW w:type="dxa" w:w="736"/>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2182"/>
            <w:tcBorders>
              <w:top w:val="none" w:color="000000" w:sz="4"/>
              <w:left w:val="none" w:color="000000" w:sz="4"/>
              <w:bottom w:val="single" w:color="000000" w:sz="4"/>
              <w:right w:val="single" w:color="000000" w:sz="4"/>
            </w:tcBorders>
            <w:vAlign w:val="top"/>
          </w:tcPr>
          <w:p>
            <w:pPr>
              <w:jc w:val="center"/>
            </w:pPr>
            <w:r>
              <w:rPr>
                <w:color w:val="000000"/>
                <w:sz w:val="21"/>
              </w:rPr>
              <w:t>排骨</w:t>
            </w:r>
          </w:p>
        </w:tc>
        <w:tc>
          <w:tcPr>
            <w:tcW w:type="dxa" w:w="2450"/>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627"/>
            <w:tcBorders>
              <w:top w:val="none" w:color="000000" w:sz="4"/>
              <w:left w:val="none" w:color="000000" w:sz="4"/>
              <w:bottom w:val="single" w:color="000000" w:sz="4"/>
              <w:right w:val="single" w:color="000000" w:sz="4"/>
            </w:tcBorders>
            <w:vAlign w:val="top"/>
          </w:tcPr>
          <w:p>
            <w:pPr>
              <w:jc w:val="center"/>
            </w:pPr>
            <w:r>
              <w:rPr>
                <w:color w:val="000000"/>
                <w:sz w:val="21"/>
              </w:rPr>
              <w:t>30</w:t>
            </w:r>
          </w:p>
        </w:tc>
      </w:tr>
      <w:tr>
        <w:tc>
          <w:tcPr>
            <w:tcW w:type="dxa" w:w="736"/>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2182"/>
            <w:tcBorders>
              <w:top w:val="none" w:color="000000" w:sz="4"/>
              <w:left w:val="none" w:color="000000" w:sz="4"/>
              <w:bottom w:val="single" w:color="000000" w:sz="4"/>
              <w:right w:val="single" w:color="000000" w:sz="4"/>
            </w:tcBorders>
            <w:vAlign w:val="top"/>
          </w:tcPr>
          <w:p>
            <w:pPr>
              <w:jc w:val="center"/>
            </w:pPr>
            <w:r>
              <w:rPr>
                <w:color w:val="000000"/>
                <w:sz w:val="21"/>
              </w:rPr>
              <w:t>瘦肉</w:t>
            </w:r>
          </w:p>
        </w:tc>
        <w:tc>
          <w:tcPr>
            <w:tcW w:type="dxa" w:w="2450"/>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627"/>
            <w:tcBorders>
              <w:top w:val="none" w:color="000000" w:sz="4"/>
              <w:left w:val="none" w:color="000000" w:sz="4"/>
              <w:bottom w:val="single" w:color="000000" w:sz="4"/>
              <w:right w:val="single" w:color="000000" w:sz="4"/>
            </w:tcBorders>
            <w:vAlign w:val="top"/>
          </w:tcPr>
          <w:p>
            <w:pPr>
              <w:jc w:val="center"/>
            </w:pPr>
            <w:r>
              <w:rPr>
                <w:color w:val="000000"/>
                <w:sz w:val="21"/>
              </w:rPr>
              <w:t>20</w:t>
            </w:r>
          </w:p>
        </w:tc>
      </w:tr>
      <w:tr>
        <w:tc>
          <w:tcPr>
            <w:tcW w:type="dxa" w:w="736"/>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2182"/>
            <w:tcBorders>
              <w:top w:val="none" w:color="000000" w:sz="4"/>
              <w:left w:val="none" w:color="000000" w:sz="4"/>
              <w:bottom w:val="single" w:color="000000" w:sz="4"/>
              <w:right w:val="single" w:color="000000" w:sz="4"/>
            </w:tcBorders>
            <w:vAlign w:val="top"/>
          </w:tcPr>
          <w:p>
            <w:pPr>
              <w:jc w:val="center"/>
            </w:pPr>
            <w:r>
              <w:rPr>
                <w:color w:val="000000"/>
                <w:sz w:val="21"/>
              </w:rPr>
              <w:t>猪手</w:t>
            </w:r>
          </w:p>
        </w:tc>
        <w:tc>
          <w:tcPr>
            <w:tcW w:type="dxa" w:w="2450"/>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627"/>
            <w:tcBorders>
              <w:top w:val="none" w:color="000000" w:sz="4"/>
              <w:left w:val="none" w:color="000000" w:sz="4"/>
              <w:bottom w:val="single" w:color="000000" w:sz="4"/>
              <w:right w:val="single" w:color="000000" w:sz="4"/>
            </w:tcBorders>
            <w:vAlign w:val="top"/>
          </w:tcPr>
          <w:p>
            <w:pPr>
              <w:jc w:val="center"/>
            </w:pPr>
            <w:r>
              <w:rPr>
                <w:color w:val="000000"/>
                <w:sz w:val="21"/>
              </w:rPr>
              <w:t>17</w:t>
            </w:r>
          </w:p>
        </w:tc>
      </w:tr>
      <w:tr>
        <w:tc>
          <w:tcPr>
            <w:tcW w:type="dxa" w:w="736"/>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2182"/>
            <w:tcBorders>
              <w:top w:val="none" w:color="000000" w:sz="4"/>
              <w:left w:val="none" w:color="000000" w:sz="4"/>
              <w:bottom w:val="single" w:color="000000" w:sz="4"/>
              <w:right w:val="single" w:color="000000" w:sz="4"/>
            </w:tcBorders>
            <w:vAlign w:val="top"/>
          </w:tcPr>
          <w:p>
            <w:pPr>
              <w:jc w:val="center"/>
            </w:pPr>
            <w:r>
              <w:rPr>
                <w:color w:val="000000"/>
                <w:sz w:val="21"/>
              </w:rPr>
              <w:t>猪脚</w:t>
            </w:r>
          </w:p>
        </w:tc>
        <w:tc>
          <w:tcPr>
            <w:tcW w:type="dxa" w:w="2450"/>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627"/>
            <w:tcBorders>
              <w:top w:val="none" w:color="000000" w:sz="4"/>
              <w:left w:val="none" w:color="000000" w:sz="4"/>
              <w:bottom w:val="single" w:color="000000" w:sz="4"/>
              <w:right w:val="single" w:color="000000" w:sz="4"/>
            </w:tcBorders>
            <w:vAlign w:val="top"/>
          </w:tcPr>
          <w:p>
            <w:pPr>
              <w:jc w:val="center"/>
            </w:pPr>
            <w:r>
              <w:rPr>
                <w:color w:val="000000"/>
                <w:sz w:val="21"/>
              </w:rPr>
              <w:t>15</w:t>
            </w:r>
          </w:p>
        </w:tc>
      </w:tr>
      <w:tr>
        <w:tc>
          <w:tcPr>
            <w:tcW w:type="dxa" w:w="736"/>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2182"/>
            <w:tcBorders>
              <w:top w:val="none" w:color="000000" w:sz="4"/>
              <w:left w:val="none" w:color="000000" w:sz="4"/>
              <w:bottom w:val="single" w:color="000000" w:sz="4"/>
              <w:right w:val="single" w:color="000000" w:sz="4"/>
            </w:tcBorders>
            <w:vAlign w:val="top"/>
          </w:tcPr>
          <w:p>
            <w:pPr>
              <w:jc w:val="center"/>
            </w:pPr>
            <w:r>
              <w:rPr>
                <w:color w:val="000000"/>
                <w:sz w:val="21"/>
              </w:rPr>
              <w:t>猪头骨</w:t>
            </w:r>
          </w:p>
        </w:tc>
        <w:tc>
          <w:tcPr>
            <w:tcW w:type="dxa" w:w="2450"/>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627"/>
            <w:tcBorders>
              <w:top w:val="none" w:color="000000" w:sz="4"/>
              <w:left w:val="none" w:color="000000" w:sz="4"/>
              <w:bottom w:val="single" w:color="000000" w:sz="4"/>
              <w:right w:val="single" w:color="000000" w:sz="4"/>
            </w:tcBorders>
            <w:vAlign w:val="top"/>
          </w:tcPr>
          <w:p>
            <w:pPr>
              <w:jc w:val="center"/>
            </w:pPr>
            <w:r>
              <w:rPr>
                <w:color w:val="000000"/>
                <w:sz w:val="21"/>
              </w:rPr>
              <w:t>9</w:t>
            </w:r>
          </w:p>
        </w:tc>
      </w:tr>
      <w:tr>
        <w:tc>
          <w:tcPr>
            <w:tcW w:type="dxa" w:w="736"/>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2182"/>
            <w:tcBorders>
              <w:top w:val="none" w:color="000000" w:sz="4"/>
              <w:left w:val="none" w:color="000000" w:sz="4"/>
              <w:bottom w:val="single" w:color="000000" w:sz="4"/>
              <w:right w:val="single" w:color="000000" w:sz="4"/>
            </w:tcBorders>
            <w:vAlign w:val="top"/>
          </w:tcPr>
          <w:p>
            <w:pPr>
              <w:jc w:val="center"/>
            </w:pPr>
            <w:r>
              <w:rPr>
                <w:color w:val="000000"/>
                <w:sz w:val="21"/>
              </w:rPr>
              <w:t>猪红</w:t>
            </w:r>
          </w:p>
        </w:tc>
        <w:tc>
          <w:tcPr>
            <w:tcW w:type="dxa" w:w="2450"/>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627"/>
            <w:tcBorders>
              <w:top w:val="none" w:color="000000" w:sz="4"/>
              <w:left w:val="none" w:color="000000" w:sz="4"/>
              <w:bottom w:val="single" w:color="000000" w:sz="4"/>
              <w:right w:val="single" w:color="000000" w:sz="4"/>
            </w:tcBorders>
            <w:vAlign w:val="top"/>
          </w:tcPr>
          <w:p>
            <w:pPr>
              <w:jc w:val="center"/>
            </w:pPr>
            <w:r>
              <w:rPr>
                <w:color w:val="000000"/>
                <w:sz w:val="21"/>
              </w:rPr>
              <w:t>3</w:t>
            </w:r>
          </w:p>
        </w:tc>
      </w:tr>
      <w:tr>
        <w:tc>
          <w:tcPr>
            <w:tcW w:type="dxa" w:w="736"/>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2182"/>
            <w:tcBorders>
              <w:top w:val="none" w:color="000000" w:sz="4"/>
              <w:left w:val="none" w:color="000000" w:sz="4"/>
              <w:bottom w:val="single" w:color="000000" w:sz="4"/>
              <w:right w:val="single" w:color="000000" w:sz="4"/>
            </w:tcBorders>
            <w:vAlign w:val="top"/>
          </w:tcPr>
          <w:p>
            <w:pPr>
              <w:jc w:val="center"/>
            </w:pPr>
            <w:r>
              <w:rPr>
                <w:color w:val="000000"/>
                <w:sz w:val="21"/>
              </w:rPr>
              <w:t>尾龙骨</w:t>
            </w:r>
          </w:p>
        </w:tc>
        <w:tc>
          <w:tcPr>
            <w:tcW w:type="dxa" w:w="2450"/>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627"/>
            <w:tcBorders>
              <w:top w:val="none" w:color="000000" w:sz="4"/>
              <w:left w:val="none" w:color="000000" w:sz="4"/>
              <w:bottom w:val="single" w:color="000000" w:sz="4"/>
              <w:right w:val="single" w:color="000000" w:sz="4"/>
            </w:tcBorders>
            <w:vAlign w:val="top"/>
          </w:tcPr>
          <w:p>
            <w:pPr>
              <w:jc w:val="center"/>
            </w:pPr>
            <w:r>
              <w:rPr>
                <w:color w:val="000000"/>
                <w:sz w:val="21"/>
              </w:rPr>
              <w:t>18</w:t>
            </w:r>
          </w:p>
        </w:tc>
      </w:tr>
      <w:tr>
        <w:tc>
          <w:tcPr>
            <w:tcW w:type="dxa" w:w="736"/>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2182"/>
            <w:tcBorders>
              <w:top w:val="none" w:color="000000" w:sz="4"/>
              <w:left w:val="none" w:color="000000" w:sz="4"/>
              <w:bottom w:val="single" w:color="000000" w:sz="4"/>
              <w:right w:val="single" w:color="000000" w:sz="4"/>
            </w:tcBorders>
            <w:vAlign w:val="top"/>
          </w:tcPr>
          <w:p>
            <w:pPr>
              <w:jc w:val="center"/>
            </w:pPr>
            <w:r>
              <w:rPr>
                <w:color w:val="000000"/>
                <w:sz w:val="21"/>
              </w:rPr>
              <w:t>猪利</w:t>
            </w:r>
          </w:p>
        </w:tc>
        <w:tc>
          <w:tcPr>
            <w:tcW w:type="dxa" w:w="2450"/>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627"/>
            <w:tcBorders>
              <w:top w:val="none" w:color="000000" w:sz="4"/>
              <w:left w:val="none" w:color="000000" w:sz="4"/>
              <w:bottom w:val="single" w:color="000000" w:sz="4"/>
              <w:right w:val="single" w:color="000000" w:sz="4"/>
            </w:tcBorders>
            <w:vAlign w:val="top"/>
          </w:tcPr>
          <w:p>
            <w:pPr>
              <w:jc w:val="center"/>
            </w:pPr>
            <w:r>
              <w:rPr>
                <w:color w:val="000000"/>
                <w:sz w:val="21"/>
              </w:rPr>
              <w:t>18</w:t>
            </w:r>
          </w:p>
        </w:tc>
      </w:tr>
      <w:tr>
        <w:tc>
          <w:tcPr>
            <w:tcW w:type="dxa" w:w="736"/>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2182"/>
            <w:tcBorders>
              <w:top w:val="none" w:color="000000" w:sz="4"/>
              <w:left w:val="none" w:color="000000" w:sz="4"/>
              <w:bottom w:val="single" w:color="000000" w:sz="4"/>
              <w:right w:val="single" w:color="000000" w:sz="4"/>
            </w:tcBorders>
            <w:vAlign w:val="top"/>
          </w:tcPr>
          <w:p>
            <w:pPr>
              <w:jc w:val="center"/>
            </w:pPr>
            <w:r>
              <w:rPr>
                <w:color w:val="000000"/>
                <w:sz w:val="21"/>
              </w:rPr>
              <w:t>猪筒骨</w:t>
            </w:r>
          </w:p>
        </w:tc>
        <w:tc>
          <w:tcPr>
            <w:tcW w:type="dxa" w:w="2450"/>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627"/>
            <w:tcBorders>
              <w:top w:val="none" w:color="000000" w:sz="4"/>
              <w:left w:val="none" w:color="000000" w:sz="4"/>
              <w:bottom w:val="single" w:color="000000" w:sz="4"/>
              <w:right w:val="single" w:color="000000" w:sz="4"/>
            </w:tcBorders>
            <w:vAlign w:val="top"/>
          </w:tcPr>
          <w:p>
            <w:pPr>
              <w:jc w:val="center"/>
            </w:pPr>
            <w:r>
              <w:rPr>
                <w:color w:val="000000"/>
                <w:sz w:val="21"/>
              </w:rPr>
              <w:t>18</w:t>
            </w:r>
          </w:p>
        </w:tc>
      </w:tr>
      <w:tr>
        <w:tc>
          <w:tcPr>
            <w:tcW w:type="dxa" w:w="736"/>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2182"/>
            <w:tcBorders>
              <w:top w:val="none" w:color="000000" w:sz="4"/>
              <w:left w:val="none" w:color="000000" w:sz="4"/>
              <w:bottom w:val="single" w:color="000000" w:sz="4"/>
              <w:right w:val="single" w:color="000000" w:sz="4"/>
            </w:tcBorders>
            <w:vAlign w:val="top"/>
          </w:tcPr>
          <w:p>
            <w:pPr>
              <w:jc w:val="center"/>
            </w:pPr>
            <w:r>
              <w:rPr>
                <w:color w:val="000000"/>
                <w:sz w:val="21"/>
              </w:rPr>
              <w:t>猪尾</w:t>
            </w:r>
          </w:p>
        </w:tc>
        <w:tc>
          <w:tcPr>
            <w:tcW w:type="dxa" w:w="2450"/>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627"/>
            <w:tcBorders>
              <w:top w:val="none" w:color="000000" w:sz="4"/>
              <w:left w:val="none" w:color="000000" w:sz="4"/>
              <w:bottom w:val="single" w:color="000000" w:sz="4"/>
              <w:right w:val="single" w:color="000000" w:sz="4"/>
            </w:tcBorders>
            <w:vAlign w:val="top"/>
          </w:tcPr>
          <w:p>
            <w:pPr>
              <w:jc w:val="center"/>
            </w:pPr>
            <w:r>
              <w:rPr>
                <w:color w:val="000000"/>
                <w:sz w:val="21"/>
              </w:rPr>
              <w:t>18</w:t>
            </w:r>
          </w:p>
        </w:tc>
      </w:tr>
      <w:tr>
        <w:tc>
          <w:tcPr>
            <w:tcW w:type="dxa" w:w="736"/>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2182"/>
            <w:tcBorders>
              <w:top w:val="none" w:color="000000" w:sz="4"/>
              <w:left w:val="none" w:color="000000" w:sz="4"/>
              <w:bottom w:val="single" w:color="000000" w:sz="4"/>
              <w:right w:val="single" w:color="000000" w:sz="4"/>
            </w:tcBorders>
            <w:vAlign w:val="top"/>
          </w:tcPr>
          <w:p>
            <w:pPr>
              <w:jc w:val="center"/>
            </w:pPr>
            <w:r>
              <w:rPr>
                <w:color w:val="000000"/>
                <w:sz w:val="21"/>
              </w:rPr>
              <w:t>猪颈肉</w:t>
            </w:r>
          </w:p>
        </w:tc>
        <w:tc>
          <w:tcPr>
            <w:tcW w:type="dxa" w:w="2450"/>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627"/>
            <w:tcBorders>
              <w:top w:val="none" w:color="000000" w:sz="4"/>
              <w:left w:val="none" w:color="000000" w:sz="4"/>
              <w:bottom w:val="single" w:color="000000" w:sz="4"/>
              <w:right w:val="single" w:color="000000" w:sz="4"/>
            </w:tcBorders>
            <w:vAlign w:val="top"/>
          </w:tcPr>
          <w:p>
            <w:pPr>
              <w:jc w:val="center"/>
            </w:pPr>
            <w:r>
              <w:rPr>
                <w:color w:val="000000"/>
                <w:sz w:val="21"/>
              </w:rPr>
              <w:t>18</w:t>
            </w:r>
          </w:p>
        </w:tc>
      </w:tr>
      <w:tr>
        <w:tc>
          <w:tcPr>
            <w:tcW w:type="dxa" w:w="736"/>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2182"/>
            <w:tcBorders>
              <w:top w:val="none" w:color="000000" w:sz="4"/>
              <w:left w:val="none" w:color="000000" w:sz="4"/>
              <w:bottom w:val="single" w:color="000000" w:sz="4"/>
              <w:right w:val="single" w:color="000000" w:sz="4"/>
            </w:tcBorders>
            <w:vAlign w:val="top"/>
          </w:tcPr>
          <w:p>
            <w:pPr>
              <w:jc w:val="center"/>
            </w:pPr>
            <w:r>
              <w:rPr>
                <w:color w:val="000000"/>
                <w:sz w:val="21"/>
              </w:rPr>
              <w:t>猪肺</w:t>
            </w:r>
          </w:p>
        </w:tc>
        <w:tc>
          <w:tcPr>
            <w:tcW w:type="dxa" w:w="2450"/>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2627"/>
            <w:tcBorders>
              <w:top w:val="none" w:color="000000" w:sz="4"/>
              <w:left w:val="none" w:color="000000" w:sz="4"/>
              <w:bottom w:val="single" w:color="000000" w:sz="4"/>
              <w:right w:val="single" w:color="000000" w:sz="4"/>
            </w:tcBorders>
            <w:vAlign w:val="top"/>
          </w:tcPr>
          <w:p>
            <w:pPr>
              <w:jc w:val="center"/>
            </w:pPr>
            <w:r>
              <w:rPr>
                <w:color w:val="000000"/>
                <w:sz w:val="21"/>
              </w:rPr>
              <w:t>5</w:t>
            </w:r>
          </w:p>
        </w:tc>
      </w:tr>
      <w:tr>
        <w:tc>
          <w:tcPr>
            <w:tcW w:type="dxa" w:w="736"/>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2182"/>
            <w:tcBorders>
              <w:top w:val="none" w:color="000000" w:sz="4"/>
              <w:left w:val="none" w:color="000000" w:sz="4"/>
              <w:bottom w:val="single" w:color="000000" w:sz="4"/>
              <w:right w:val="single" w:color="000000" w:sz="4"/>
            </w:tcBorders>
            <w:vAlign w:val="top"/>
          </w:tcPr>
          <w:p>
            <w:pPr>
              <w:jc w:val="center"/>
            </w:pPr>
            <w:r>
              <w:rPr>
                <w:color w:val="000000"/>
                <w:sz w:val="21"/>
              </w:rPr>
              <w:t>猪肝</w:t>
            </w:r>
          </w:p>
        </w:tc>
        <w:tc>
          <w:tcPr>
            <w:tcW w:type="dxa" w:w="2450"/>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627"/>
            <w:tcBorders>
              <w:top w:val="none" w:color="000000" w:sz="4"/>
              <w:left w:val="none" w:color="000000" w:sz="4"/>
              <w:bottom w:val="single" w:color="000000" w:sz="4"/>
              <w:right w:val="single" w:color="000000" w:sz="4"/>
            </w:tcBorders>
            <w:vAlign w:val="top"/>
          </w:tcPr>
          <w:p>
            <w:pPr>
              <w:jc w:val="center"/>
            </w:pPr>
            <w:r>
              <w:rPr>
                <w:color w:val="000000"/>
                <w:sz w:val="21"/>
              </w:rPr>
              <w:t>10</w:t>
            </w:r>
          </w:p>
        </w:tc>
      </w:tr>
      <w:tr>
        <w:tc>
          <w:tcPr>
            <w:tcW w:type="dxa" w:w="736"/>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2182"/>
            <w:tcBorders>
              <w:top w:val="none" w:color="000000" w:sz="4"/>
              <w:left w:val="none" w:color="000000" w:sz="4"/>
              <w:bottom w:val="single" w:color="000000" w:sz="4"/>
              <w:right w:val="single" w:color="000000" w:sz="4"/>
            </w:tcBorders>
            <w:vAlign w:val="top"/>
          </w:tcPr>
          <w:p>
            <w:pPr>
              <w:jc w:val="center"/>
            </w:pPr>
            <w:r>
              <w:rPr>
                <w:color w:val="000000"/>
                <w:sz w:val="21"/>
              </w:rPr>
              <w:t>猪横利</w:t>
            </w:r>
          </w:p>
        </w:tc>
        <w:tc>
          <w:tcPr>
            <w:tcW w:type="dxa" w:w="2450"/>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627"/>
            <w:tcBorders>
              <w:top w:val="none" w:color="000000" w:sz="4"/>
              <w:left w:val="none" w:color="000000" w:sz="4"/>
              <w:bottom w:val="single" w:color="000000" w:sz="4"/>
              <w:right w:val="single" w:color="000000" w:sz="4"/>
            </w:tcBorders>
            <w:vAlign w:val="top"/>
          </w:tcPr>
          <w:p>
            <w:pPr>
              <w:jc w:val="center"/>
            </w:pPr>
            <w:r>
              <w:rPr>
                <w:color w:val="000000"/>
                <w:sz w:val="21"/>
              </w:rPr>
              <w:t>20</w:t>
            </w:r>
          </w:p>
        </w:tc>
      </w:tr>
      <w:tr>
        <w:tc>
          <w:tcPr>
            <w:tcW w:type="dxa" w:w="736"/>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2182"/>
            <w:tcBorders>
              <w:top w:val="none" w:color="000000" w:sz="4"/>
              <w:left w:val="none" w:color="000000" w:sz="4"/>
              <w:bottom w:val="single" w:color="000000" w:sz="4"/>
              <w:right w:val="single" w:color="000000" w:sz="4"/>
            </w:tcBorders>
            <w:vAlign w:val="top"/>
          </w:tcPr>
          <w:p>
            <w:pPr>
              <w:jc w:val="center"/>
            </w:pPr>
            <w:r>
              <w:rPr>
                <w:color w:val="000000"/>
                <w:sz w:val="21"/>
              </w:rPr>
              <w:t>猪大肠</w:t>
            </w:r>
          </w:p>
        </w:tc>
        <w:tc>
          <w:tcPr>
            <w:tcW w:type="dxa" w:w="2450"/>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627"/>
            <w:tcBorders>
              <w:top w:val="none" w:color="000000" w:sz="4"/>
              <w:left w:val="none" w:color="000000" w:sz="4"/>
              <w:bottom w:val="single" w:color="000000" w:sz="4"/>
              <w:right w:val="single" w:color="000000" w:sz="4"/>
            </w:tcBorders>
            <w:vAlign w:val="top"/>
          </w:tcPr>
          <w:p>
            <w:pPr>
              <w:jc w:val="center"/>
            </w:pPr>
            <w:r>
              <w:rPr>
                <w:color w:val="000000"/>
                <w:sz w:val="21"/>
              </w:rPr>
              <w:t>12</w:t>
            </w:r>
          </w:p>
        </w:tc>
      </w:tr>
      <w:tr>
        <w:tc>
          <w:tcPr>
            <w:tcW w:type="dxa" w:w="736"/>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2182"/>
            <w:tcBorders>
              <w:top w:val="none" w:color="000000" w:sz="4"/>
              <w:left w:val="none" w:color="000000" w:sz="4"/>
              <w:bottom w:val="single" w:color="000000" w:sz="4"/>
              <w:right w:val="single" w:color="000000" w:sz="4"/>
            </w:tcBorders>
            <w:vAlign w:val="top"/>
          </w:tcPr>
          <w:p>
            <w:pPr>
              <w:jc w:val="center"/>
            </w:pPr>
            <w:r>
              <w:rPr>
                <w:color w:val="000000"/>
                <w:sz w:val="21"/>
              </w:rPr>
              <w:t>猪粉肠</w:t>
            </w:r>
          </w:p>
        </w:tc>
        <w:tc>
          <w:tcPr>
            <w:tcW w:type="dxa" w:w="2450"/>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627"/>
            <w:tcBorders>
              <w:top w:val="none" w:color="000000" w:sz="4"/>
              <w:left w:val="none" w:color="000000" w:sz="4"/>
              <w:bottom w:val="single" w:color="000000" w:sz="4"/>
              <w:right w:val="single" w:color="000000" w:sz="4"/>
            </w:tcBorders>
            <w:vAlign w:val="top"/>
          </w:tcPr>
          <w:p>
            <w:pPr>
              <w:jc w:val="center"/>
            </w:pPr>
            <w:r>
              <w:rPr>
                <w:color w:val="000000"/>
                <w:sz w:val="21"/>
              </w:rPr>
              <w:t>12</w:t>
            </w:r>
          </w:p>
        </w:tc>
      </w:tr>
      <w:tr>
        <w:tc>
          <w:tcPr>
            <w:tcW w:type="dxa" w:w="736"/>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2182"/>
            <w:tcBorders>
              <w:top w:val="none" w:color="000000" w:sz="4"/>
              <w:left w:val="none" w:color="000000" w:sz="4"/>
              <w:bottom w:val="single" w:color="000000" w:sz="4"/>
              <w:right w:val="single" w:color="000000" w:sz="4"/>
            </w:tcBorders>
            <w:vAlign w:val="top"/>
          </w:tcPr>
          <w:p>
            <w:pPr>
              <w:jc w:val="center"/>
            </w:pPr>
            <w:r>
              <w:rPr>
                <w:color w:val="000000"/>
                <w:sz w:val="21"/>
              </w:rPr>
              <w:t>猪生肠</w:t>
            </w:r>
          </w:p>
        </w:tc>
        <w:tc>
          <w:tcPr>
            <w:tcW w:type="dxa" w:w="2450"/>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627"/>
            <w:tcBorders>
              <w:top w:val="none" w:color="000000" w:sz="4"/>
              <w:left w:val="none" w:color="000000" w:sz="4"/>
              <w:bottom w:val="single" w:color="000000" w:sz="4"/>
              <w:right w:val="single" w:color="000000" w:sz="4"/>
            </w:tcBorders>
            <w:vAlign w:val="top"/>
          </w:tcPr>
          <w:p>
            <w:pPr>
              <w:jc w:val="center"/>
            </w:pPr>
            <w:r>
              <w:rPr>
                <w:color w:val="000000"/>
                <w:sz w:val="21"/>
              </w:rPr>
              <w:t>15</w:t>
            </w:r>
          </w:p>
        </w:tc>
      </w:tr>
      <w:tr>
        <w:tc>
          <w:tcPr>
            <w:tcW w:type="dxa" w:w="736"/>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2182"/>
            <w:tcBorders>
              <w:top w:val="none" w:color="000000" w:sz="4"/>
              <w:left w:val="none" w:color="000000" w:sz="4"/>
              <w:bottom w:val="single" w:color="000000" w:sz="4"/>
              <w:right w:val="single" w:color="000000" w:sz="4"/>
            </w:tcBorders>
            <w:vAlign w:val="top"/>
          </w:tcPr>
          <w:p>
            <w:pPr>
              <w:jc w:val="center"/>
            </w:pPr>
            <w:r>
              <w:rPr>
                <w:color w:val="000000"/>
                <w:sz w:val="21"/>
              </w:rPr>
              <w:t>猪肚</w:t>
            </w:r>
          </w:p>
        </w:tc>
        <w:tc>
          <w:tcPr>
            <w:tcW w:type="dxa" w:w="2450"/>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627"/>
            <w:tcBorders>
              <w:top w:val="none" w:color="000000" w:sz="4"/>
              <w:left w:val="none" w:color="000000" w:sz="4"/>
              <w:bottom w:val="single" w:color="000000" w:sz="4"/>
              <w:right w:val="single" w:color="000000" w:sz="4"/>
            </w:tcBorders>
            <w:vAlign w:val="top"/>
          </w:tcPr>
          <w:p>
            <w:pPr>
              <w:jc w:val="center"/>
            </w:pPr>
            <w:r>
              <w:rPr>
                <w:color w:val="000000"/>
                <w:sz w:val="21"/>
              </w:rPr>
              <w:t>40</w:t>
            </w:r>
          </w:p>
        </w:tc>
      </w:tr>
      <w:tr>
        <w:tc>
          <w:tcPr>
            <w:tcW w:type="dxa" w:w="736"/>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2182"/>
            <w:tcBorders>
              <w:top w:val="none" w:color="000000" w:sz="4"/>
              <w:left w:val="none" w:color="000000" w:sz="4"/>
              <w:bottom w:val="single" w:color="000000" w:sz="4"/>
              <w:right w:val="single" w:color="000000" w:sz="4"/>
            </w:tcBorders>
            <w:vAlign w:val="top"/>
          </w:tcPr>
          <w:p>
            <w:pPr>
              <w:jc w:val="center"/>
            </w:pPr>
            <w:r>
              <w:rPr>
                <w:color w:val="000000"/>
                <w:sz w:val="21"/>
              </w:rPr>
              <w:t>猪笋尾</w:t>
            </w:r>
          </w:p>
        </w:tc>
        <w:tc>
          <w:tcPr>
            <w:tcW w:type="dxa" w:w="2450"/>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627"/>
            <w:tcBorders>
              <w:top w:val="none" w:color="000000" w:sz="4"/>
              <w:left w:val="none" w:color="000000" w:sz="4"/>
              <w:bottom w:val="single" w:color="000000" w:sz="4"/>
              <w:right w:val="single" w:color="000000" w:sz="4"/>
            </w:tcBorders>
            <w:vAlign w:val="top"/>
          </w:tcPr>
          <w:p>
            <w:pPr>
              <w:jc w:val="center"/>
            </w:pPr>
            <w:r>
              <w:rPr>
                <w:color w:val="000000"/>
                <w:sz w:val="21"/>
              </w:rPr>
              <w:t>20</w:t>
            </w:r>
          </w:p>
        </w:tc>
      </w:tr>
      <w:tr>
        <w:tc>
          <w:tcPr>
            <w:tcW w:type="dxa" w:w="736"/>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2182"/>
            <w:tcBorders>
              <w:top w:val="none" w:color="000000" w:sz="4"/>
              <w:left w:val="none" w:color="000000" w:sz="4"/>
              <w:bottom w:val="single" w:color="000000" w:sz="4"/>
              <w:right w:val="single" w:color="000000" w:sz="4"/>
            </w:tcBorders>
            <w:vAlign w:val="top"/>
          </w:tcPr>
          <w:p>
            <w:pPr>
              <w:jc w:val="center"/>
            </w:pPr>
            <w:r>
              <w:rPr>
                <w:color w:val="000000"/>
                <w:sz w:val="21"/>
              </w:rPr>
              <w:t>梅头肉</w:t>
            </w:r>
          </w:p>
        </w:tc>
        <w:tc>
          <w:tcPr>
            <w:tcW w:type="dxa" w:w="2450"/>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627"/>
            <w:tcBorders>
              <w:top w:val="none" w:color="000000" w:sz="4"/>
              <w:left w:val="none" w:color="000000" w:sz="4"/>
              <w:bottom w:val="single" w:color="000000" w:sz="4"/>
              <w:right w:val="single" w:color="000000" w:sz="4"/>
            </w:tcBorders>
            <w:vAlign w:val="top"/>
          </w:tcPr>
          <w:p>
            <w:pPr>
              <w:jc w:val="center"/>
            </w:pPr>
            <w:r>
              <w:rPr>
                <w:color w:val="000000"/>
                <w:sz w:val="21"/>
              </w:rPr>
              <w:t>22</w:t>
            </w:r>
          </w:p>
        </w:tc>
      </w:tr>
    </w:tbl>
    <w:p/>
    <w:p>
      <w:pPr>
        <w:ind w:firstLine="482"/>
        <w:jc w:val="both"/>
      </w:pPr>
      <w:r>
        <w:rPr>
          <w:b/>
          <w:color w:val="000000"/>
          <w:sz w:val="24"/>
        </w:rPr>
        <w:t>采购包3（米面酱醋类）</w:t>
      </w:r>
    </w:p>
    <w:tbl>
      <w:tblPr>
        <w:tblW w:w="0" w:type="auto"/>
        <w:tblBorders>
          <w:top w:val="none" w:color="000000" w:sz="4"/>
          <w:left w:val="none" w:color="000000" w:sz="4"/>
          <w:bottom w:val="none" w:color="000000" w:sz="4"/>
          <w:right w:val="none" w:color="000000" w:sz="4"/>
          <w:insideH w:val="none"/>
          <w:insideV w:val="none"/>
        </w:tblBorders>
      </w:tblPr>
      <w:tblGrid>
        <w:gridCol w:w="2842"/>
        <w:gridCol w:w="5461"/>
      </w:tblGrid>
      <w:tr>
        <w:tc>
          <w:tcPr>
            <w:tcW w:type="dxa" w:w="2842"/>
            <w:tcBorders>
              <w:top w:val="single" w:color="000000" w:sz="4"/>
              <w:left w:val="single" w:color="000000" w:sz="4"/>
              <w:bottom w:val="single" w:color="000000" w:sz="4"/>
              <w:right w:val="single" w:color="000000" w:sz="4"/>
            </w:tcBorders>
            <w:vAlign w:val="top"/>
          </w:tcPr>
          <w:p>
            <w:pPr>
              <w:jc w:val="center"/>
            </w:pPr>
            <w:r>
              <w:rPr>
                <w:color w:val="000000"/>
                <w:sz w:val="21"/>
              </w:rPr>
              <w:t>类别</w:t>
            </w:r>
          </w:p>
        </w:tc>
        <w:tc>
          <w:tcPr>
            <w:tcW w:type="dxa" w:w="5461"/>
            <w:tcBorders>
              <w:top w:val="single" w:color="000000" w:sz="4"/>
              <w:left w:val="single" w:color="000000" w:sz="4"/>
              <w:bottom w:val="single" w:color="000000" w:sz="4"/>
              <w:right w:val="single" w:color="000000" w:sz="4"/>
            </w:tcBorders>
            <w:vAlign w:val="top"/>
          </w:tcPr>
          <w:p>
            <w:pPr>
              <w:jc w:val="center"/>
            </w:pPr>
            <w:r>
              <w:rPr>
                <w:color w:val="000000"/>
                <w:sz w:val="21"/>
              </w:rPr>
              <w:t>年预算采购金额（元</w:t>
            </w:r>
            <w:r>
              <w:rPr>
                <w:color w:val="000000"/>
                <w:sz w:val="21"/>
              </w:rPr>
              <w:t>/年）</w:t>
            </w:r>
          </w:p>
        </w:tc>
      </w:tr>
      <w:tr>
        <w:tc>
          <w:tcPr>
            <w:tcW w:type="dxa" w:w="2842"/>
            <w:tcBorders>
              <w:top w:val="none" w:color="000000" w:sz="4"/>
              <w:left w:val="single" w:color="000000" w:sz="4"/>
              <w:bottom w:val="single" w:color="000000" w:sz="4"/>
              <w:right w:val="single" w:color="000000" w:sz="4"/>
            </w:tcBorders>
            <w:vAlign w:val="top"/>
          </w:tcPr>
          <w:p>
            <w:pPr>
              <w:jc w:val="center"/>
            </w:pPr>
            <w:r>
              <w:rPr>
                <w:color w:val="000000"/>
                <w:sz w:val="21"/>
              </w:rPr>
              <w:t>米面酱醋类采购</w:t>
            </w:r>
          </w:p>
        </w:tc>
        <w:tc>
          <w:tcPr>
            <w:tcW w:type="dxa" w:w="5461"/>
            <w:tcBorders>
              <w:top w:val="none" w:color="000000" w:sz="4"/>
              <w:left w:val="single" w:color="000000" w:sz="4"/>
              <w:bottom w:val="single" w:color="000000" w:sz="4"/>
              <w:right w:val="single" w:color="000000" w:sz="4"/>
            </w:tcBorders>
            <w:vAlign w:val="top"/>
          </w:tcPr>
          <w:p>
            <w:pPr>
              <w:jc w:val="center"/>
            </w:pPr>
            <w:r>
              <w:rPr>
                <w:color w:val="000000"/>
                <w:sz w:val="21"/>
              </w:rPr>
              <w:t>357351</w:t>
            </w:r>
          </w:p>
        </w:tc>
      </w:tr>
    </w:tbl>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662"/>
        <w:gridCol w:w="2168"/>
        <w:gridCol w:w="2433"/>
        <w:gridCol w:w="903"/>
        <w:gridCol w:w="2112"/>
      </w:tblGrid>
      <w:tr>
        <w:tc>
          <w:tcPr>
            <w:tcW w:type="dxa" w:w="662"/>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2168"/>
            <w:tcBorders>
              <w:top w:val="single" w:color="000000" w:sz="4"/>
              <w:left w:val="none" w:color="000000" w:sz="4"/>
              <w:bottom w:val="single" w:color="000000" w:sz="4"/>
              <w:right w:val="single" w:color="000000" w:sz="4"/>
            </w:tcBorders>
            <w:vAlign w:val="top"/>
          </w:tcPr>
          <w:p>
            <w:pPr>
              <w:jc w:val="center"/>
            </w:pPr>
            <w:r>
              <w:rPr>
                <w:color w:val="000000"/>
                <w:sz w:val="21"/>
              </w:rPr>
              <w:t>名称</w:t>
            </w:r>
          </w:p>
        </w:tc>
        <w:tc>
          <w:tcPr>
            <w:tcW w:type="dxa" w:w="2433"/>
            <w:tcBorders>
              <w:top w:val="single" w:color="000000" w:sz="4"/>
              <w:left w:val="none" w:color="000000" w:sz="4"/>
              <w:bottom w:val="single" w:color="000000" w:sz="4"/>
              <w:right w:val="single" w:color="000000" w:sz="4"/>
            </w:tcBorders>
            <w:vAlign w:val="top"/>
          </w:tcPr>
          <w:p>
            <w:pPr>
              <w:jc w:val="center"/>
            </w:pPr>
            <w:r>
              <w:rPr>
                <w:color w:val="000000"/>
                <w:sz w:val="21"/>
              </w:rPr>
              <w:t>规格及配置</w:t>
            </w:r>
          </w:p>
        </w:tc>
        <w:tc>
          <w:tcPr>
            <w:tcW w:type="dxa" w:w="903"/>
            <w:tcBorders>
              <w:top w:val="single" w:color="000000" w:sz="4"/>
              <w:left w:val="none" w:color="000000" w:sz="4"/>
              <w:bottom w:val="single" w:color="000000" w:sz="4"/>
              <w:right w:val="single" w:color="000000" w:sz="4"/>
            </w:tcBorders>
            <w:vAlign w:val="top"/>
          </w:tcPr>
          <w:p>
            <w:pPr>
              <w:jc w:val="center"/>
            </w:pPr>
            <w:r>
              <w:rPr>
                <w:color w:val="000000"/>
                <w:sz w:val="21"/>
              </w:rPr>
              <w:t>单位</w:t>
            </w:r>
          </w:p>
        </w:tc>
        <w:tc>
          <w:tcPr>
            <w:tcW w:type="dxa" w:w="2112"/>
            <w:tcBorders>
              <w:top w:val="single" w:color="000000" w:sz="4"/>
              <w:left w:val="none" w:color="000000" w:sz="4"/>
              <w:bottom w:val="single" w:color="000000" w:sz="4"/>
              <w:right w:val="single" w:color="000000" w:sz="4"/>
            </w:tcBorders>
            <w:vAlign w:val="top"/>
          </w:tcPr>
          <w:p>
            <w:pPr>
              <w:jc w:val="center"/>
            </w:pPr>
            <w:r>
              <w:rPr>
                <w:color w:val="000000"/>
                <w:sz w:val="21"/>
              </w:rPr>
              <w:t>最高限价（元）</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鸡蛋</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6.5</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软油粘米</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15KG／包</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KG</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100</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香米</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15KG／包</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KG</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90</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粘米</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15KG／包</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KG</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110</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雪花粘</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15KG／包</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KG</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105</w:t>
            </w:r>
          </w:p>
        </w:tc>
      </w:tr>
      <w:tr>
        <w:tc>
          <w:tcPr>
            <w:tcW w:type="dxa" w:w="662"/>
            <w:tcBorders>
              <w:top w:val="none" w:color="000000" w:sz="4"/>
              <w:left w:val="single" w:color="000000" w:sz="4"/>
              <w:bottom w:val="single" w:color="000000" w:sz="4"/>
              <w:right w:val="single" w:color="000000" w:sz="4"/>
            </w:tcBorders>
            <w:vAlign w:val="top"/>
          </w:tcPr>
          <w:p>
            <w:pPr>
              <w:jc w:val="both"/>
            </w:pPr>
            <w:r>
              <w:rPr>
                <w:color w:val="000000"/>
                <w:sz w:val="21"/>
              </w:rPr>
              <w:t xml:space="preserve">  </w:t>
            </w:r>
            <w:r>
              <w:rPr>
                <w:color w:val="000000"/>
                <w:sz w:val="21"/>
              </w:rPr>
              <w:t>6</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散装碗面</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1.75KG/箱</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箱</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25</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米丝</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6.4KG／包</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包</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40</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生抽鼓油</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1.9L／罐</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罐</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18</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草菇老抽</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1.9L／罐</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罐</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25</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老抽</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5L／桶</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桶</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35</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鲜味生抽</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1.9L／罐</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罐</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15</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生抽王</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1.8L／罐</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罐</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20</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生抽王</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5L／桶</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桶</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32</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金标生抽</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1.75L／罐</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罐</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15</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一品香酱油</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500ML／瓶</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瓶</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7.5</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蚝油</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6KG／桶</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桶</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36</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上等蚝油</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6KG／桶</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桶</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36</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调和油</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20L／桶</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桶</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200</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压榨花生油</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5L／桶</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桶</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133</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花生油</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5L／桶</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桶</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90</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米酒</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600ML／瓶</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瓶</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3.5</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双蒸酒</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610ML／瓶</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瓶</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9</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2168"/>
            <w:tcBorders>
              <w:top w:val="none" w:color="000000" w:sz="4"/>
              <w:left w:val="none" w:color="000000" w:sz="4"/>
              <w:bottom w:val="single" w:color="000000" w:sz="4"/>
              <w:right w:val="single" w:color="000000" w:sz="4"/>
            </w:tcBorders>
            <w:vAlign w:val="top"/>
          </w:tcPr>
          <w:p>
            <w:pPr>
              <w:ind w:firstLine="840"/>
              <w:jc w:val="both"/>
            </w:pPr>
            <w:r>
              <w:rPr>
                <w:color w:val="000000"/>
                <w:sz w:val="21"/>
              </w:rPr>
              <w:t>味精</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500G／包</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包</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9</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盐焗鸡粉</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180G (30G6小包）/盒</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盒</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8</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排骨酱</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240G／瓶</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瓶</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18</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黄豆酱</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800G／瓶</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瓶</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12</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食粉</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454G／盒</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盒</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5</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腐乳（微辣）</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335G／瓶</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瓶</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9</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南乳</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3.5KG／桶</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桶</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43</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桂林辣椒酱</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2KG／桶</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桶</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15</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31</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海鲜酱</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7KG／桶</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桶</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68</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32</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柱候酱</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6.5KG／桶</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桶</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68</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33</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蒜蓉辣椒酱</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230G／瓶</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瓶</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6.8</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34</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风味豆鼓油辣椒酱</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280G／瓶</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瓶</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9</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35</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海鲜酱</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400G瓶</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瓶</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8</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36</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柱候酱</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380G／瓶</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瓶</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8</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37</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原油面鼓酱</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350G／瓶</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瓶</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5</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38</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茄汁</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650G／瓶</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瓶</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5</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39</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白米醋</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620ML／瓶</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瓶</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5</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40</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大红浙醋</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620ML／瓶</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瓶</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5</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41</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冰花酸梅酱</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5KG／桶</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桶</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38</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42</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醋精</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490ML瓶</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瓶</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3</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43</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老陈醋</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650ML／瓶</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瓶</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2.5</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44</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食用盐</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25KG(25G*100包）袋</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袋</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130</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45</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木薯生粉</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25KG／袋</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袋</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125</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46</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白砂糖</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50KG／袋</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袋</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3.5</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47</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红片糖</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10KG／箱</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箱</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68</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48</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黄片糖</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10KG／箱</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箱</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68</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49</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冰片糖</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10KG／箱</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箱</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68</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50</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黄冰糖</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10KG／箱</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箱</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68</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51</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麻油</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750ML／罐</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罐</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12</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52</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鸡粉</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1KG／罐</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罐</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23</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53</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咖喱粉</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350G／瓶</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瓶</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19</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54</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吉士粉</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300G／罐</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罐</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15</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55</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鲍鱼汁</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390G／瓶</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瓶</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10</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56</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沙姜粉</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400G／包</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包</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8</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57</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胡椒粉</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400G／包</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包</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8</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58</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蒜香粉</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400G／包</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包</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8</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59</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烤翅粉</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45G／包</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包</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3.5</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60</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十三香</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45G／盒</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盒</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3</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61</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皮蛋</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1.5</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62</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咸蛋</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只</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1.5</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63</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干虾皮</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22</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64</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干虾米</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38</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65</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花生米</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8</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66</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椰浆</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400ML／罐</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罐</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10</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67</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炼奶</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450G／瓶</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瓶</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15</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68</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粉丝</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320G／包</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包</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13</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69</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干云耳</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42</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70</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干木耳</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17</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71</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干冬菇</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42</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72</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干剑花</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28</w:t>
            </w:r>
          </w:p>
        </w:tc>
      </w:tr>
      <w:tr>
        <w:tc>
          <w:tcPr>
            <w:tcW w:type="dxa" w:w="662"/>
            <w:tcBorders>
              <w:top w:val="none" w:color="000000" w:sz="4"/>
              <w:left w:val="single" w:color="000000" w:sz="4"/>
              <w:bottom w:val="single" w:color="000000" w:sz="4"/>
              <w:right w:val="single" w:color="000000" w:sz="4"/>
            </w:tcBorders>
            <w:vAlign w:val="top"/>
          </w:tcPr>
          <w:p>
            <w:pPr>
              <w:ind w:firstLine="210"/>
              <w:jc w:val="both"/>
            </w:pPr>
            <w:r>
              <w:rPr>
                <w:color w:val="000000"/>
                <w:sz w:val="21"/>
              </w:rPr>
              <w:t>73</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淡菜干</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25</w:t>
            </w:r>
          </w:p>
        </w:tc>
      </w:tr>
      <w:tr>
        <w:tc>
          <w:tcPr>
            <w:tcW w:type="dxa" w:w="662"/>
            <w:tcBorders>
              <w:top w:val="none" w:color="000000" w:sz="4"/>
              <w:left w:val="single" w:color="000000" w:sz="4"/>
              <w:bottom w:val="single" w:color="000000" w:sz="4"/>
              <w:right w:val="single" w:color="000000" w:sz="4"/>
            </w:tcBorders>
            <w:vAlign w:val="top"/>
          </w:tcPr>
          <w:p>
            <w:pPr>
              <w:ind w:firstLine="210"/>
              <w:jc w:val="both"/>
            </w:pPr>
            <w:r>
              <w:rPr>
                <w:color w:val="000000"/>
                <w:sz w:val="21"/>
              </w:rPr>
              <w:t>74</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白菜干</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13</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75</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腐竹</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22</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76</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鸡骨草</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25</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77</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夏菇草</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33</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78</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车前草</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15</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79</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菊花</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60</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80</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金银花</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80</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81</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木棉花</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17</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82</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茯苓</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35</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83</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南杏</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49</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84</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北杏</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47</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85</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龙利叶</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23</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86</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红枣</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10</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87</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蜜枣</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8.5</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88</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枸杞子</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30</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89</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白芝麻</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10</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90</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黑芝麻</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10</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90</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白胡椒粒</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35</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92</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黑胡椒粒</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36</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93</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干土茯苓</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25</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94</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云苓</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32</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95</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散装豆鼓</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6</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96</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萝ト干</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6.5</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97</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切菜</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6.5</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98</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五柳菜</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10.5</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99</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榄角干</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10</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100</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黄豆</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101</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眉豆</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7</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102</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赤小豆</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9</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103</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扁豆</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9.5</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104</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薏米</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25</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105</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肇实</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25</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106</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海底椰</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30</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107</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干紫菜</w:t>
            </w:r>
          </w:p>
        </w:tc>
        <w:tc>
          <w:tcPr>
            <w:tcW w:type="dxa" w:w="2433"/>
            <w:tcBorders>
              <w:top w:val="none" w:color="000000" w:sz="4"/>
              <w:left w:val="none" w:color="000000" w:sz="4"/>
              <w:bottom w:val="single" w:color="000000" w:sz="4"/>
              <w:right w:val="single" w:color="000000" w:sz="4"/>
            </w:tcBorders>
            <w:vAlign w:val="top"/>
          </w:tcPr>
          <w:p>
            <w:pPr>
              <w:jc w:val="center"/>
            </w:pPr>
            <w:r>
              <w:rPr>
                <w:color w:val="000000"/>
                <w:sz w:val="21"/>
              </w:rPr>
              <w:t>1*30包／条</w:t>
            </w: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45</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108</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红豆</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8</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109</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黑豆</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8</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110</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绿豆</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7</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111</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干海带</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9.5</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112</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红莲子</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25</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113</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去芯白莲子</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30</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114</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西米</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6</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115</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百合</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35</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116</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雪耳</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74</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117</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当归片</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50</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118</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桂皮</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30</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119</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丁香</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55</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120</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八角</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38</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121</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小茴香</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36</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122</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甘草</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30</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123</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草果</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40</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124</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香叶</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30</w:t>
            </w:r>
          </w:p>
        </w:tc>
      </w:tr>
      <w:tr>
        <w:tc>
          <w:tcPr>
            <w:tcW w:type="dxa" w:w="662"/>
            <w:tcBorders>
              <w:top w:val="none" w:color="000000" w:sz="4"/>
              <w:left w:val="single" w:color="000000" w:sz="4"/>
              <w:bottom w:val="single" w:color="000000" w:sz="4"/>
              <w:right w:val="single" w:color="000000" w:sz="4"/>
            </w:tcBorders>
            <w:vAlign w:val="top"/>
          </w:tcPr>
          <w:p>
            <w:pPr>
              <w:jc w:val="center"/>
            </w:pPr>
            <w:r>
              <w:rPr>
                <w:color w:val="000000"/>
                <w:sz w:val="21"/>
              </w:rPr>
              <w:t>125</w:t>
            </w:r>
          </w:p>
        </w:tc>
        <w:tc>
          <w:tcPr>
            <w:tcW w:type="dxa" w:w="2168"/>
            <w:tcBorders>
              <w:top w:val="none" w:color="000000" w:sz="4"/>
              <w:left w:val="none" w:color="000000" w:sz="4"/>
              <w:bottom w:val="single" w:color="000000" w:sz="4"/>
              <w:right w:val="single" w:color="000000" w:sz="4"/>
            </w:tcBorders>
            <w:vAlign w:val="top"/>
          </w:tcPr>
          <w:p>
            <w:pPr>
              <w:jc w:val="center"/>
            </w:pPr>
            <w:r>
              <w:rPr>
                <w:color w:val="000000"/>
                <w:sz w:val="21"/>
              </w:rPr>
              <w:t>辣椒干</w:t>
            </w:r>
          </w:p>
        </w:tc>
        <w:tc>
          <w:tcPr>
            <w:tcW w:type="dxa" w:w="2433"/>
            <w:tcBorders>
              <w:top w:val="none" w:color="000000" w:sz="4"/>
              <w:left w:val="none" w:color="000000" w:sz="4"/>
              <w:bottom w:val="single" w:color="000000" w:sz="4"/>
              <w:right w:val="single" w:color="000000" w:sz="4"/>
            </w:tcBorders>
            <w:vAlign w:val="top"/>
          </w:tcPr>
          <w:p>
            <w:pPr>
              <w:jc w:val="center"/>
            </w:pPr>
          </w:p>
        </w:tc>
        <w:tc>
          <w:tcPr>
            <w:tcW w:type="dxa" w:w="903"/>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112"/>
            <w:tcBorders>
              <w:top w:val="none" w:color="000000" w:sz="4"/>
              <w:left w:val="none" w:color="000000" w:sz="4"/>
              <w:bottom w:val="single" w:color="000000" w:sz="4"/>
              <w:right w:val="single" w:color="000000" w:sz="4"/>
            </w:tcBorders>
            <w:vAlign w:val="top"/>
          </w:tcPr>
          <w:p>
            <w:pPr>
              <w:jc w:val="center"/>
            </w:pPr>
            <w:r>
              <w:rPr>
                <w:color w:val="000000"/>
                <w:sz w:val="21"/>
              </w:rPr>
              <w:t>18</w:t>
            </w:r>
          </w:p>
        </w:tc>
      </w:tr>
    </w:tbl>
    <w:p>
      <w:pPr>
        <w:jc w:val="both"/>
      </w:pPr>
    </w:p>
    <w:p>
      <w:pPr>
        <w:ind w:firstLine="482"/>
        <w:jc w:val="both"/>
      </w:pPr>
      <w:r>
        <w:rPr>
          <w:b/>
          <w:color w:val="000000"/>
          <w:sz w:val="24"/>
        </w:rPr>
        <w:t>采购包</w:t>
      </w:r>
      <w:r>
        <w:rPr>
          <w:b/>
          <w:color w:val="000000"/>
          <w:sz w:val="24"/>
        </w:rPr>
        <w:t>4（蔬菜类）</w:t>
      </w:r>
    </w:p>
    <w:tbl>
      <w:tblPr>
        <w:tblW w:w="0" w:type="auto"/>
        <w:tblBorders>
          <w:top w:val="none" w:color="000000" w:sz="4"/>
          <w:left w:val="none" w:color="000000" w:sz="4"/>
          <w:bottom w:val="none" w:color="000000" w:sz="4"/>
          <w:right w:val="none" w:color="000000" w:sz="4"/>
          <w:insideH w:val="none"/>
          <w:insideV w:val="none"/>
        </w:tblBorders>
      </w:tblPr>
      <w:tblGrid>
        <w:gridCol w:w="2828"/>
        <w:gridCol w:w="5474"/>
      </w:tblGrid>
      <w:tr>
        <w:tc>
          <w:tcPr>
            <w:tcW w:type="dxa" w:w="2828"/>
            <w:tcBorders>
              <w:top w:val="single" w:color="000000" w:sz="4"/>
              <w:left w:val="single" w:color="000000" w:sz="4"/>
              <w:bottom w:val="single" w:color="000000" w:sz="4"/>
              <w:right w:val="single" w:color="000000" w:sz="4"/>
            </w:tcBorders>
            <w:vAlign w:val="top"/>
          </w:tcPr>
          <w:p>
            <w:pPr>
              <w:jc w:val="center"/>
            </w:pPr>
            <w:r>
              <w:rPr>
                <w:color w:val="000000"/>
                <w:sz w:val="21"/>
              </w:rPr>
              <w:t>类别</w:t>
            </w:r>
          </w:p>
        </w:tc>
        <w:tc>
          <w:tcPr>
            <w:tcW w:type="dxa" w:w="5474"/>
            <w:tcBorders>
              <w:top w:val="single" w:color="000000" w:sz="4"/>
              <w:left w:val="single" w:color="000000" w:sz="4"/>
              <w:bottom w:val="single" w:color="000000" w:sz="4"/>
              <w:right w:val="single" w:color="000000" w:sz="4"/>
            </w:tcBorders>
            <w:vAlign w:val="top"/>
          </w:tcPr>
          <w:p>
            <w:pPr>
              <w:jc w:val="center"/>
            </w:pPr>
            <w:r>
              <w:rPr>
                <w:color w:val="000000"/>
                <w:sz w:val="21"/>
              </w:rPr>
              <w:t>年预算采购金额（元</w:t>
            </w:r>
            <w:r>
              <w:rPr>
                <w:color w:val="000000"/>
                <w:sz w:val="21"/>
              </w:rPr>
              <w:t>/年）</w:t>
            </w:r>
          </w:p>
        </w:tc>
      </w:tr>
      <w:tr>
        <w:tc>
          <w:tcPr>
            <w:tcW w:type="dxa" w:w="2828"/>
            <w:tcBorders>
              <w:top w:val="none" w:color="000000" w:sz="4"/>
              <w:left w:val="single" w:color="000000" w:sz="4"/>
              <w:bottom w:val="single" w:color="000000" w:sz="4"/>
              <w:right w:val="single" w:color="000000" w:sz="4"/>
            </w:tcBorders>
            <w:vAlign w:val="top"/>
          </w:tcPr>
          <w:p>
            <w:pPr>
              <w:jc w:val="center"/>
            </w:pPr>
            <w:r>
              <w:rPr>
                <w:color w:val="000000"/>
                <w:sz w:val="21"/>
              </w:rPr>
              <w:t>蔬菜类采购</w:t>
            </w:r>
          </w:p>
        </w:tc>
        <w:tc>
          <w:tcPr>
            <w:tcW w:type="dxa" w:w="5474"/>
            <w:tcBorders>
              <w:top w:val="none" w:color="000000" w:sz="4"/>
              <w:left w:val="single" w:color="000000" w:sz="4"/>
              <w:bottom w:val="single" w:color="000000" w:sz="4"/>
              <w:right w:val="single" w:color="000000" w:sz="4"/>
            </w:tcBorders>
            <w:vAlign w:val="top"/>
          </w:tcPr>
          <w:p>
            <w:pPr>
              <w:jc w:val="center"/>
            </w:pPr>
            <w:r>
              <w:rPr>
                <w:color w:val="000000"/>
                <w:sz w:val="21"/>
              </w:rPr>
              <w:t>378782</w:t>
            </w:r>
          </w:p>
        </w:tc>
      </w:tr>
    </w:tbl>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702"/>
        <w:gridCol w:w="2158"/>
        <w:gridCol w:w="2935"/>
        <w:gridCol w:w="2503"/>
      </w:tblGrid>
      <w:tr>
        <w:tc>
          <w:tcPr>
            <w:tcW w:type="dxa" w:w="702"/>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2158"/>
            <w:tcBorders>
              <w:top w:val="single" w:color="000000" w:sz="4"/>
              <w:left w:val="none" w:color="000000" w:sz="4"/>
              <w:bottom w:val="single" w:color="000000" w:sz="4"/>
              <w:right w:val="single" w:color="000000" w:sz="4"/>
            </w:tcBorders>
            <w:vAlign w:val="top"/>
          </w:tcPr>
          <w:p>
            <w:pPr>
              <w:jc w:val="center"/>
            </w:pPr>
            <w:r>
              <w:rPr>
                <w:color w:val="000000"/>
                <w:sz w:val="21"/>
              </w:rPr>
              <w:t>品名</w:t>
            </w:r>
          </w:p>
        </w:tc>
        <w:tc>
          <w:tcPr>
            <w:tcW w:type="dxa" w:w="2935"/>
            <w:tcBorders>
              <w:top w:val="single" w:color="000000" w:sz="4"/>
              <w:left w:val="none" w:color="000000" w:sz="4"/>
              <w:bottom w:val="single" w:color="000000" w:sz="4"/>
              <w:right w:val="single" w:color="000000" w:sz="4"/>
            </w:tcBorders>
            <w:vAlign w:val="top"/>
          </w:tcPr>
          <w:p>
            <w:pPr>
              <w:jc w:val="center"/>
            </w:pPr>
            <w:r>
              <w:rPr>
                <w:color w:val="000000"/>
                <w:sz w:val="21"/>
              </w:rPr>
              <w:t>单位</w:t>
            </w:r>
          </w:p>
        </w:tc>
        <w:tc>
          <w:tcPr>
            <w:tcW w:type="dxa" w:w="2503"/>
            <w:tcBorders>
              <w:top w:val="single" w:color="000000" w:sz="4"/>
              <w:left w:val="none" w:color="000000" w:sz="4"/>
              <w:bottom w:val="single" w:color="000000" w:sz="4"/>
              <w:right w:val="single" w:color="000000" w:sz="4"/>
            </w:tcBorders>
            <w:vAlign w:val="top"/>
          </w:tcPr>
          <w:p>
            <w:pPr>
              <w:jc w:val="center"/>
            </w:pPr>
            <w:r>
              <w:rPr>
                <w:color w:val="000000"/>
                <w:sz w:val="21"/>
              </w:rPr>
              <w:t>最高限价（元）</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宁夏菜心</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6.5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迟菜心</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6.5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本地菜心</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5.5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奶白菜</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5.5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京包菜</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3</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紫包菜</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5.5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大白菜</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2.5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小白菜</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4.5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水东芥菜</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4.5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香芹</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7</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西芹</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4.5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小芥菜</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娃娃菜</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3.5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青梗菜花</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5.5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椰菜（平包）</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3</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黄白菜</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3.5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夏阳白</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3</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天津白</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3</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剑菜芽</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剑菜</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生菜</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4.5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油麦菜</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4.5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上海青（小棠菜）</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4.5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苦麦菜</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4.5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春芥</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小芥兰</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8</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大芥兰</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9.5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荞菜</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6</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菠菜</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白杆通心菜</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4.5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31</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溏篙</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4.5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32</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龙须菜（南瓜苗）</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7.5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33</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黄豆芽</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3</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34</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绿豆芽</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3</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35</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线椒</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10</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36</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泡椒</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12</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37</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青圆椒</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5.5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38</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红圆椒</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9.5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39</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黄圆椒</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9.5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40</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指天椒</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10</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41</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青尖椒</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6</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42</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红尖椒</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12</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43</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丝瓜</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10</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44</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老南瓜</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45</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青瓜</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5.5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46</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苦瓜</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10</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47</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冬瓜</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2.5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48</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长豆角</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13</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49</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蒜心</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15.5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50</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蒜肉</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4.5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51</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蒜苗</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8</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52</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京葱</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53</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莲藕</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6.5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54</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土豆</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55</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带皮甜玉米棒</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7.5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56</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糯甜玉米棒</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8.5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57</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沙葛</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3</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58</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油渣</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12</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59</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鲜玉米粒</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11</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60</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鲜青豆粒</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7</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6l</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西兰花</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6.5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62</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西洋菜</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63</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去皮莴笋</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7</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64</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文笋</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12</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65</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沙笋</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10</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66</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冬笋</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12</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67</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韭菜</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7</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68</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韭黄</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12</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69</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韭菜花</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22</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70</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香芋</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7.5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71</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马蹄肉</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12</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72</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芫茜</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10</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73</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粉葛</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7</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74</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红萝卜</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3.5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75</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白萝卜</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76</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云南小瓜</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77</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节瓜</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5.5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78</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白瓜</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79</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红洋葱</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3.5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80</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紫茄瓜</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6.5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81</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生姜</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10</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82</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红头葱</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7</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83</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紫苏</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25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84</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鲜沙姜</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12</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85</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荷兰豆</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14</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86</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西红柿</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6.5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87</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鲜潍山</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7</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88</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紫番薯</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3.5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89</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红薯</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3.5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90</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草菇</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9.5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91</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攸县香干</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8</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92</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酸荞头</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12</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93</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酸豆角</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6</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94</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酸菜</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5.5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95</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水豆腐</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4.5斤／板</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12</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96</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白果肉</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250G／包</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6</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97</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梅菜干</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6</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98</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榨菜丝</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6</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99</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大头冲菜（独立包装）</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8</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100</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草菇</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9.5</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101</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金针菇</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9</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102</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鲜冬菇</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12</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103</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鲜木耳</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6</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104</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鲜平菇</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16</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105</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鸡比菇</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10</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106</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海鲜菇</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18</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107</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杏鲍菇</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10</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108</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白蘑菇</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10</w:t>
            </w:r>
          </w:p>
        </w:tc>
      </w:tr>
      <w:tr>
        <w:tc>
          <w:tcPr>
            <w:tcW w:type="dxa" w:w="702"/>
            <w:tcBorders>
              <w:top w:val="none" w:color="000000" w:sz="4"/>
              <w:left w:val="single" w:color="000000" w:sz="4"/>
              <w:bottom w:val="single" w:color="000000" w:sz="4"/>
              <w:right w:val="single" w:color="000000" w:sz="4"/>
            </w:tcBorders>
            <w:vAlign w:val="top"/>
          </w:tcPr>
          <w:p>
            <w:pPr>
              <w:jc w:val="center"/>
            </w:pPr>
            <w:r>
              <w:rPr>
                <w:color w:val="000000"/>
                <w:sz w:val="21"/>
              </w:rPr>
              <w:t>109</w:t>
            </w:r>
          </w:p>
        </w:tc>
        <w:tc>
          <w:tcPr>
            <w:tcW w:type="dxa" w:w="2158"/>
            <w:tcBorders>
              <w:top w:val="none" w:color="000000" w:sz="4"/>
              <w:left w:val="none" w:color="000000" w:sz="4"/>
              <w:bottom w:val="single" w:color="000000" w:sz="4"/>
              <w:right w:val="single" w:color="000000" w:sz="4"/>
            </w:tcBorders>
            <w:vAlign w:val="top"/>
          </w:tcPr>
          <w:p>
            <w:pPr>
              <w:jc w:val="center"/>
            </w:pPr>
            <w:r>
              <w:rPr>
                <w:color w:val="000000"/>
                <w:sz w:val="21"/>
              </w:rPr>
              <w:t>干红葱头</w:t>
            </w:r>
          </w:p>
        </w:tc>
        <w:tc>
          <w:tcPr>
            <w:tcW w:type="dxa" w:w="2935"/>
            <w:tcBorders>
              <w:top w:val="none" w:color="000000" w:sz="4"/>
              <w:left w:val="none" w:color="000000" w:sz="4"/>
              <w:bottom w:val="single" w:color="000000" w:sz="4"/>
              <w:right w:val="single" w:color="000000" w:sz="4"/>
            </w:tcBorders>
            <w:vAlign w:val="top"/>
          </w:tcPr>
          <w:p>
            <w:pPr>
              <w:jc w:val="center"/>
            </w:pPr>
            <w:r>
              <w:rPr>
                <w:color w:val="000000"/>
                <w:sz w:val="21"/>
              </w:rPr>
              <w:t>斤</w:t>
            </w:r>
          </w:p>
        </w:tc>
        <w:tc>
          <w:tcPr>
            <w:tcW w:type="dxa" w:w="2503"/>
            <w:tcBorders>
              <w:top w:val="none" w:color="000000" w:sz="4"/>
              <w:left w:val="none" w:color="000000" w:sz="4"/>
              <w:bottom w:val="single" w:color="000000" w:sz="4"/>
              <w:right w:val="single" w:color="000000" w:sz="4"/>
            </w:tcBorders>
            <w:vAlign w:val="top"/>
          </w:tcPr>
          <w:p>
            <w:pPr>
              <w:jc w:val="center"/>
            </w:pPr>
            <w:r>
              <w:rPr>
                <w:color w:val="000000"/>
                <w:sz w:val="21"/>
              </w:rPr>
              <w:t>13</w:t>
            </w:r>
          </w:p>
        </w:tc>
      </w:tr>
    </w:tbl>
    <w:p/>
    <w:p>
      <w:pPr>
        <w:jc w:val="both"/>
      </w:pPr>
      <w:r>
        <w:rPr>
          <w:b/>
          <w:color w:val="000000"/>
          <w:sz w:val="28"/>
        </w:rPr>
        <w:t>四、报价要求</w:t>
      </w:r>
    </w:p>
    <w:p>
      <w:pPr>
        <w:ind w:firstLine="480"/>
        <w:jc w:val="both"/>
      </w:pPr>
      <w:r>
        <w:rPr>
          <w:color w:val="000000"/>
          <w:sz w:val="24"/>
        </w:rPr>
        <w:t>1、响应供应商报价时只报货物平均折扣率（%），平均折扣率精确到小数点后两位。</w:t>
      </w:r>
    </w:p>
    <w:p>
      <w:pPr>
        <w:ind w:firstLine="480"/>
        <w:jc w:val="both"/>
      </w:pPr>
      <w:r>
        <w:rPr>
          <w:color w:val="000000"/>
          <w:sz w:val="24"/>
        </w:rPr>
        <w:t>2、供货结算单价=项目物品需求清单分项明细的市场价×成交的平均折扣率（%）。 (举例如下：中标的平均折扣率为八折，即80.00%，项目物品需求清单分项明细的市场价为100元，供货结算单价=100×80%=80（元），即供货结算单价为80元)。</w:t>
      </w:r>
    </w:p>
    <w:p>
      <w:pPr>
        <w:ind w:firstLine="480"/>
        <w:jc w:val="both"/>
      </w:pPr>
      <w:r>
        <w:rPr>
          <w:color w:val="000000"/>
          <w:sz w:val="24"/>
        </w:rPr>
        <w:t>3、调价：无论价格上升或下降，原成交的平均折扣率保持不变，即供货结算单价格均按：供货结算单价=市场价×成交的平均折扣率（%）。遇价格上调时，由成交供应商提出申请，经采购人审核同意后作调整，具体品种每月只能调整一次。</w:t>
      </w:r>
    </w:p>
    <w:p>
      <w:pPr>
        <w:ind w:firstLine="480"/>
        <w:jc w:val="both"/>
      </w:pPr>
      <w:r>
        <w:rPr>
          <w:color w:val="000000"/>
          <w:sz w:val="24"/>
        </w:rPr>
        <w:t>4、合同期内，采购人需采购物品清单中未列及蔬菜类品种，供货结算单价也按该品种的市场价×成交的平均折扣率（%）得出的单价进行供货。</w:t>
      </w:r>
    </w:p>
    <w:p>
      <w:pPr>
        <w:jc w:val="both"/>
      </w:pPr>
      <w:r>
        <w:rPr>
          <w:b/>
          <w:color w:val="000000"/>
          <w:sz w:val="28"/>
        </w:rPr>
        <w:t>五、其他要求</w:t>
      </w:r>
    </w:p>
    <w:p>
      <w:pPr>
        <w:ind w:firstLine="482"/>
        <w:jc w:val="both"/>
      </w:pPr>
      <w:r>
        <w:rPr>
          <w:b/>
          <w:color w:val="000000"/>
          <w:sz w:val="24"/>
        </w:rPr>
        <w:t>（一）供货要求</w:t>
      </w:r>
    </w:p>
    <w:p>
      <w:pPr>
        <w:ind w:firstLine="480"/>
        <w:jc w:val="both"/>
      </w:pPr>
      <w:r>
        <w:rPr>
          <w:color w:val="000000"/>
          <w:sz w:val="24"/>
        </w:rPr>
        <w:t>采购人不承诺任何成交人一定获得该采购金额及采购物品需求清单的明细，实际采购时，按实际采购数量及采购品种为准。</w:t>
      </w:r>
    </w:p>
    <w:p>
      <w:pPr>
        <w:ind w:firstLine="482"/>
        <w:jc w:val="both"/>
      </w:pPr>
      <w:r>
        <w:rPr>
          <w:b/>
          <w:color w:val="000000"/>
          <w:sz w:val="24"/>
        </w:rPr>
        <w:t>（二）数量和质量</w:t>
      </w:r>
    </w:p>
    <w:p>
      <w:pPr>
        <w:ind w:firstLine="480"/>
        <w:jc w:val="both"/>
      </w:pPr>
      <w:r>
        <w:rPr>
          <w:color w:val="000000"/>
          <w:sz w:val="24"/>
        </w:rPr>
        <w:t>（</w:t>
      </w:r>
      <w:r>
        <w:rPr>
          <w:color w:val="000000"/>
          <w:sz w:val="24"/>
        </w:rPr>
        <w:t>1）供应商以采购人提供的订单或电话通知所列的货品数量为准。</w:t>
      </w:r>
    </w:p>
    <w:p>
      <w:pPr>
        <w:ind w:firstLine="480"/>
        <w:jc w:val="both"/>
      </w:pPr>
      <w:r>
        <w:rPr>
          <w:color w:val="000000"/>
          <w:sz w:val="24"/>
        </w:rPr>
        <w:t>（</w:t>
      </w:r>
      <w:r>
        <w:rPr>
          <w:color w:val="000000"/>
          <w:sz w:val="24"/>
        </w:rPr>
        <w:t>2）供应商供给的货品质量必须符合国家无农药残留的标准，保证所有货物新鲜、干净、质优、合格。</w:t>
      </w:r>
    </w:p>
    <w:p>
      <w:pPr>
        <w:ind w:firstLine="482"/>
        <w:jc w:val="both"/>
      </w:pPr>
      <w:r>
        <w:rPr>
          <w:b/>
          <w:color w:val="000000"/>
          <w:sz w:val="24"/>
        </w:rPr>
        <w:t>（三）技术要求</w:t>
      </w:r>
    </w:p>
    <w:p>
      <w:pPr>
        <w:ind w:firstLine="480"/>
        <w:jc w:val="both"/>
      </w:pPr>
      <w:r>
        <w:rPr>
          <w:color w:val="000000"/>
          <w:sz w:val="24"/>
        </w:rPr>
        <w:t>（</w:t>
      </w:r>
      <w:r>
        <w:rPr>
          <w:color w:val="000000"/>
          <w:sz w:val="24"/>
        </w:rPr>
        <w:t>1）质量要求：提供的食品包装材料、饭盒等应符合国家质量标准及卫生标准要求，具有QS食品安全认证证书和卫生许可证等；不准供应不合格的、伪劣、过期的商品；不准以次充好；否则视为违约，按违约责任处理；造成后果的，由中标人承担一切责任并赔偿一切损失。</w:t>
      </w:r>
    </w:p>
    <w:p>
      <w:pPr>
        <w:ind w:firstLine="480"/>
        <w:jc w:val="both"/>
      </w:pPr>
      <w:r>
        <w:rPr>
          <w:color w:val="000000"/>
          <w:sz w:val="24"/>
        </w:rPr>
        <w:t>（</w:t>
      </w:r>
      <w:r>
        <w:rPr>
          <w:color w:val="000000"/>
          <w:sz w:val="24"/>
        </w:rPr>
        <w:t>2）粉类点心必须新鲜，未腐败、变味、变色、无杂质。</w:t>
      </w:r>
    </w:p>
    <w:p>
      <w:pPr>
        <w:ind w:firstLine="480"/>
        <w:jc w:val="both"/>
      </w:pPr>
      <w:r>
        <w:rPr>
          <w:color w:val="000000"/>
          <w:sz w:val="24"/>
        </w:rPr>
        <w:t>（</w:t>
      </w:r>
      <w:r>
        <w:rPr>
          <w:color w:val="000000"/>
          <w:sz w:val="24"/>
        </w:rPr>
        <w:t>3）鱼类：游水生猛，对外界刺激敏感，无翻肚；无嘴烂及其它外表损伤。 鱼鳞完整有光泽，不易脱落，眼隔膜有光泽、透明，眼球突出；腹部坚实不膨胀，腹内洁净无异常红尾，大小均匀。</w:t>
      </w:r>
    </w:p>
    <w:p>
      <w:pPr>
        <w:ind w:firstLine="480"/>
        <w:jc w:val="both"/>
      </w:pPr>
      <w:r>
        <w:rPr>
          <w:color w:val="000000"/>
          <w:sz w:val="24"/>
        </w:rPr>
        <w:t>（</w:t>
      </w:r>
      <w:r>
        <w:rPr>
          <w:color w:val="000000"/>
          <w:sz w:val="24"/>
        </w:rPr>
        <w:t>4）鲜鸡：皮肤有光泽、肚内无内脏、眼球饱满、外表微干或微湿润、不粘手、无打水症状、无破皮。</w:t>
      </w:r>
    </w:p>
    <w:p>
      <w:pPr>
        <w:ind w:firstLine="480"/>
        <w:jc w:val="both"/>
      </w:pPr>
      <w:r>
        <w:rPr>
          <w:color w:val="000000"/>
          <w:sz w:val="24"/>
        </w:rPr>
        <w:t>（</w:t>
      </w:r>
      <w:r>
        <w:rPr>
          <w:color w:val="000000"/>
          <w:sz w:val="24"/>
        </w:rPr>
        <w:t>5）鲜鸭：表皮光滑有光泽、肚内无内脏、肉质弹性好且丰满、无破皮、无花皮、无显眼淤块；无注水、无血水、无异味。</w:t>
      </w:r>
    </w:p>
    <w:p>
      <w:pPr>
        <w:ind w:firstLine="480"/>
        <w:jc w:val="both"/>
      </w:pPr>
      <w:r>
        <w:rPr>
          <w:color w:val="000000"/>
          <w:sz w:val="24"/>
        </w:rPr>
        <w:t>（</w:t>
      </w:r>
      <w:r>
        <w:rPr>
          <w:color w:val="000000"/>
          <w:sz w:val="24"/>
        </w:rPr>
        <w:t>6）鲜鹅：表皮光滑有光泽、肚内无内脏、肉质弹性好且丰满、无破皮、无花皮、无显眼淤块；无注水、无血水、无异味。</w:t>
      </w:r>
    </w:p>
    <w:p>
      <w:pPr>
        <w:ind w:firstLine="480"/>
        <w:jc w:val="both"/>
      </w:pPr>
      <w:r>
        <w:rPr>
          <w:color w:val="000000"/>
          <w:sz w:val="24"/>
        </w:rPr>
        <w:t>（</w:t>
      </w:r>
      <w:r>
        <w:rPr>
          <w:color w:val="000000"/>
          <w:sz w:val="24"/>
        </w:rPr>
        <w:t>7）牛肉：肉色深红、肉质有弹性、指压陷部分立即恢复，切面有光泽及微湿润，极小渗出物；具有浓郁的牛肉气味，脂肪白色或乳白色，无寄生虫，无注水。</w:t>
      </w:r>
    </w:p>
    <w:p>
      <w:pPr>
        <w:ind w:firstLine="480"/>
        <w:jc w:val="both"/>
      </w:pPr>
      <w:r>
        <w:rPr>
          <w:color w:val="000000"/>
          <w:sz w:val="24"/>
        </w:rPr>
        <w:t>（</w:t>
      </w:r>
      <w:r>
        <w:rPr>
          <w:color w:val="000000"/>
          <w:sz w:val="24"/>
        </w:rPr>
        <w:t>8）羊肉：肉色为均匀的红色，有光泽、肉质紧密面细腻，有弹性、外表微干、不沾手、肉皮为白至浅灰白色、无注水。</w:t>
      </w:r>
    </w:p>
    <w:p>
      <w:pPr>
        <w:ind w:firstLine="480"/>
        <w:jc w:val="both"/>
      </w:pPr>
      <w:r>
        <w:rPr>
          <w:color w:val="000000"/>
          <w:sz w:val="24"/>
        </w:rPr>
        <w:t>（</w:t>
      </w:r>
      <w:r>
        <w:rPr>
          <w:color w:val="000000"/>
          <w:sz w:val="24"/>
        </w:rPr>
        <w:t>9）贝壳：外壳紧闭，肉质新鲜，无臭味，，两贝壳相碰时发出实响。</w:t>
      </w:r>
    </w:p>
    <w:p>
      <w:pPr>
        <w:ind w:firstLine="480"/>
        <w:jc w:val="both"/>
      </w:pPr>
      <w:r>
        <w:rPr>
          <w:color w:val="000000"/>
          <w:sz w:val="24"/>
        </w:rPr>
        <w:t>（</w:t>
      </w:r>
      <w:r>
        <w:rPr>
          <w:color w:val="000000"/>
          <w:sz w:val="24"/>
        </w:rPr>
        <w:t>10）肉色淡红，肉质有弹性，手指轻按、压陷地方马上恢复、脂肪为白色或乳白色、整体色泽光滑、切面红色、微微湿润但不粘手、无淤血、无注水、无寄生虫。</w:t>
      </w:r>
    </w:p>
    <w:p>
      <w:pPr>
        <w:ind w:firstLine="480"/>
        <w:jc w:val="both"/>
      </w:pPr>
      <w:r>
        <w:rPr>
          <w:color w:val="000000"/>
          <w:sz w:val="24"/>
        </w:rPr>
        <w:t>（</w:t>
      </w:r>
      <w:r>
        <w:rPr>
          <w:color w:val="000000"/>
          <w:sz w:val="24"/>
        </w:rPr>
        <w:t>11）冰鲜家禽、冰鲜肉类、冰鲜鱼类：整箱包装完整，无破箱；不能出现冻品解冻、软化、出水带血水、风干、变色等。</w:t>
      </w:r>
    </w:p>
    <w:p>
      <w:pPr>
        <w:ind w:firstLine="480"/>
        <w:jc w:val="both"/>
      </w:pPr>
      <w:r>
        <w:rPr>
          <w:color w:val="000000"/>
          <w:sz w:val="24"/>
        </w:rPr>
        <w:t>（</w:t>
      </w:r>
      <w:r>
        <w:rPr>
          <w:color w:val="000000"/>
          <w:sz w:val="24"/>
        </w:rPr>
        <w:t>12）米面酱醋类：包装标识清楚，印有生产日期、保质期、生产厂家等，框、箱、袋要求清洁、干燥、牢固、无异味、无损坏，食品包装符合国家有关法规、标准的要求，包装完好无破损，有保质期限的商品剩余保存期不得少于原有保质期的三分之二。</w:t>
      </w:r>
    </w:p>
    <w:p>
      <w:pPr>
        <w:ind w:firstLine="480"/>
        <w:jc w:val="both"/>
      </w:pPr>
      <w:r>
        <w:rPr>
          <w:color w:val="000000"/>
          <w:sz w:val="24"/>
        </w:rPr>
        <w:t>（</w:t>
      </w:r>
      <w:r>
        <w:rPr>
          <w:color w:val="000000"/>
          <w:sz w:val="24"/>
        </w:rPr>
        <w:t>13）叶菜类：色泽碧绿；口感脆嫩；梗脆嫩，掐之易断，有花蕾或无花蕾，棵株挺直、水分充足。</w:t>
      </w:r>
    </w:p>
    <w:p>
      <w:pPr>
        <w:ind w:firstLine="480"/>
        <w:jc w:val="both"/>
      </w:pPr>
      <w:r>
        <w:rPr>
          <w:color w:val="000000"/>
          <w:sz w:val="24"/>
        </w:rPr>
        <w:t>（</w:t>
      </w:r>
      <w:r>
        <w:rPr>
          <w:color w:val="000000"/>
          <w:sz w:val="24"/>
        </w:rPr>
        <w:t>14）叶果类：色泽碧绿、黄、红色；外形灯笼状，有光泽、表面光滑、肉厚籽少、饱满有一定硬度；口感味甜。</w:t>
      </w:r>
    </w:p>
    <w:p>
      <w:pPr>
        <w:ind w:firstLine="480"/>
        <w:jc w:val="both"/>
      </w:pPr>
      <w:r>
        <w:rPr>
          <w:color w:val="000000"/>
          <w:sz w:val="24"/>
        </w:rPr>
        <w:t>（</w:t>
      </w:r>
      <w:r>
        <w:rPr>
          <w:color w:val="000000"/>
          <w:sz w:val="24"/>
        </w:rPr>
        <w:t>15）瓜菜类：色泽青绿；瓜身细短、条直均匀；肉脆甜、瓤小子少，脆嫩清香。</w:t>
      </w:r>
    </w:p>
    <w:p>
      <w:pPr>
        <w:ind w:firstLine="480"/>
        <w:jc w:val="both"/>
      </w:pPr>
      <w:r>
        <w:rPr>
          <w:color w:val="000000"/>
          <w:sz w:val="24"/>
        </w:rPr>
        <w:t>（</w:t>
      </w:r>
      <w:r>
        <w:rPr>
          <w:color w:val="000000"/>
          <w:sz w:val="24"/>
        </w:rPr>
        <w:t>16）菇类：菌盖颜色褐色、有光泽，菌褶为淡米色或乳白色；菌身完整无损、不湿，菌盖厚大、有弹性，柄短小，香味浓、重量轻。</w:t>
      </w:r>
    </w:p>
    <w:p>
      <w:pPr>
        <w:ind w:firstLine="480"/>
        <w:jc w:val="both"/>
      </w:pPr>
      <w:r>
        <w:rPr>
          <w:color w:val="000000"/>
          <w:sz w:val="24"/>
        </w:rPr>
        <w:t>（</w:t>
      </w:r>
      <w:r>
        <w:rPr>
          <w:color w:val="000000"/>
          <w:sz w:val="24"/>
        </w:rPr>
        <w:t>17）根茎类：色泽土黄；果体结实、水分充足无皱纹、大小均匀，肉质白色或淡黄色；肉质脆嫩，口感清淡。</w:t>
      </w:r>
    </w:p>
    <w:p>
      <w:pPr>
        <w:ind w:firstLine="480"/>
        <w:jc w:val="both"/>
      </w:pPr>
      <w:r>
        <w:rPr>
          <w:color w:val="000000"/>
          <w:sz w:val="24"/>
        </w:rPr>
        <w:t>（</w:t>
      </w:r>
      <w:r>
        <w:rPr>
          <w:color w:val="000000"/>
          <w:sz w:val="24"/>
        </w:rPr>
        <w:t>18）豆类：色泽淡绿、有光泽；个体细长，均匀、挺直、饱满，果皮表面有干燥的纤维毛，脆硬，折之易断。</w:t>
      </w:r>
    </w:p>
    <w:p>
      <w:pPr>
        <w:ind w:firstLine="480"/>
        <w:jc w:val="both"/>
      </w:pPr>
      <w:r>
        <w:rPr>
          <w:color w:val="000000"/>
          <w:sz w:val="24"/>
        </w:rPr>
        <w:t>（</w:t>
      </w:r>
      <w:r>
        <w:rPr>
          <w:color w:val="000000"/>
          <w:sz w:val="24"/>
        </w:rPr>
        <w:t>19）供应的所有货物均可追踪溯源。</w:t>
      </w:r>
    </w:p>
    <w:p>
      <w:pPr>
        <w:ind w:firstLine="482"/>
        <w:jc w:val="both"/>
      </w:pPr>
      <w:r>
        <w:rPr>
          <w:b/>
          <w:color w:val="000000"/>
          <w:sz w:val="24"/>
        </w:rPr>
        <w:t>（四）供应商需保证的内容</w:t>
      </w:r>
    </w:p>
    <w:p>
      <w:pPr>
        <w:ind w:firstLine="480"/>
        <w:jc w:val="both"/>
      </w:pPr>
      <w:r>
        <w:rPr>
          <w:color w:val="000000"/>
          <w:sz w:val="24"/>
        </w:rPr>
        <w:t>（</w:t>
      </w:r>
      <w:r>
        <w:rPr>
          <w:color w:val="000000"/>
          <w:sz w:val="24"/>
        </w:rPr>
        <w:t>1）严格遵守《中华人民共和国食品安全法》规定，承担食品安全的第一责任，并提供当日供应食品的质量检验合格凭证。</w:t>
      </w:r>
    </w:p>
    <w:p>
      <w:pPr>
        <w:ind w:firstLine="480"/>
        <w:jc w:val="both"/>
      </w:pPr>
      <w:r>
        <w:rPr>
          <w:color w:val="000000"/>
          <w:sz w:val="24"/>
        </w:rPr>
        <w:t>（</w:t>
      </w:r>
      <w:r>
        <w:rPr>
          <w:color w:val="000000"/>
          <w:sz w:val="24"/>
        </w:rPr>
        <w:t>2）保证蔬菜新鲜健康，严格进行农药检测，农药不超标。</w:t>
      </w:r>
    </w:p>
    <w:p>
      <w:pPr>
        <w:ind w:firstLine="480"/>
        <w:jc w:val="both"/>
      </w:pPr>
      <w:r>
        <w:rPr>
          <w:color w:val="000000"/>
          <w:sz w:val="24"/>
        </w:rPr>
        <w:t>（</w:t>
      </w:r>
      <w:r>
        <w:rPr>
          <w:color w:val="000000"/>
          <w:sz w:val="24"/>
        </w:rPr>
        <w:t>3）配合采购人的要求对食品进行抽查，检查食品来源。</w:t>
      </w:r>
    </w:p>
    <w:p>
      <w:pPr>
        <w:ind w:firstLine="480"/>
        <w:jc w:val="both"/>
      </w:pPr>
      <w:r>
        <w:rPr>
          <w:color w:val="000000"/>
          <w:sz w:val="24"/>
        </w:rPr>
        <w:t>（</w:t>
      </w:r>
      <w:r>
        <w:rPr>
          <w:color w:val="000000"/>
          <w:sz w:val="24"/>
        </w:rPr>
        <w:t>4）承担因食品质量原因而发生的食品安全问题以及由此产生的一切后果和赔偿费用，并负相应的法律责任。</w:t>
      </w:r>
    </w:p>
    <w:p>
      <w:pPr>
        <w:ind w:firstLine="480"/>
        <w:jc w:val="both"/>
      </w:pPr>
      <w:r>
        <w:rPr>
          <w:color w:val="000000"/>
          <w:sz w:val="24"/>
        </w:rPr>
        <w:t>（</w:t>
      </w:r>
      <w:r>
        <w:rPr>
          <w:color w:val="000000"/>
          <w:sz w:val="24"/>
        </w:rPr>
        <w:t>5）对采购人进行全程跟进服务，如出现采购人需要而没有的蔬菜品种，会有专人对该食品进行采购，以满足采购人的需求。</w:t>
      </w:r>
    </w:p>
    <w:p>
      <w:pPr>
        <w:ind w:firstLine="480"/>
        <w:jc w:val="both"/>
      </w:pPr>
      <w:r>
        <w:rPr>
          <w:color w:val="000000"/>
          <w:sz w:val="24"/>
        </w:rPr>
        <w:t>（</w:t>
      </w:r>
      <w:r>
        <w:rPr>
          <w:color w:val="000000"/>
          <w:sz w:val="24"/>
        </w:rPr>
        <w:t>6）保证所有食品货真价实，不短斤少两，自觉履行不符合食品安全标准的食品更换、退货等义务。</w:t>
      </w:r>
    </w:p>
    <w:p>
      <w:pPr>
        <w:ind w:firstLine="480"/>
        <w:jc w:val="both"/>
      </w:pPr>
      <w:r>
        <w:rPr>
          <w:color w:val="000000"/>
          <w:sz w:val="24"/>
        </w:rPr>
        <w:t>（</w:t>
      </w:r>
      <w:r>
        <w:rPr>
          <w:color w:val="000000"/>
          <w:sz w:val="24"/>
        </w:rPr>
        <w:t>7）根据采购人清单中的蔬菜种类及数量进行备货，并在2小时内送达。</w:t>
      </w:r>
    </w:p>
    <w:p>
      <w:pPr>
        <w:ind w:firstLine="480"/>
        <w:jc w:val="both"/>
      </w:pPr>
      <w:r>
        <w:rPr>
          <w:color w:val="000000"/>
          <w:sz w:val="24"/>
        </w:rPr>
        <w:t>（</w:t>
      </w:r>
      <w:r>
        <w:rPr>
          <w:color w:val="000000"/>
          <w:sz w:val="24"/>
        </w:rPr>
        <w:t>8）全力配合采购人及时做好补货的供应工作。</w:t>
      </w:r>
    </w:p>
    <w:p>
      <w:pPr>
        <w:ind w:firstLine="480"/>
        <w:jc w:val="both"/>
      </w:pPr>
      <w:r>
        <w:rPr>
          <w:color w:val="000000"/>
          <w:sz w:val="24"/>
        </w:rPr>
        <w:t>（</w:t>
      </w:r>
      <w:r>
        <w:rPr>
          <w:color w:val="000000"/>
          <w:sz w:val="24"/>
        </w:rPr>
        <w:t>9）每天按照采购人要求准时为备齐所有货物，如遇到特殊情况需要更改送货时间，双方再行协商。</w:t>
      </w:r>
    </w:p>
    <w:p/>
    <w:p>
      <w:pPr>
        <w:ind w:firstLine="480"/>
      </w:pPr>
    </w:p>
    <w:p/>
    <w:p>
      <w:r>
        <w:rPr/>
        <w:t>采购包1（粉类、点心类）</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1年，期间如医院食堂整体外包给第三方服务商，则采购合同自动终止。</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1期：支付比例100%,1、自签订合同，商品验收无异议后，成交人在供货当月提供国家增值税发票，使用单位自收到发票后15日内以银行转帐方式付款。 2、成交人凭以下有效文件与采购人结算： （1）合同； （2）成交人开具的正式发票。</w:t>
            </w:r>
          </w:p>
        </w:tc>
      </w:tr>
      <w:tr>
        <w:tc>
          <w:tcPr>
            <w:tcW w:type="dxa" w:w="4153"/>
          </w:tcPr>
          <w:p>
            <w:r>
              <w:rPr/>
              <w:t>验收要求</w:t>
            </w:r>
          </w:p>
        </w:tc>
        <w:tc>
          <w:tcPr>
            <w:tcW w:type="dxa" w:w="4153"/>
          </w:tcPr>
          <w:p/>
          <w:p/>
          <w:p/>
          <w:p>
            <w:r>
              <w:rPr/>
              <w:t>1期：1、做好卸货前的检查：采购人和成交人双方的验收人员卸货前应对场地和验收设备做好准备，并对货物的外观质量进行初步检查。 2、采取现场验收的方式：验收人员应认真检查货物的质量，按索票、验证—抽查—过磅（清点）—入库的程序完成验收，成交人可提供原件的留原件，原件只有一份而无法提供给采购人的，成交人应提供复印件，并在复印件上备注“此件与原件相符”字眼及签名盖章确认。 3、食品的质量问题争议及解决办法：因货物质量问题发生争议的，由肇庆市食品检验所或国家法定的质量鉴定单位进行质量鉴定。食品符合质量标准的，鉴定费由采购人承担；食品不符合质量标准的，鉴定费由成交人承担，并且采购人有权追究中标人的相关责任。</w:t>
            </w:r>
          </w:p>
        </w:tc>
      </w:tr>
      <w:tr>
        <w:tc>
          <w:tcPr>
            <w:tcW w:type="dxa" w:w="4153"/>
          </w:tcPr>
          <w:p>
            <w:r>
              <w:rPr/>
              <w:t>履约保证金</w:t>
            </w:r>
          </w:p>
        </w:tc>
        <w:tc>
          <w:tcPr>
            <w:tcW w:type="dxa" w:w="4153"/>
          </w:tcPr>
          <w:p/>
          <w:p/>
          <w:p/>
          <w:p/>
          <w:p>
            <w:r>
              <w:rPr/>
              <w:t>收取比例：1%,说明：1、本项目履约保证金：各采购包预算金额的1%。 2、成交人在与采购人签订本项目合同后10个工作日内，由成交人以支票、汇票、本票或者金融机构出具的银行保函等非现金形式提交给采购人，如未能按时交纳的，采购人有权单方面终止合同。履约保证金用于补偿采购人因成交人的过失导致未能达到合同约定的服务和质量要求而蒙受的损失。 3、若合同期内未发生扣罚，履约保证金于合同期满并在成交人完全履行合同义务之日起10个工作日内无息全额退还。 4、在本项目合同执行期间，如因成交人的过失或工作不配合的原因造成采购人经济损失的，采购人有权根据损失的数额直接在履约保证金中扣除并书面通知成交人（采用银行保函的履约保证金形式，采购人有权向担保银行承兑并通知成交人）。成交人在收到采购人的通知后，应在3个工作日内补足被扣除的保证金，或出具新的银行保函，否则采购人有权拒付相应数额货款。 5、成交人在合同履行期间保证对采购人的货物供应，若不能履行合同的，采购人有权单方终止合同并没收全额履约保证金，由此产生的一切经济损失由该成交人自行承担。</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r>
        <w:rPr>
          <w:b/>
        </w:rPr>
        <w:t>2.技术标准与要求</w:t>
      </w:r>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其他批发服务</w:t>
            </w:r>
          </w:p>
        </w:tc>
        <w:tc>
          <w:tcPr>
            <w:tcW w:type="dxa" w:w="831"/>
          </w:tcPr>
          <w:p>
            <w:pPr>
              <w:jc w:val="left"/>
            </w:pPr>
            <w:r>
              <w:rPr/>
              <w:t>粉类、点心类</w:t>
            </w:r>
          </w:p>
        </w:tc>
        <w:tc>
          <w:tcPr>
            <w:tcW w:type="dxa" w:w="831"/>
          </w:tcPr>
          <w:p>
            <w:pPr>
              <w:jc w:val="left"/>
            </w:pPr>
            <w:r>
              <w:rPr/>
              <w:t>项</w:t>
            </w:r>
          </w:p>
        </w:tc>
        <w:tc>
          <w:tcPr>
            <w:tcW w:type="dxa" w:w="831"/>
          </w:tcPr>
          <w:p>
            <w:pPr>
              <w:jc w:val="right"/>
            </w:pPr>
            <w:r>
              <w:rPr/>
              <w:t>1.00</w:t>
            </w:r>
          </w:p>
        </w:tc>
        <w:tc>
          <w:tcPr>
            <w:tcW w:type="dxa" w:w="831"/>
          </w:tcPr>
          <w:p>
            <w:pPr>
              <w:jc w:val="right"/>
            </w:pPr>
            <w:r>
              <w:rPr/>
              <w:t>107,305.00</w:t>
            </w:r>
          </w:p>
        </w:tc>
        <w:tc>
          <w:tcPr>
            <w:tcW w:type="dxa" w:w="831"/>
          </w:tcPr>
          <w:p>
            <w:pPr>
              <w:jc w:val="right"/>
            </w:pPr>
            <w:r>
              <w:rPr/>
              <w:t>107,305.00</w:t>
            </w:r>
          </w:p>
        </w:tc>
        <w:tc>
          <w:tcPr>
            <w:tcW w:type="dxa" w:w="831"/>
          </w:tcPr>
          <w:p>
            <w:r>
              <w:rPr/>
              <w:t>100.0</w:t>
            </w:r>
          </w:p>
        </w:tc>
        <w:tc>
          <w:tcPr>
            <w:tcW w:type="dxa" w:w="831"/>
          </w:tcPr>
          <w:p>
            <w:r>
              <w:rPr/>
              <w:t>餐饮业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粉类、点心类</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详见竞争性磋商文件 第二章 采购需求中的具体内容。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采购包2（猪肉类）</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1年，期间如医院食堂整体外包给第三方服务商，则采购合同自动终止。</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1期：支付比例100%,1、自签订合同，商品验收无异议后，成交人在供货当月提供国家增值税发票，使用单位自收到发票后15日内以银行转帐方式付款。 2、成交人凭以下有效文件与采购人结算： （1）合同； （2）成交人开具的正式发票。</w:t>
            </w:r>
          </w:p>
        </w:tc>
      </w:tr>
      <w:tr>
        <w:tc>
          <w:tcPr>
            <w:tcW w:type="dxa" w:w="4153"/>
          </w:tcPr>
          <w:p>
            <w:r>
              <w:rPr/>
              <w:t>验收要求</w:t>
            </w:r>
          </w:p>
        </w:tc>
        <w:tc>
          <w:tcPr>
            <w:tcW w:type="dxa" w:w="4153"/>
          </w:tcPr>
          <w:p/>
          <w:p/>
          <w:p/>
          <w:p>
            <w:r>
              <w:rPr/>
              <w:t>1期：1、做好卸货前的检查：采购人和成交人双方的验收人员卸货前应对场地和验收设备做好准备，并对货物的外观质量进行初步检查。 2、采取现场验收的方式：验收人员应认真检查货物的质量，按索票、验证—抽查—过磅（清点）—入库的程序完成验收，成交人可提供原件的留原件，原件只有一份而无法提供给采购人的，成交人应提供复印件，并在复印件上备注“此件与原件相符”字眼及签名盖章确认。 3、食品的质量问题争议及解决办法：因货物质量问题发生争议的，由肇庆市食品检验所或国家法定的质量鉴定单位进行质量鉴定。食品符合质量标准的，鉴定费由采购人承担；食品不符合质量标准的，鉴定费由成交人承担，并且采购人有权追究中标人的相关责任。</w:t>
            </w:r>
          </w:p>
        </w:tc>
      </w:tr>
      <w:tr>
        <w:tc>
          <w:tcPr>
            <w:tcW w:type="dxa" w:w="4153"/>
          </w:tcPr>
          <w:p>
            <w:r>
              <w:rPr/>
              <w:t>履约保证金</w:t>
            </w:r>
          </w:p>
        </w:tc>
        <w:tc>
          <w:tcPr>
            <w:tcW w:type="dxa" w:w="4153"/>
          </w:tcPr>
          <w:p/>
          <w:p/>
          <w:p/>
          <w:p/>
          <w:p>
            <w:r>
              <w:rPr/>
              <w:t>收取比例：1%,说明：1、本项目履约保证金：各采购包预算金额的1%。 2、成交人在与采购人签订本项目合同后10个工作日内，由成交人以支票、汇票、本票或者金融机构出具的银行保函等非现金形式提交给采购人，如未能按时交纳的，采购人有权单方面终止合同。履约保证金用于补偿采购人因成交人的过失导致未能达到合同约定的服务和质量要求而蒙受的损失。 3、若合同期内未发生扣罚，履约保证金于合同期满并在成交人完全履行合同义务之日起10个工作日内无息全额退还。 4、在本项目合同执行期间，如因成交人的过失或工作不配合的原因造成采购人经济损失的，采购人有权根据损失的数额直接在履约保证金中扣除并书面通知成交人（采用银行保函的履约保证金形式，采购人有权向担保银行承兑并通知成交人）。成交人在收到采购人的通知后，应在3个工作日内补足被扣除的保证金，或出具新的银行保函，否则采购人有权拒付相应数额货款。 5、成交人在合同履行期间保证对采购人的货物供应，若不能履行合同的，采购人有权单方终止合同并没收全额履约保证金，由此产生的一切经济损失由该成交人自行承担。</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r>
        <w:rPr>
          <w:b/>
        </w:rPr>
        <w:t>2.技术标准与要求</w:t>
      </w:r>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其他批发服务</w:t>
            </w:r>
          </w:p>
        </w:tc>
        <w:tc>
          <w:tcPr>
            <w:tcW w:type="dxa" w:w="831"/>
          </w:tcPr>
          <w:p>
            <w:pPr>
              <w:jc w:val="left"/>
            </w:pPr>
            <w:r>
              <w:rPr/>
              <w:t>猪肉类</w:t>
            </w:r>
          </w:p>
        </w:tc>
        <w:tc>
          <w:tcPr>
            <w:tcW w:type="dxa" w:w="831"/>
          </w:tcPr>
          <w:p>
            <w:pPr>
              <w:jc w:val="left"/>
            </w:pPr>
            <w:r>
              <w:rPr/>
              <w:t>项</w:t>
            </w:r>
          </w:p>
        </w:tc>
        <w:tc>
          <w:tcPr>
            <w:tcW w:type="dxa" w:w="831"/>
          </w:tcPr>
          <w:p>
            <w:pPr>
              <w:jc w:val="right"/>
            </w:pPr>
            <w:r>
              <w:rPr/>
              <w:t>1.00</w:t>
            </w:r>
          </w:p>
        </w:tc>
        <w:tc>
          <w:tcPr>
            <w:tcW w:type="dxa" w:w="831"/>
          </w:tcPr>
          <w:p>
            <w:pPr>
              <w:jc w:val="right"/>
            </w:pPr>
            <w:r>
              <w:rPr/>
              <w:t>267,436.00</w:t>
            </w:r>
          </w:p>
        </w:tc>
        <w:tc>
          <w:tcPr>
            <w:tcW w:type="dxa" w:w="831"/>
          </w:tcPr>
          <w:p>
            <w:pPr>
              <w:jc w:val="right"/>
            </w:pPr>
            <w:r>
              <w:rPr/>
              <w:t>267,436.00</w:t>
            </w:r>
          </w:p>
        </w:tc>
        <w:tc>
          <w:tcPr>
            <w:tcW w:type="dxa" w:w="831"/>
          </w:tcPr>
          <w:p>
            <w:r>
              <w:rPr/>
              <w:t>100.0</w:t>
            </w:r>
          </w:p>
        </w:tc>
        <w:tc>
          <w:tcPr>
            <w:tcW w:type="dxa" w:w="831"/>
          </w:tcPr>
          <w:p>
            <w:r>
              <w:rPr/>
              <w:t>餐饮业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猪肉类</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详见竞争性磋商文件 第二章 采购需求中的具体内容。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采购包3（米面酱醋类）</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1年，期间如医院食堂整体外包给第三方服务商，则采购合同自动终止。</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1期：支付比例100%,1、自签订合同，商品验收无异议后，成交人在供货当月提供国家增值税发票，使用单位自收到发票后15日内以银行转帐方式付款。 2、成交人凭以下有效文件与采购人结算： （1）合同； （2）成交人开具的正式发票。</w:t>
            </w:r>
          </w:p>
        </w:tc>
      </w:tr>
      <w:tr>
        <w:tc>
          <w:tcPr>
            <w:tcW w:type="dxa" w:w="4153"/>
          </w:tcPr>
          <w:p>
            <w:r>
              <w:rPr/>
              <w:t>验收要求</w:t>
            </w:r>
          </w:p>
        </w:tc>
        <w:tc>
          <w:tcPr>
            <w:tcW w:type="dxa" w:w="4153"/>
          </w:tcPr>
          <w:p/>
          <w:p/>
          <w:p/>
          <w:p>
            <w:r>
              <w:rPr/>
              <w:t>1期：1、做好卸货前的检查：采购人和成交人双方的验收人员卸货前应对场地和验收设备做好准备，并对货物的外观质量进行初步检查。 2、采取现场验收的方式：验收人员应认真检查货物的质量，按索票、验证—抽查—过磅（清点）—入库的程序完成验收，成交人可提供原件的留原件，原件只有一份而无法提供给采购人的，成交人应提供复印件，并在复印件上备注“此件与原件相符”字眼及签名盖章确认。 3、食品的质量问题争议及解决办法：因货物质量问题发生争议的，由肇庆市食品检验所或国家法定的质量鉴定单位进行质量鉴定。食品符合质量标准的，鉴定费由采购人承担；食品不符合质量标准的，鉴定费由成交人承担，并且采购人有权追究中标人的相关责任。</w:t>
            </w:r>
          </w:p>
        </w:tc>
      </w:tr>
      <w:tr>
        <w:tc>
          <w:tcPr>
            <w:tcW w:type="dxa" w:w="4153"/>
          </w:tcPr>
          <w:p>
            <w:r>
              <w:rPr/>
              <w:t>履约保证金</w:t>
            </w:r>
          </w:p>
        </w:tc>
        <w:tc>
          <w:tcPr>
            <w:tcW w:type="dxa" w:w="4153"/>
          </w:tcPr>
          <w:p/>
          <w:p/>
          <w:p/>
          <w:p/>
          <w:p>
            <w:r>
              <w:rPr/>
              <w:t>收取比例：1%,说明：1、本项目履约保证金：各采购包预算金额的1%。 2、成交人在与采购人签订本项目合同后10个工作日内，由成交人以支票、汇票、本票或者金融机构出具的银行保函等非现金形式提交给采购人，如未能按时交纳的，采购人有权单方面终止合同。履约保证金用于补偿采购人因成交人的过失导致未能达到合同约定的服务和质量要求而蒙受的损失。 3、若合同期内未发生扣罚，履约保证金于合同期满并在成交人完全履行合同义务之日起10个工作日内无息全额退还。 4、在本项目合同执行期间，如因成交人的过失或工作不配合的原因造成采购人经济损失的，采购人有权根据损失的数额直接在履约保证金中扣除并书面通知成交人（采用银行保函的履约保证金形式，采购人有权向担保银行承兑并通知成交人）。成交人在收到采购人的通知后，应在3个工作日内补足被扣除的保证金，或出具新的银行保函，否则采购人有权拒付相应数额货款。 5、成交人在合同履行期间保证对采购人的货物供应，若不能履行合同的，采购人有权单方终止合同并没收全额履约保证金，由此产生的一切经济损失由该成交人自行承担。</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r>
        <w:rPr>
          <w:b/>
        </w:rPr>
        <w:t>2.技术标准与要求</w:t>
      </w:r>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其他批发服务</w:t>
            </w:r>
          </w:p>
        </w:tc>
        <w:tc>
          <w:tcPr>
            <w:tcW w:type="dxa" w:w="831"/>
          </w:tcPr>
          <w:p>
            <w:pPr>
              <w:jc w:val="left"/>
            </w:pPr>
            <w:r>
              <w:rPr/>
              <w:t>米面酱醋类</w:t>
            </w:r>
          </w:p>
        </w:tc>
        <w:tc>
          <w:tcPr>
            <w:tcW w:type="dxa" w:w="831"/>
          </w:tcPr>
          <w:p>
            <w:pPr>
              <w:jc w:val="left"/>
            </w:pPr>
            <w:r>
              <w:rPr/>
              <w:t>项</w:t>
            </w:r>
          </w:p>
        </w:tc>
        <w:tc>
          <w:tcPr>
            <w:tcW w:type="dxa" w:w="831"/>
          </w:tcPr>
          <w:p>
            <w:pPr>
              <w:jc w:val="right"/>
            </w:pPr>
            <w:r>
              <w:rPr/>
              <w:t>1.00</w:t>
            </w:r>
          </w:p>
        </w:tc>
        <w:tc>
          <w:tcPr>
            <w:tcW w:type="dxa" w:w="831"/>
          </w:tcPr>
          <w:p>
            <w:pPr>
              <w:jc w:val="right"/>
            </w:pPr>
            <w:r>
              <w:rPr/>
              <w:t>357,351.00</w:t>
            </w:r>
          </w:p>
        </w:tc>
        <w:tc>
          <w:tcPr>
            <w:tcW w:type="dxa" w:w="831"/>
          </w:tcPr>
          <w:p>
            <w:pPr>
              <w:jc w:val="right"/>
            </w:pPr>
            <w:r>
              <w:rPr/>
              <w:t>357,351.00</w:t>
            </w:r>
          </w:p>
        </w:tc>
        <w:tc>
          <w:tcPr>
            <w:tcW w:type="dxa" w:w="831"/>
          </w:tcPr>
          <w:p>
            <w:r>
              <w:rPr/>
              <w:t>100.0</w:t>
            </w:r>
          </w:p>
        </w:tc>
        <w:tc>
          <w:tcPr>
            <w:tcW w:type="dxa" w:w="831"/>
          </w:tcPr>
          <w:p>
            <w:r>
              <w:rPr/>
              <w:t>餐饮业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米面酱醋类</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详见竞争性磋商文件 第二章 采购需求中的具体内容。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采购包4（蔬菜类）</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1年，期间如医院食堂整体外包给第三方服务商，则采购合同自动终止。</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1期：支付比例100%,1、自签订合同，商品验收无异议后，成交人在供货当月提供国家增值税发票，使用单位自收到发票后15日内以银行转帐方式付款。 2、成交人凭以下有效文件与采购人结算： （1）合同； （2）成交人开具的正式发票。</w:t>
            </w:r>
          </w:p>
        </w:tc>
      </w:tr>
      <w:tr>
        <w:tc>
          <w:tcPr>
            <w:tcW w:type="dxa" w:w="4153"/>
          </w:tcPr>
          <w:p>
            <w:r>
              <w:rPr/>
              <w:t>验收要求</w:t>
            </w:r>
          </w:p>
        </w:tc>
        <w:tc>
          <w:tcPr>
            <w:tcW w:type="dxa" w:w="4153"/>
          </w:tcPr>
          <w:p/>
          <w:p/>
          <w:p/>
          <w:p>
            <w:r>
              <w:rPr/>
              <w:t>1期：1、做好卸货前的检查：采购人和成交人双方的验收人员卸货前应对场地和验收设备做好准备，并对货物的外观质量进行初步检查。 2、采取现场验收的方式：验收人员应认真检查货物的质量，按索票、验证—抽查—过磅（清点）—入库的程序完成验收，成交人可提供原件的留原件，原件只有一份而无法提供给采购人的，成交人应提供复印件，并在复印件上备注“此件与原件相符”字眼及签名盖章确认。 3、食品的质量问题争议及解决办法：因货物质量问题发生争议的，由肇庆市食品检验所或国家法定的质量鉴定单位进行质量鉴定。食品符合质量标准的，鉴定费由采购人承担；食品不符合质量标准的，鉴定费由成交人承担，并且采购人有权追究中标人的相关责任。</w:t>
            </w:r>
          </w:p>
        </w:tc>
      </w:tr>
      <w:tr>
        <w:tc>
          <w:tcPr>
            <w:tcW w:type="dxa" w:w="4153"/>
          </w:tcPr>
          <w:p>
            <w:r>
              <w:rPr/>
              <w:t>履约保证金</w:t>
            </w:r>
          </w:p>
        </w:tc>
        <w:tc>
          <w:tcPr>
            <w:tcW w:type="dxa" w:w="4153"/>
          </w:tcPr>
          <w:p/>
          <w:p/>
          <w:p/>
          <w:p/>
          <w:p>
            <w:r>
              <w:rPr/>
              <w:t>收取比例：1%,说明：1、本项目履约保证金：各采购包预算金额的1%。 2、成交人在与采购人签订本项目合同后10个工作日内，由成交人以支票、汇票、本票或者金融机构出具的银行保函等非现金形式提交给采购人，如未能按时交纳的，采购人有权单方面终止合同。履约保证金用于补偿采购人因成交人的过失导致未能达到合同约定的服务和质量要求而蒙受的损失。 3、若合同期内未发生扣罚，履约保证金于合同期满并在成交人完全履行合同义务之日起10个工作日内无息全额退还。 4、在本项目合同执行期间，如因成交人的过失或工作不配合的原因造成采购人经济损失的，采购人有权根据损失的数额直接在履约保证金中扣除并书面通知成交人（采用银行保函的履约保证金形式，采购人有权向担保银行承兑并通知成交人）。成交人在收到采购人的通知后，应在3个工作日内补足被扣除的保证金，或出具新的银行保函，否则采购人有权拒付相应数额货款。 5、成交人在合同履行期间保证对采购人的货物供应，若不能履行合同的，采购人有权单方终止合同并没收全额履约保证金，由此产生的一切经济损失由该成交人自行承担。</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r>
        <w:rPr>
          <w:b/>
        </w:rPr>
        <w:t>2.技术标准与要求</w:t>
      </w:r>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其他批发服务</w:t>
            </w:r>
          </w:p>
        </w:tc>
        <w:tc>
          <w:tcPr>
            <w:tcW w:type="dxa" w:w="831"/>
          </w:tcPr>
          <w:p>
            <w:pPr>
              <w:jc w:val="left"/>
            </w:pPr>
            <w:r>
              <w:rPr/>
              <w:t>蔬菜类</w:t>
            </w:r>
          </w:p>
        </w:tc>
        <w:tc>
          <w:tcPr>
            <w:tcW w:type="dxa" w:w="831"/>
          </w:tcPr>
          <w:p>
            <w:pPr>
              <w:jc w:val="left"/>
            </w:pPr>
            <w:r>
              <w:rPr/>
              <w:t>项</w:t>
            </w:r>
          </w:p>
        </w:tc>
        <w:tc>
          <w:tcPr>
            <w:tcW w:type="dxa" w:w="831"/>
          </w:tcPr>
          <w:p>
            <w:pPr>
              <w:jc w:val="right"/>
            </w:pPr>
            <w:r>
              <w:rPr/>
              <w:t>1.00</w:t>
            </w:r>
          </w:p>
        </w:tc>
        <w:tc>
          <w:tcPr>
            <w:tcW w:type="dxa" w:w="831"/>
          </w:tcPr>
          <w:p>
            <w:pPr>
              <w:jc w:val="right"/>
            </w:pPr>
            <w:r>
              <w:rPr/>
              <w:t>378,782.00</w:t>
            </w:r>
          </w:p>
        </w:tc>
        <w:tc>
          <w:tcPr>
            <w:tcW w:type="dxa" w:w="831"/>
          </w:tcPr>
          <w:p>
            <w:pPr>
              <w:jc w:val="right"/>
            </w:pPr>
            <w:r>
              <w:rPr/>
              <w:t>378,782.00</w:t>
            </w:r>
          </w:p>
        </w:tc>
        <w:tc>
          <w:tcPr>
            <w:tcW w:type="dxa" w:w="831"/>
          </w:tcPr>
          <w:p>
            <w:r>
              <w:rPr/>
              <w:t>100.0</w:t>
            </w:r>
          </w:p>
        </w:tc>
        <w:tc>
          <w:tcPr>
            <w:tcW w:type="dxa" w:w="831"/>
          </w:tcPr>
          <w:p>
            <w:r>
              <w:rPr/>
              <w:t>餐饮业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蔬菜类</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详见竞争性磋商文件 第二章 采购需求中的具体内容。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1.采购代理机构：本项目是指广东华伦招标有限公司，负责整个采购活动的组织，依法负责编制和发布磋商文件，对磋商文件拥有最终的解释权，不以任何身份出任磋商小组成员。</w:t>
      </w:r>
    </w:p>
    <w:p>
      <w:pPr>
        <w:ind w:firstLine="480"/>
      </w:pPr>
      <w:r>
        <w:rPr/>
        <w:t>2.采购人：本项目是指</w:t>
      </w:r>
      <w:r>
        <w:rPr/>
        <w:t>四会市人民医院</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4</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p>
            <w:r>
              <w:rPr/>
              <w:t>采购包2：综合评分法</w:t>
            </w:r>
          </w:p>
          <w:p>
            <w:r>
              <w:rPr/>
              <w:t>采购包3：综合评分法</w:t>
            </w:r>
          </w:p>
          <w:p>
            <w:r>
              <w:rPr/>
              <w:t>采购包4：综合评分法</w:t>
            </w:r>
          </w:p>
        </w:tc>
      </w:tr>
      <w:tr>
        <w:tc>
          <w:tcPr>
            <w:tcW w:type="dxa" w:w="1051"/>
          </w:tcPr>
          <w:p>
            <w:pPr>
              <w:jc w:val="center"/>
            </w:pPr>
            <w:r>
              <w:rPr/>
              <w:t>5</w:t>
            </w:r>
          </w:p>
        </w:tc>
        <w:tc>
          <w:tcPr>
            <w:tcW w:type="dxa" w:w="2252"/>
          </w:tcPr>
          <w:p>
            <w:r>
              <w:rPr/>
              <w:t>报价形式</w:t>
            </w:r>
          </w:p>
        </w:tc>
        <w:tc>
          <w:tcPr>
            <w:tcW w:type="dxa" w:w="5004"/>
          </w:tcPr>
          <w:p/>
          <w:p>
            <w:r>
              <w:rPr/>
              <w:t>采购包1：折扣率</w:t>
            </w:r>
          </w:p>
          <w:p/>
          <w:p>
            <w:r>
              <w:rPr/>
              <w:t>采购包2：折扣率</w:t>
            </w:r>
          </w:p>
          <w:p/>
          <w:p>
            <w:r>
              <w:rPr/>
              <w:t>采购包3：折扣率</w:t>
            </w:r>
          </w:p>
          <w:p/>
          <w:p>
            <w:r>
              <w:rPr/>
              <w:t>采购包4：折扣率</w:t>
            </w:r>
          </w:p>
        </w:tc>
      </w:tr>
      <w:tr>
        <w:tc>
          <w:tcPr>
            <w:tcW w:type="dxa" w:w="1051"/>
          </w:tcPr>
          <w:p>
            <w:pPr>
              <w:jc w:val="center"/>
            </w:pPr>
            <w:r>
              <w:rPr/>
              <w:t>6</w:t>
            </w:r>
          </w:p>
        </w:tc>
        <w:tc>
          <w:tcPr>
            <w:tcW w:type="dxa" w:w="2252"/>
          </w:tcPr>
          <w:p>
            <w:r>
              <w:rPr/>
              <w:t>报价要求</w:t>
            </w:r>
          </w:p>
        </w:tc>
        <w:tc>
          <w:tcPr>
            <w:tcW w:type="dxa" w:w="5004"/>
          </w:tcPr>
          <w:p/>
          <w:p>
            <w:r>
              <w:rPr/>
              <w:t>采购包1：0% - 100%</w:t>
            </w:r>
          </w:p>
          <w:p/>
          <w:p>
            <w:r>
              <w:rPr/>
              <w:t>采购包2：0% - 100%</w:t>
            </w:r>
          </w:p>
          <w:p/>
          <w:p>
            <w:r>
              <w:rPr/>
              <w:t>采购包3：0% - 100%</w:t>
            </w:r>
          </w:p>
          <w:p/>
          <w:p>
            <w:r>
              <w:rPr/>
              <w:t>采购包4：0% - 100%</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r>
              <w:rPr/>
              <w:t>采购包2：保证金人民币：0.00元整。</w:t>
            </w:r>
            <w:r>
              <w:rPr/>
              <w:t>采购包3：保证金人民币：0.00元整。</w:t>
            </w:r>
            <w:r>
              <w:rPr/>
              <w:t>采购包4：保证金人民币：0.00元整。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p>
            <w:r>
              <w:rPr/>
              <w:t>采购包2：</w:t>
            </w:r>
            <w:r>
              <w:rPr/>
              <w:t>3家</w:t>
            </w:r>
          </w:p>
          <w:p>
            <w:r>
              <w:rPr/>
              <w:t>采购包3：</w:t>
            </w:r>
            <w:r>
              <w:rPr/>
              <w:t>3家</w:t>
            </w:r>
          </w:p>
          <w:p>
            <w:r>
              <w:rPr/>
              <w:t>采购包4：</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p>
            <w:r>
              <w:rPr/>
              <w:t>采购包2：</w:t>
            </w:r>
            <w:r>
              <w:rPr/>
              <w:t>1家</w:t>
            </w:r>
          </w:p>
          <w:p>
            <w:r>
              <w:rPr/>
              <w:t>采购包3：</w:t>
            </w:r>
            <w:r>
              <w:rPr/>
              <w:t>1家</w:t>
            </w:r>
          </w:p>
          <w:p>
            <w:r>
              <w:rPr/>
              <w:t>采购包4：</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Pr>
              <w:jc w:val="left"/>
            </w:pPr>
          </w:p>
          <w:p>
            <w:r>
              <w:rPr/>
              <w:t>采购包2：3家</w:t>
            </w:r>
          </w:p>
          <w:p>
            <w:pPr>
              <w:jc w:val="left"/>
            </w:pPr>
          </w:p>
          <w:p>
            <w:r>
              <w:rPr/>
              <w:t>采购包3：3家</w:t>
            </w:r>
          </w:p>
          <w:p>
            <w:pPr>
              <w:jc w:val="left"/>
            </w:pPr>
          </w:p>
          <w:p>
            <w:r>
              <w:rPr/>
              <w:t>采购包4：3家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无：本项目兼投兼中。</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采购机构代理服务收费标准：1.收费标准：按照政府采购委托协议收取代理服务费；2.缴纳方式：电汇等付款方式；3.缴纳时间：在领取中标通知书前一次性向招标代理机构缴清。</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供应商须知，投标人如若中标/成交，中标/成交供应商的纸质文件需加盖投标人公章后装订成册(一正一副)于中标/成交供应商在领取《中标(成交)通知书》前送达招标代理机构。纸质投标文件须与上传的电子版投标文件一致。</w:t>
            </w:r>
          </w:p>
        </w:tc>
      </w:tr>
      <w:tr>
        <w:tc>
          <w:tcPr>
            <w:tcW w:type="dxa" w:w="1051"/>
          </w:tcPr>
          <w:p>
            <w:pPr>
              <w:jc w:val="center"/>
            </w:pPr>
            <w:r>
              <w:rPr/>
              <w:t>19</w:t>
            </w:r>
          </w:p>
        </w:tc>
        <w:tc>
          <w:tcPr>
            <w:tcW w:type="dxa" w:w="2252"/>
          </w:tcPr>
          <w:p>
            <w:r>
              <w:rPr/>
              <w:t>开标解密时长</w:t>
            </w:r>
          </w:p>
        </w:tc>
        <w:tc>
          <w:tcPr>
            <w:tcW w:type="dxa" w:w="5004"/>
          </w:tcPr>
          <w:p>
            <w:r>
              <w:rPr/>
              <w:t>具体情况根据开标（开启）时现场代理机构人员设置为准。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p>
            <w:pPr>
              <w:jc w:val="left"/>
            </w:pPr>
            <w:r>
              <w:rPr/>
              <w:t>采购包2：面向中小企业，采购包专门预留</w:t>
            </w:r>
          </w:p>
          <w:p>
            <w:pPr>
              <w:jc w:val="left"/>
            </w:pPr>
            <w:r>
              <w:rPr/>
              <w:t>采购包3：面向中小企业，采购包专门预留</w:t>
            </w:r>
          </w:p>
          <w:p>
            <w:pPr>
              <w:jc w:val="left"/>
            </w:pPr>
            <w:r>
              <w:rPr/>
              <w:t>采购包4：面向中小企业，采购包专门预留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；请各供应商在响应文件递交截止时间前按须知前附表规定的金额递交至</w:t>
      </w:r>
      <w:r>
        <w:rPr/>
        <w:t>广东华伦招标有限公司</w:t>
      </w:r>
      <w:r>
        <w:rPr/>
        <w:t>，到账情况以开启时</w:t>
      </w:r>
      <w:r>
        <w:rPr/>
        <w:t>广东华伦招标有限公司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广东华伦招标有限公司网（http://gdhualun.com.cn/）</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广东华伦招标有限公司网（http://gdhualun.com.cn/）</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沈先生</w:t>
      </w:r>
    </w:p>
    <w:p>
      <w:pPr>
        <w:ind w:firstLine="480"/>
      </w:pPr>
      <w:r>
        <w:rPr/>
        <w:t>电话：</w:t>
      </w:r>
      <w:r>
        <w:rPr/>
        <w:t>0758-2313165</w:t>
      </w:r>
    </w:p>
    <w:p>
      <w:pPr>
        <w:ind w:firstLine="480"/>
      </w:pPr>
      <w:r>
        <w:rPr/>
        <w:t>传真：</w:t>
      </w:r>
      <w:r>
        <w:rPr/>
        <w:t>0758-2313395</w:t>
      </w:r>
    </w:p>
    <w:p>
      <w:pPr>
        <w:ind w:firstLine="480"/>
      </w:pPr>
      <w:r>
        <w:rPr/>
        <w:t>邮箱：</w:t>
      </w:r>
      <w:r>
        <w:rPr/>
        <w:t>zqhlzb@163.com</w:t>
      </w:r>
    </w:p>
    <w:p>
      <w:pPr>
        <w:ind w:firstLine="480"/>
      </w:pPr>
      <w:r>
        <w:rPr/>
        <w:t>地址：</w:t>
      </w:r>
      <w:r>
        <w:rPr/>
        <w:t>广东省肇庆市天宁北路75号广发银行大厦24楼</w:t>
      </w:r>
    </w:p>
    <w:p>
      <w:pPr>
        <w:ind w:firstLine="480"/>
      </w:pPr>
      <w:r>
        <w:rPr/>
        <w:t>邮编：</w:t>
      </w:r>
      <w:r>
        <w:rPr/>
        <w:t>526040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政府采购监督管理机构名称：四会市政府采购管理办公室</w:t>
      </w:r>
    </w:p>
    <w:p>
      <w:r>
        <w:rPr/>
        <w:t>地  址：四会市东城街道行政中心东侧四会市财政局</w:t>
      </w:r>
    </w:p>
    <w:p>
      <w:r>
        <w:rPr/>
        <w:t>电  话：0758-3315416</w:t>
      </w:r>
    </w:p>
    <w:p>
      <w:r>
        <w:rPr/>
        <w:t>邮  编：526200</w:t>
      </w:r>
    </w:p>
    <w:p>
      <w:r>
        <w:rPr/>
        <w:t>传  真：0758-3315416</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采购包1(粉类、点心类)：综合评分法,是指响应文件满足磋商文件全部实质性要求，且按照评审因素的量化指标评审得分最高的投标人为成交候选人的评标方法。（最低报价不是成交的唯一依据。）</w:t>
      </w:r>
    </w:p>
    <w:p/>
    <w:p>
      <w:r>
        <w:rPr/>
        <w:t>采购包2(猪肉类)：综合评分法,是指响应文件满足磋商文件全部实质性要求，且按照评审因素的量化指标评审得分最高的投标人为成交候选人的评标方法。（最低报价不是成交的唯一依据。）</w:t>
      </w:r>
    </w:p>
    <w:p/>
    <w:p>
      <w:r>
        <w:rPr/>
        <w:t>采购包3(米面酱醋类)：综合评分法,是指响应文件满足磋商文件全部实质性要求，且按照评审因素的量化指标评审得分最高的投标人为成交候选人的评标方法。（最低报价不是成交的唯一依据。）</w:t>
      </w:r>
    </w:p>
    <w:p/>
    <w:p>
      <w:r>
        <w:rPr/>
        <w:t>采购包4(蔬菜类)：综合评分法,是指响应文件满足磋商文件全部实质性要求，且按照评审因素的量化指标评审得分最高的投标人为成交候选人的评标方法。（最低报价不是成交的唯一依据。）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广东华伦招标有限公司</w:t>
      </w:r>
      <w:r>
        <w:rPr/>
        <w:t>统一对外发布。</w:t>
      </w:r>
    </w:p>
    <w:p>
      <w:pPr>
        <w:ind w:firstLine="480"/>
      </w:pPr>
      <w:r>
        <w:rPr/>
        <w:t>（2）对</w:t>
      </w:r>
      <w:r>
        <w:rPr/>
        <w:t>广东华伦招标有限公司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采购包1（粉类、点心类）：</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采购包2（猪肉类）：</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采购包3（米面酱醋类）：</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采购包4（蔬菜类）：</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采购包1（粉类、点心类）：</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响应文件提供《资格条件承诺函》（格式详见公告附件）或其他有效证明材料。</w:t>
            </w:r>
          </w:p>
        </w:tc>
      </w:tr>
      <w:tr>
        <w:tc>
          <w:tcPr>
            <w:tcW w:type="dxa" w:w="890"/>
          </w:tcPr>
          <w:p>
            <w:r>
              <w:rPr/>
              <w:t>3</w:t>
            </w:r>
          </w:p>
        </w:tc>
        <w:tc>
          <w:tcPr>
            <w:tcW w:type="dxa" w:w="3178"/>
          </w:tcPr>
          <w:p>
            <w:r>
              <w:rPr/>
              <w:t>具有良好的商业信誉和健全的财务会计制度</w:t>
            </w:r>
          </w:p>
        </w:tc>
        <w:tc>
          <w:tcPr>
            <w:tcW w:type="dxa" w:w="4238"/>
          </w:tcPr>
          <w:p>
            <w:r>
              <w:rPr/>
              <w:t>响应文件提供《资格条件承诺函》（格式详见公告附件）或其他有效证明材料。</w:t>
            </w:r>
          </w:p>
        </w:tc>
      </w:tr>
      <w:tr>
        <w:tc>
          <w:tcPr>
            <w:tcW w:type="dxa" w:w="890"/>
          </w:tcPr>
          <w:p>
            <w:r>
              <w:rPr/>
              <w:t>4</w:t>
            </w:r>
          </w:p>
        </w:tc>
        <w:tc>
          <w:tcPr>
            <w:tcW w:type="dxa" w:w="3178"/>
          </w:tcPr>
          <w:p>
            <w:r>
              <w:rPr/>
              <w:t>履行合同所必需的设备和专业技术能力</w:t>
            </w:r>
          </w:p>
        </w:tc>
        <w:tc>
          <w:tcPr>
            <w:tcW w:type="dxa" w:w="4238"/>
          </w:tcPr>
          <w:p>
            <w:r>
              <w:rPr/>
              <w:t>响应文件提供《资格条件承诺函》（格式详见公告附件）或其他有效证明材料。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加采购活动前3年内，在经营活动中没有重大违法记录：响应文件提供《资格条件承诺函》（格式详见公告附件）或其他有效证明材料。备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中国执行信息公开网”(http://zxgk.court.gov.cn/)“失信被执行人”；未被列入“信用中国”(www.creditchina.gov.cn)“重大税收违法失信主体和政府采购严重违法失信行为记录名单”；不处于“中国政府采购网”(www.ccgp.gov.cn)“政府采购严重违法失信行为信息记录”中的禁止参加政府采购活动期间。（以资格审查人员于投标（响应）截止时间当天在上述网站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许可证要求</w:t>
            </w:r>
          </w:p>
        </w:tc>
        <w:tc>
          <w:tcPr>
            <w:tcW w:type="dxa" w:w="4238"/>
          </w:tcPr>
          <w:p>
            <w:r>
              <w:rPr/>
              <w:t>供应商须具备《食品经营许可证》或《食品流通许可证》，并在有效期内。</w:t>
            </w:r>
          </w:p>
        </w:tc>
      </w:tr>
      <w:tr>
        <w:tc>
          <w:tcPr>
            <w:tcW w:type="dxa" w:w="890"/>
          </w:tcPr>
          <w:p>
            <w:r>
              <w:rPr/>
              <w:t>9</w:t>
            </w:r>
          </w:p>
        </w:tc>
        <w:tc>
          <w:tcPr>
            <w:tcW w:type="dxa" w:w="3178"/>
          </w:tcPr>
          <w:p>
            <w:r>
              <w:rPr/>
              <w:t>本采购包专门面向中小企业采购</w:t>
            </w:r>
          </w:p>
        </w:tc>
        <w:tc>
          <w:tcPr>
            <w:tcW w:type="dxa" w:w="4238"/>
          </w:tcPr>
          <w:p>
            <w:r>
              <w:rPr/>
              <w:t>本采购包全部由符合政策要求的中小企业承接。</w:t>
            </w:r>
          </w:p>
        </w:tc>
      </w:tr>
    </w:tbl>
    <w:p/>
    <w:p>
      <w:r>
        <w:rPr/>
        <w:t>采购包2（猪肉类）：</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响应文件提供《资格条件承诺函》（格式详见公告附件）或其他有效证明材料。</w:t>
            </w:r>
          </w:p>
        </w:tc>
      </w:tr>
      <w:tr>
        <w:tc>
          <w:tcPr>
            <w:tcW w:type="dxa" w:w="890"/>
          </w:tcPr>
          <w:p>
            <w:r>
              <w:rPr/>
              <w:t>3</w:t>
            </w:r>
          </w:p>
        </w:tc>
        <w:tc>
          <w:tcPr>
            <w:tcW w:type="dxa" w:w="3178"/>
          </w:tcPr>
          <w:p>
            <w:r>
              <w:rPr/>
              <w:t>具有良好的商业信誉和健全的财务会计制度</w:t>
            </w:r>
          </w:p>
        </w:tc>
        <w:tc>
          <w:tcPr>
            <w:tcW w:type="dxa" w:w="4238"/>
          </w:tcPr>
          <w:p>
            <w:r>
              <w:rPr/>
              <w:t>响应文件提供《资格条件承诺函》（格式详见公告附件）或其他有效证明材料。</w:t>
            </w:r>
          </w:p>
        </w:tc>
      </w:tr>
      <w:tr>
        <w:tc>
          <w:tcPr>
            <w:tcW w:type="dxa" w:w="890"/>
          </w:tcPr>
          <w:p>
            <w:r>
              <w:rPr/>
              <w:t>4</w:t>
            </w:r>
          </w:p>
        </w:tc>
        <w:tc>
          <w:tcPr>
            <w:tcW w:type="dxa" w:w="3178"/>
          </w:tcPr>
          <w:p>
            <w:r>
              <w:rPr/>
              <w:t>履行合同所必需的设备和专业技术能力</w:t>
            </w:r>
          </w:p>
        </w:tc>
        <w:tc>
          <w:tcPr>
            <w:tcW w:type="dxa" w:w="4238"/>
          </w:tcPr>
          <w:p>
            <w:r>
              <w:rPr/>
              <w:t>响应文件提供《资格条件承诺函》（格式详见公告附件）或其他有效证明材料。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加采购活动前3年内，在经营活动中没有重大违法记录：响应文件提供《资格条件承诺函》（格式详见公告附件）或其他有效证明材料。备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中国执行信息公开网”(http://zxgk.court.gov.cn/)“失信被执行人”；未被列入“信用中国”(www.creditchina.gov.cn)“重大税收违法失信主体和政府采购严重违法失信行为记录名单”；不处于“中国政府采购网”(www.ccgp.gov.cn)“政府采购严重违法失信行为信息记录”中的禁止参加政府采购活动期间。（以资格审查人员于投标（响应）截止时间当天在上述网站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许可证要求</w:t>
            </w:r>
          </w:p>
        </w:tc>
        <w:tc>
          <w:tcPr>
            <w:tcW w:type="dxa" w:w="4238"/>
          </w:tcPr>
          <w:p>
            <w:r>
              <w:rPr/>
              <w:t>供应商须具备《食品经营许可证》或《食品流通许可证》，并在有效期内。</w:t>
            </w:r>
          </w:p>
        </w:tc>
      </w:tr>
      <w:tr>
        <w:tc>
          <w:tcPr>
            <w:tcW w:type="dxa" w:w="890"/>
          </w:tcPr>
          <w:p>
            <w:r>
              <w:rPr/>
              <w:t>9</w:t>
            </w:r>
          </w:p>
        </w:tc>
        <w:tc>
          <w:tcPr>
            <w:tcW w:type="dxa" w:w="3178"/>
          </w:tcPr>
          <w:p>
            <w:r>
              <w:rPr/>
              <w:t>本采购包专门面向中小企业采购</w:t>
            </w:r>
          </w:p>
        </w:tc>
        <w:tc>
          <w:tcPr>
            <w:tcW w:type="dxa" w:w="4238"/>
          </w:tcPr>
          <w:p>
            <w:r>
              <w:rPr/>
              <w:t>本采购包全部由符合政策要求的中小企业承接。</w:t>
            </w:r>
          </w:p>
        </w:tc>
      </w:tr>
    </w:tbl>
    <w:p/>
    <w:p>
      <w:r>
        <w:rPr/>
        <w:t>采购包3（米面酱醋类）：</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响应文件提供《资格条件承诺函》（格式详见公告附件）或其他有效证明材料。</w:t>
            </w:r>
          </w:p>
        </w:tc>
      </w:tr>
      <w:tr>
        <w:tc>
          <w:tcPr>
            <w:tcW w:type="dxa" w:w="890"/>
          </w:tcPr>
          <w:p>
            <w:r>
              <w:rPr/>
              <w:t>3</w:t>
            </w:r>
          </w:p>
        </w:tc>
        <w:tc>
          <w:tcPr>
            <w:tcW w:type="dxa" w:w="3178"/>
          </w:tcPr>
          <w:p>
            <w:r>
              <w:rPr/>
              <w:t>具有良好的商业信誉和健全的财务会计制度</w:t>
            </w:r>
          </w:p>
        </w:tc>
        <w:tc>
          <w:tcPr>
            <w:tcW w:type="dxa" w:w="4238"/>
          </w:tcPr>
          <w:p>
            <w:r>
              <w:rPr/>
              <w:t>响应文件提供《资格条件承诺函》（格式详见公告附件）或其他有效证明材料。</w:t>
            </w:r>
          </w:p>
        </w:tc>
      </w:tr>
      <w:tr>
        <w:tc>
          <w:tcPr>
            <w:tcW w:type="dxa" w:w="890"/>
          </w:tcPr>
          <w:p>
            <w:r>
              <w:rPr/>
              <w:t>4</w:t>
            </w:r>
          </w:p>
        </w:tc>
        <w:tc>
          <w:tcPr>
            <w:tcW w:type="dxa" w:w="3178"/>
          </w:tcPr>
          <w:p>
            <w:r>
              <w:rPr/>
              <w:t>履行合同所必需的设备和专业技术能力</w:t>
            </w:r>
          </w:p>
        </w:tc>
        <w:tc>
          <w:tcPr>
            <w:tcW w:type="dxa" w:w="4238"/>
          </w:tcPr>
          <w:p>
            <w:r>
              <w:rPr/>
              <w:t>响应文件提供《资格条件承诺函》（格式详见公告附件）或其他有效证明材料。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加采购活动前3年内，在经营活动中没有重大违法记录：响应文件提供《资格条件承诺函》（格式详见公告附件）或其他有效证明材料。备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中国执行信息公开网”(http://zxgk.court.gov.cn/)“失信被执行人”；未被列入“信用中国”(www.creditchina.gov.cn)“重大税收违法失信主体和政府采购严重违法失信行为记录名单”；不处于“中国政府采购网”(www.ccgp.gov.cn)“政府采购严重违法失信行为信息记录”中的禁止参加政府采购活动期间。（以资格审查人员于投标（响应）截止时间当天在上述网站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许可证要求</w:t>
            </w:r>
          </w:p>
        </w:tc>
        <w:tc>
          <w:tcPr>
            <w:tcW w:type="dxa" w:w="4238"/>
          </w:tcPr>
          <w:p>
            <w:r>
              <w:rPr/>
              <w:t>供应商须具备《食品经营许可证》或《食品流通许可证》，并在有效期内。</w:t>
            </w:r>
          </w:p>
        </w:tc>
      </w:tr>
      <w:tr>
        <w:tc>
          <w:tcPr>
            <w:tcW w:type="dxa" w:w="890"/>
          </w:tcPr>
          <w:p>
            <w:r>
              <w:rPr/>
              <w:t>9</w:t>
            </w:r>
          </w:p>
        </w:tc>
        <w:tc>
          <w:tcPr>
            <w:tcW w:type="dxa" w:w="3178"/>
          </w:tcPr>
          <w:p>
            <w:r>
              <w:rPr/>
              <w:t>本采购包专门面向中小企业采购</w:t>
            </w:r>
          </w:p>
        </w:tc>
        <w:tc>
          <w:tcPr>
            <w:tcW w:type="dxa" w:w="4238"/>
          </w:tcPr>
          <w:p>
            <w:r>
              <w:rPr/>
              <w:t>本采购包全部由符合政策要求的中小企业承接。</w:t>
            </w:r>
          </w:p>
        </w:tc>
      </w:tr>
    </w:tbl>
    <w:p/>
    <w:p>
      <w:r>
        <w:rPr/>
        <w:t>采购包4（蔬菜类）：</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响应文件提供《资格条件承诺函》（格式详见公告附件）或其他有效证明材料。</w:t>
            </w:r>
          </w:p>
        </w:tc>
      </w:tr>
      <w:tr>
        <w:tc>
          <w:tcPr>
            <w:tcW w:type="dxa" w:w="890"/>
          </w:tcPr>
          <w:p>
            <w:r>
              <w:rPr/>
              <w:t>3</w:t>
            </w:r>
          </w:p>
        </w:tc>
        <w:tc>
          <w:tcPr>
            <w:tcW w:type="dxa" w:w="3178"/>
          </w:tcPr>
          <w:p>
            <w:r>
              <w:rPr/>
              <w:t>具有良好的商业信誉和健全的财务会计制度</w:t>
            </w:r>
          </w:p>
        </w:tc>
        <w:tc>
          <w:tcPr>
            <w:tcW w:type="dxa" w:w="4238"/>
          </w:tcPr>
          <w:p>
            <w:r>
              <w:rPr/>
              <w:t>响应文件提供《资格条件承诺函》（格式详见公告附件）或其他有效证明材料。</w:t>
            </w:r>
          </w:p>
        </w:tc>
      </w:tr>
      <w:tr>
        <w:tc>
          <w:tcPr>
            <w:tcW w:type="dxa" w:w="890"/>
          </w:tcPr>
          <w:p>
            <w:r>
              <w:rPr/>
              <w:t>4</w:t>
            </w:r>
          </w:p>
        </w:tc>
        <w:tc>
          <w:tcPr>
            <w:tcW w:type="dxa" w:w="3178"/>
          </w:tcPr>
          <w:p>
            <w:r>
              <w:rPr/>
              <w:t>履行合同所必需的设备和专业技术能力</w:t>
            </w:r>
          </w:p>
        </w:tc>
        <w:tc>
          <w:tcPr>
            <w:tcW w:type="dxa" w:w="4238"/>
          </w:tcPr>
          <w:p>
            <w:r>
              <w:rPr/>
              <w:t>响应文件提供《资格条件承诺函》（格式详见公告附件）或其他有效证明材料。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加采购活动前3年内，在经营活动中没有重大违法记录：响应文件提供《资格条件承诺函》（格式详见公告附件）或其他有效证明材料。备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中国执行信息公开网”(http://zxgk.court.gov.cn/)“失信被执行人”；未被列入“信用中国”(www.creditchina.gov.cn)“重大税收违法失信主体和政府采购严重违法失信行为记录名单”；不处于“中国政府采购网”(www.ccgp.gov.cn)“政府采购严重违法失信行为信息记录”中的禁止参加政府采购活动期间。（以资格审查人员于投标（响应）截止时间当天在上述网站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许可证要求</w:t>
            </w:r>
          </w:p>
        </w:tc>
        <w:tc>
          <w:tcPr>
            <w:tcW w:type="dxa" w:w="4238"/>
          </w:tcPr>
          <w:p>
            <w:r>
              <w:rPr/>
              <w:t>供应商须具备《食品经营许可证》或《食品流通许可证》，并在有效期内。</w:t>
            </w:r>
          </w:p>
        </w:tc>
      </w:tr>
      <w:tr>
        <w:tc>
          <w:tcPr>
            <w:tcW w:type="dxa" w:w="890"/>
          </w:tcPr>
          <w:p>
            <w:r>
              <w:rPr/>
              <w:t>9</w:t>
            </w:r>
          </w:p>
        </w:tc>
        <w:tc>
          <w:tcPr>
            <w:tcW w:type="dxa" w:w="3178"/>
          </w:tcPr>
          <w:p>
            <w:r>
              <w:rPr/>
              <w:t>本采购包专门面向中小企业采购</w:t>
            </w:r>
          </w:p>
        </w:tc>
        <w:tc>
          <w:tcPr>
            <w:tcW w:type="dxa" w:w="4238"/>
          </w:tcPr>
          <w:p>
            <w:r>
              <w:rPr/>
              <w:t>本采购包全部由符合政策要求的中小企业承接。</w:t>
            </w:r>
          </w:p>
        </w:tc>
      </w:tr>
    </w:tbl>
    <w:p/>
    <w:p>
      <w:pPr>
        <w:ind w:firstLine="480"/>
      </w:pPr>
      <w:r>
        <w:rPr/>
        <w:t>表二符合性审查表：</w:t>
      </w:r>
    </w:p>
    <w:p>
      <w:pPr>
        <w:ind w:firstLine="480"/>
      </w:pPr>
    </w:p>
    <w:p/>
    <w:p>
      <w:r>
        <w:rPr/>
        <w:t>采购包1（粉类、点心类）：</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响应文件内容</w:t>
            </w:r>
          </w:p>
        </w:tc>
        <w:tc>
          <w:tcPr>
            <w:tcW w:type="dxa" w:w="4238"/>
          </w:tcPr>
          <w:p>
            <w:r>
              <w:rPr/>
              <w:t>按竞争性磋商文件的格式要求，须由法定代表人或授权代表签字或盖章的，已经签字或盖章。</w:t>
            </w:r>
          </w:p>
        </w:tc>
      </w:tr>
      <w:tr>
        <w:tc>
          <w:tcPr>
            <w:tcW w:type="dxa" w:w="890"/>
          </w:tcPr>
          <w:p>
            <w:r>
              <w:rPr/>
              <w:t>2</w:t>
            </w:r>
          </w:p>
        </w:tc>
        <w:tc>
          <w:tcPr>
            <w:tcW w:type="dxa" w:w="3178"/>
          </w:tcPr>
          <w:p>
            <w:r>
              <w:rPr/>
              <w:t>响应承诺函</w:t>
            </w:r>
          </w:p>
        </w:tc>
        <w:tc>
          <w:tcPr>
            <w:tcW w:type="dxa" w:w="4238"/>
          </w:tcPr>
          <w:p>
            <w:r>
              <w:rPr/>
              <w:t>提交响应承诺函，并按要求签字或盖章。</w:t>
            </w:r>
          </w:p>
        </w:tc>
      </w:tr>
      <w:tr>
        <w:tc>
          <w:tcPr>
            <w:tcW w:type="dxa" w:w="890"/>
          </w:tcPr>
          <w:p>
            <w:r>
              <w:rPr/>
              <w:t>3</w:t>
            </w:r>
          </w:p>
        </w:tc>
        <w:tc>
          <w:tcPr>
            <w:tcW w:type="dxa" w:w="3178"/>
          </w:tcPr>
          <w:p>
            <w:r>
              <w:rPr/>
              <w:t>法定代表人证明书及法定代表人授权书（如需委托）</w:t>
            </w:r>
          </w:p>
        </w:tc>
        <w:tc>
          <w:tcPr>
            <w:tcW w:type="dxa" w:w="4238"/>
          </w:tcPr>
          <w:p>
            <w:r>
              <w:rPr/>
              <w:t>按竞争性磋商文件的格式要求提供。</w:t>
            </w:r>
          </w:p>
        </w:tc>
      </w:tr>
      <w:tr>
        <w:tc>
          <w:tcPr>
            <w:tcW w:type="dxa" w:w="890"/>
          </w:tcPr>
          <w:p>
            <w:r>
              <w:rPr/>
              <w:t>4</w:t>
            </w:r>
          </w:p>
        </w:tc>
        <w:tc>
          <w:tcPr>
            <w:tcW w:type="dxa" w:w="3178"/>
          </w:tcPr>
          <w:p>
            <w:r>
              <w:rPr/>
              <w:t>响应有效期</w:t>
            </w:r>
          </w:p>
        </w:tc>
        <w:tc>
          <w:tcPr>
            <w:tcW w:type="dxa" w:w="4238"/>
          </w:tcPr>
          <w:p>
            <w:r>
              <w:rPr/>
              <w:t>响应有效期为从提交投标（响应）文件的截止之日起90日历天。</w:t>
            </w:r>
          </w:p>
        </w:tc>
      </w:tr>
      <w:tr>
        <w:tc>
          <w:tcPr>
            <w:tcW w:type="dxa" w:w="890"/>
          </w:tcPr>
          <w:p>
            <w:r>
              <w:rPr/>
              <w:t>5</w:t>
            </w:r>
          </w:p>
        </w:tc>
        <w:tc>
          <w:tcPr>
            <w:tcW w:type="dxa" w:w="3178"/>
          </w:tcPr>
          <w:p>
            <w:r>
              <w:rPr/>
              <w:t>“★”号条款</w:t>
            </w:r>
          </w:p>
        </w:tc>
        <w:tc>
          <w:tcPr>
            <w:tcW w:type="dxa" w:w="4238"/>
          </w:tcPr>
          <w:p>
            <w:r>
              <w:rPr/>
              <w:t>满足竞争性磋商文件中带★号的条款（如有）</w:t>
            </w:r>
          </w:p>
        </w:tc>
      </w:tr>
      <w:tr>
        <w:tc>
          <w:tcPr>
            <w:tcW w:type="dxa" w:w="890"/>
          </w:tcPr>
          <w:p>
            <w:r>
              <w:rPr/>
              <w:t>6</w:t>
            </w:r>
          </w:p>
        </w:tc>
        <w:tc>
          <w:tcPr>
            <w:tcW w:type="dxa" w:w="3178"/>
          </w:tcPr>
          <w:p>
            <w:r>
              <w:rPr/>
              <w:t>其他情形</w:t>
            </w:r>
          </w:p>
        </w:tc>
        <w:tc>
          <w:tcPr>
            <w:tcW w:type="dxa" w:w="4238"/>
          </w:tcPr>
          <w:p>
            <w:r>
              <w:rPr/>
              <w:t>未出现法律法规或者竞争性磋商文件规定的其他投标（响应）无效的情形。</w:t>
            </w:r>
          </w:p>
        </w:tc>
      </w:tr>
    </w:tbl>
    <w:p/>
    <w:p>
      <w:r>
        <w:rPr/>
        <w:t>采购包2（猪肉类）：</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响应文件内容</w:t>
            </w:r>
          </w:p>
        </w:tc>
        <w:tc>
          <w:tcPr>
            <w:tcW w:type="dxa" w:w="4238"/>
          </w:tcPr>
          <w:p>
            <w:r>
              <w:rPr/>
              <w:t>按竞争性磋商文件的格式要求，须由法定代表人或授权代表签字或盖章的，已经签字或盖章。</w:t>
            </w:r>
          </w:p>
        </w:tc>
      </w:tr>
      <w:tr>
        <w:tc>
          <w:tcPr>
            <w:tcW w:type="dxa" w:w="890"/>
          </w:tcPr>
          <w:p>
            <w:r>
              <w:rPr/>
              <w:t>2</w:t>
            </w:r>
          </w:p>
        </w:tc>
        <w:tc>
          <w:tcPr>
            <w:tcW w:type="dxa" w:w="3178"/>
          </w:tcPr>
          <w:p>
            <w:r>
              <w:rPr/>
              <w:t>响应承诺函</w:t>
            </w:r>
          </w:p>
        </w:tc>
        <w:tc>
          <w:tcPr>
            <w:tcW w:type="dxa" w:w="4238"/>
          </w:tcPr>
          <w:p>
            <w:r>
              <w:rPr/>
              <w:t>提交响应承诺函，并按要求签字或盖章。</w:t>
            </w:r>
          </w:p>
        </w:tc>
      </w:tr>
      <w:tr>
        <w:tc>
          <w:tcPr>
            <w:tcW w:type="dxa" w:w="890"/>
          </w:tcPr>
          <w:p>
            <w:r>
              <w:rPr/>
              <w:t>3</w:t>
            </w:r>
          </w:p>
        </w:tc>
        <w:tc>
          <w:tcPr>
            <w:tcW w:type="dxa" w:w="3178"/>
          </w:tcPr>
          <w:p>
            <w:r>
              <w:rPr/>
              <w:t>法定代表人证明书及法定代表人授权书（如需委托）</w:t>
            </w:r>
          </w:p>
        </w:tc>
        <w:tc>
          <w:tcPr>
            <w:tcW w:type="dxa" w:w="4238"/>
          </w:tcPr>
          <w:p>
            <w:r>
              <w:rPr/>
              <w:t>按竞争性磋商文件的格式要求提供。</w:t>
            </w:r>
          </w:p>
        </w:tc>
      </w:tr>
      <w:tr>
        <w:tc>
          <w:tcPr>
            <w:tcW w:type="dxa" w:w="890"/>
          </w:tcPr>
          <w:p>
            <w:r>
              <w:rPr/>
              <w:t>4</w:t>
            </w:r>
          </w:p>
        </w:tc>
        <w:tc>
          <w:tcPr>
            <w:tcW w:type="dxa" w:w="3178"/>
          </w:tcPr>
          <w:p>
            <w:r>
              <w:rPr/>
              <w:t>响应有效期</w:t>
            </w:r>
          </w:p>
        </w:tc>
        <w:tc>
          <w:tcPr>
            <w:tcW w:type="dxa" w:w="4238"/>
          </w:tcPr>
          <w:p>
            <w:r>
              <w:rPr/>
              <w:t>响应有效期为从提交投标（响应）文件的截止之日起90日历天。</w:t>
            </w:r>
          </w:p>
        </w:tc>
      </w:tr>
      <w:tr>
        <w:tc>
          <w:tcPr>
            <w:tcW w:type="dxa" w:w="890"/>
          </w:tcPr>
          <w:p>
            <w:r>
              <w:rPr/>
              <w:t>5</w:t>
            </w:r>
          </w:p>
        </w:tc>
        <w:tc>
          <w:tcPr>
            <w:tcW w:type="dxa" w:w="3178"/>
          </w:tcPr>
          <w:p>
            <w:r>
              <w:rPr/>
              <w:t>“★”号条款</w:t>
            </w:r>
          </w:p>
        </w:tc>
        <w:tc>
          <w:tcPr>
            <w:tcW w:type="dxa" w:w="4238"/>
          </w:tcPr>
          <w:p>
            <w:r>
              <w:rPr/>
              <w:t>满足竞争性磋商文件中带★号的条款（如有）</w:t>
            </w:r>
          </w:p>
        </w:tc>
      </w:tr>
      <w:tr>
        <w:tc>
          <w:tcPr>
            <w:tcW w:type="dxa" w:w="890"/>
          </w:tcPr>
          <w:p>
            <w:r>
              <w:rPr/>
              <w:t>6</w:t>
            </w:r>
          </w:p>
        </w:tc>
        <w:tc>
          <w:tcPr>
            <w:tcW w:type="dxa" w:w="3178"/>
          </w:tcPr>
          <w:p>
            <w:r>
              <w:rPr/>
              <w:t>其他情形</w:t>
            </w:r>
          </w:p>
        </w:tc>
        <w:tc>
          <w:tcPr>
            <w:tcW w:type="dxa" w:w="4238"/>
          </w:tcPr>
          <w:p>
            <w:r>
              <w:rPr/>
              <w:t>未出现法律法规或者竞争性磋商文件规定的其他投标（响应）无效的情形。</w:t>
            </w:r>
          </w:p>
        </w:tc>
      </w:tr>
    </w:tbl>
    <w:p/>
    <w:p>
      <w:r>
        <w:rPr/>
        <w:t>采购包3（米面酱醋类）：</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响应文件内容</w:t>
            </w:r>
          </w:p>
        </w:tc>
        <w:tc>
          <w:tcPr>
            <w:tcW w:type="dxa" w:w="4238"/>
          </w:tcPr>
          <w:p>
            <w:r>
              <w:rPr/>
              <w:t>按竞争性磋商文件的格式要求，须由法定代表人或授权代表签字或盖章的，已经签字或盖章。</w:t>
            </w:r>
          </w:p>
        </w:tc>
      </w:tr>
      <w:tr>
        <w:tc>
          <w:tcPr>
            <w:tcW w:type="dxa" w:w="890"/>
          </w:tcPr>
          <w:p>
            <w:r>
              <w:rPr/>
              <w:t>2</w:t>
            </w:r>
          </w:p>
        </w:tc>
        <w:tc>
          <w:tcPr>
            <w:tcW w:type="dxa" w:w="3178"/>
          </w:tcPr>
          <w:p>
            <w:r>
              <w:rPr/>
              <w:t>响应承诺函</w:t>
            </w:r>
          </w:p>
        </w:tc>
        <w:tc>
          <w:tcPr>
            <w:tcW w:type="dxa" w:w="4238"/>
          </w:tcPr>
          <w:p>
            <w:r>
              <w:rPr/>
              <w:t>提交响应承诺函，并按要求签字或盖章。</w:t>
            </w:r>
          </w:p>
        </w:tc>
      </w:tr>
      <w:tr>
        <w:tc>
          <w:tcPr>
            <w:tcW w:type="dxa" w:w="890"/>
          </w:tcPr>
          <w:p>
            <w:r>
              <w:rPr/>
              <w:t>3</w:t>
            </w:r>
          </w:p>
        </w:tc>
        <w:tc>
          <w:tcPr>
            <w:tcW w:type="dxa" w:w="3178"/>
          </w:tcPr>
          <w:p>
            <w:r>
              <w:rPr/>
              <w:t>法定代表人证明书及法定代表人授权书（如需委托）</w:t>
            </w:r>
          </w:p>
        </w:tc>
        <w:tc>
          <w:tcPr>
            <w:tcW w:type="dxa" w:w="4238"/>
          </w:tcPr>
          <w:p>
            <w:r>
              <w:rPr/>
              <w:t>按竞争性磋商文件的格式要求提供。</w:t>
            </w:r>
          </w:p>
        </w:tc>
      </w:tr>
      <w:tr>
        <w:tc>
          <w:tcPr>
            <w:tcW w:type="dxa" w:w="890"/>
          </w:tcPr>
          <w:p>
            <w:r>
              <w:rPr/>
              <w:t>4</w:t>
            </w:r>
          </w:p>
        </w:tc>
        <w:tc>
          <w:tcPr>
            <w:tcW w:type="dxa" w:w="3178"/>
          </w:tcPr>
          <w:p>
            <w:r>
              <w:rPr/>
              <w:t>响应有效期</w:t>
            </w:r>
          </w:p>
        </w:tc>
        <w:tc>
          <w:tcPr>
            <w:tcW w:type="dxa" w:w="4238"/>
          </w:tcPr>
          <w:p>
            <w:r>
              <w:rPr/>
              <w:t>响应有效期为从提交投标（响应）文件的截止之日起90日历天。</w:t>
            </w:r>
          </w:p>
        </w:tc>
      </w:tr>
      <w:tr>
        <w:tc>
          <w:tcPr>
            <w:tcW w:type="dxa" w:w="890"/>
          </w:tcPr>
          <w:p>
            <w:r>
              <w:rPr/>
              <w:t>5</w:t>
            </w:r>
          </w:p>
        </w:tc>
        <w:tc>
          <w:tcPr>
            <w:tcW w:type="dxa" w:w="3178"/>
          </w:tcPr>
          <w:p>
            <w:r>
              <w:rPr/>
              <w:t>“★”号条款</w:t>
            </w:r>
          </w:p>
        </w:tc>
        <w:tc>
          <w:tcPr>
            <w:tcW w:type="dxa" w:w="4238"/>
          </w:tcPr>
          <w:p>
            <w:r>
              <w:rPr/>
              <w:t>满足竞争性磋商文件中带★号的条款（如有）</w:t>
            </w:r>
          </w:p>
        </w:tc>
      </w:tr>
      <w:tr>
        <w:tc>
          <w:tcPr>
            <w:tcW w:type="dxa" w:w="890"/>
          </w:tcPr>
          <w:p>
            <w:r>
              <w:rPr/>
              <w:t>6</w:t>
            </w:r>
          </w:p>
        </w:tc>
        <w:tc>
          <w:tcPr>
            <w:tcW w:type="dxa" w:w="3178"/>
          </w:tcPr>
          <w:p>
            <w:r>
              <w:rPr/>
              <w:t>其他情形</w:t>
            </w:r>
          </w:p>
        </w:tc>
        <w:tc>
          <w:tcPr>
            <w:tcW w:type="dxa" w:w="4238"/>
          </w:tcPr>
          <w:p>
            <w:r>
              <w:rPr/>
              <w:t>未出现法律法规或者竞争性磋商文件规定的其他投标（响应）无效的情形。</w:t>
            </w:r>
          </w:p>
        </w:tc>
      </w:tr>
    </w:tbl>
    <w:p/>
    <w:p>
      <w:r>
        <w:rPr/>
        <w:t>采购包4（蔬菜类）：</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响应文件内容</w:t>
            </w:r>
          </w:p>
        </w:tc>
        <w:tc>
          <w:tcPr>
            <w:tcW w:type="dxa" w:w="4238"/>
          </w:tcPr>
          <w:p>
            <w:r>
              <w:rPr/>
              <w:t>按竞争性磋商文件的格式要求，须由法定代表人或授权代表签字或盖章的，已经签字或盖章。</w:t>
            </w:r>
          </w:p>
        </w:tc>
      </w:tr>
      <w:tr>
        <w:tc>
          <w:tcPr>
            <w:tcW w:type="dxa" w:w="890"/>
          </w:tcPr>
          <w:p>
            <w:r>
              <w:rPr/>
              <w:t>2</w:t>
            </w:r>
          </w:p>
        </w:tc>
        <w:tc>
          <w:tcPr>
            <w:tcW w:type="dxa" w:w="3178"/>
          </w:tcPr>
          <w:p>
            <w:r>
              <w:rPr/>
              <w:t>响应承诺函</w:t>
            </w:r>
          </w:p>
        </w:tc>
        <w:tc>
          <w:tcPr>
            <w:tcW w:type="dxa" w:w="4238"/>
          </w:tcPr>
          <w:p>
            <w:r>
              <w:rPr/>
              <w:t>提交响应承诺函，并按要求签字或盖章。</w:t>
            </w:r>
          </w:p>
        </w:tc>
      </w:tr>
      <w:tr>
        <w:tc>
          <w:tcPr>
            <w:tcW w:type="dxa" w:w="890"/>
          </w:tcPr>
          <w:p>
            <w:r>
              <w:rPr/>
              <w:t>3</w:t>
            </w:r>
          </w:p>
        </w:tc>
        <w:tc>
          <w:tcPr>
            <w:tcW w:type="dxa" w:w="3178"/>
          </w:tcPr>
          <w:p>
            <w:r>
              <w:rPr/>
              <w:t>法定代表人证明书及法定代表人授权书（如需委托）</w:t>
            </w:r>
          </w:p>
        </w:tc>
        <w:tc>
          <w:tcPr>
            <w:tcW w:type="dxa" w:w="4238"/>
          </w:tcPr>
          <w:p>
            <w:r>
              <w:rPr/>
              <w:t>按竞争性磋商文件的格式要求提供。</w:t>
            </w:r>
          </w:p>
        </w:tc>
      </w:tr>
      <w:tr>
        <w:tc>
          <w:tcPr>
            <w:tcW w:type="dxa" w:w="890"/>
          </w:tcPr>
          <w:p>
            <w:r>
              <w:rPr/>
              <w:t>4</w:t>
            </w:r>
          </w:p>
        </w:tc>
        <w:tc>
          <w:tcPr>
            <w:tcW w:type="dxa" w:w="3178"/>
          </w:tcPr>
          <w:p>
            <w:r>
              <w:rPr/>
              <w:t>响应有效期</w:t>
            </w:r>
          </w:p>
        </w:tc>
        <w:tc>
          <w:tcPr>
            <w:tcW w:type="dxa" w:w="4238"/>
          </w:tcPr>
          <w:p>
            <w:r>
              <w:rPr/>
              <w:t>响应有效期为从提交投标（响应）文件的截止之日起90日历天。</w:t>
            </w:r>
          </w:p>
        </w:tc>
      </w:tr>
      <w:tr>
        <w:tc>
          <w:tcPr>
            <w:tcW w:type="dxa" w:w="890"/>
          </w:tcPr>
          <w:p>
            <w:r>
              <w:rPr/>
              <w:t>5</w:t>
            </w:r>
          </w:p>
        </w:tc>
        <w:tc>
          <w:tcPr>
            <w:tcW w:type="dxa" w:w="3178"/>
          </w:tcPr>
          <w:p>
            <w:r>
              <w:rPr/>
              <w:t>“★”号条款</w:t>
            </w:r>
          </w:p>
        </w:tc>
        <w:tc>
          <w:tcPr>
            <w:tcW w:type="dxa" w:w="4238"/>
          </w:tcPr>
          <w:p>
            <w:r>
              <w:rPr/>
              <w:t>满足竞争性磋商文件中带★号的条款（如有）</w:t>
            </w:r>
          </w:p>
        </w:tc>
      </w:tr>
      <w:tr>
        <w:tc>
          <w:tcPr>
            <w:tcW w:type="dxa" w:w="890"/>
          </w:tcPr>
          <w:p>
            <w:r>
              <w:rPr/>
              <w:t>6</w:t>
            </w:r>
          </w:p>
        </w:tc>
        <w:tc>
          <w:tcPr>
            <w:tcW w:type="dxa" w:w="3178"/>
          </w:tcPr>
          <w:p>
            <w:r>
              <w:rPr/>
              <w:t>其他情形</w:t>
            </w:r>
          </w:p>
        </w:tc>
        <w:tc>
          <w:tcPr>
            <w:tcW w:type="dxa" w:w="4238"/>
          </w:tcPr>
          <w:p>
            <w:r>
              <w:rPr/>
              <w:t>未出现法律法规或者竞争性磋商文件规定的其他投标（响应）无效的情形。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采购包1(粉类、点心类):</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技术部分70.0分</w:t>
            </w:r>
          </w:p>
          <w:p>
            <w:r>
              <w:rPr/>
              <w:t>报价得分15.0分</w:t>
            </w:r>
          </w:p>
        </w:tc>
      </w:tr>
      <w:tr>
        <w:tc>
          <w:tcPr>
            <w:tcW w:type="dxa" w:w="922"/>
            <w:gridSpan w:val="2"/>
            <w:vMerge w:val="restart"/>
          </w:tcPr>
          <w:p>
            <w:pPr>
              <w:jc w:val="center"/>
            </w:pPr>
            <w:r>
              <w:rPr/>
              <w:t>技术部分</w:t>
            </w:r>
          </w:p>
        </w:tc>
        <w:tc>
          <w:tcPr>
            <w:tcW w:type="dxa" w:w="2307"/>
          </w:tcPr>
          <w:p>
            <w:pPr>
              <w:jc w:val="left"/>
            </w:pPr>
            <w:r>
              <w:rPr/>
              <w:t>项目实施方案 (10.0分)</w:t>
            </w:r>
            <w:r>
              <w:rPr/>
              <w:t>，（等次分值选择：</w:t>
            </w:r>
            <w:r>
              <w:rPr/>
              <w:t>0.0;</w:t>
            </w:r>
            <w:r>
              <w:rPr/>
              <w:t>3.0;</w:t>
            </w:r>
            <w:r>
              <w:rPr/>
              <w:t>6.0;</w:t>
            </w:r>
            <w:r>
              <w:rPr/>
              <w:t>10.0;</w:t>
            </w:r>
            <w:r>
              <w:rPr/>
              <w:t>）</w:t>
            </w:r>
          </w:p>
        </w:tc>
        <w:tc>
          <w:tcPr>
            <w:tcW w:type="dxa" w:w="5076"/>
          </w:tcPr>
          <w:p>
            <w:pPr>
              <w:jc w:val="left"/>
            </w:pPr>
            <w:r>
              <w:rPr/>
              <w:t>根据供应商的项目实施方案（包括但不限于项目管理模式、项目组织管理架构、岗位职责、安全运作管理制度、操作规程等）进行综合评审： 1、项目实施方案内容齐全完善、科学合理、满足上述要求的，得10分； 2、项目实施方案内容基本完善、具备可行性、缺少上述要求的，得6分； 3、项目实施方案内容不完善、没有上述要求的，得3分； 4、不提供项目实施方案的，得0分。</w:t>
            </w:r>
          </w:p>
        </w:tc>
      </w:tr>
      <w:tr>
        <w:tc>
          <w:tcPr>
            <w:tcW w:type="dxa" w:w="922"/>
            <w:gridSpan w:val="2"/>
            <w:vMerge/>
          </w:tcPr>
          <w:p/>
        </w:tc>
        <w:tc>
          <w:tcPr>
            <w:tcW w:type="dxa" w:w="2307"/>
          </w:tcPr>
          <w:p>
            <w:pPr>
              <w:jc w:val="left"/>
            </w:pPr>
            <w:r>
              <w:rPr/>
              <w:t>食品安全保障措施 (15.0分)</w:t>
            </w:r>
            <w:r>
              <w:rPr/>
              <w:t>，（等次分值选择：</w:t>
            </w:r>
            <w:r>
              <w:rPr/>
              <w:t>0.0;</w:t>
            </w:r>
            <w:r>
              <w:rPr/>
              <w:t>5.0;</w:t>
            </w:r>
            <w:r>
              <w:rPr/>
              <w:t>10.0;</w:t>
            </w:r>
            <w:r>
              <w:rPr/>
              <w:t>15.0;</w:t>
            </w:r>
            <w:r>
              <w:rPr/>
              <w:t>）</w:t>
            </w:r>
          </w:p>
        </w:tc>
        <w:tc>
          <w:tcPr>
            <w:tcW w:type="dxa" w:w="5076"/>
          </w:tcPr>
          <w:p>
            <w:pPr>
              <w:jc w:val="left"/>
            </w:pPr>
            <w:r>
              <w:rPr/>
              <w:t>根据供应商的食品安全保障措施（包括但不限于食材来源、加工、包装、保存、运输等）进行综合评审： 1、食品安全保障措施完整、各个环节清晰，方案完善、满足上述内容的，得15分；  2、食品安全保障措施基本完整、方案基本完善、缺少上述内容的，得10分；  3、食品安全保障措施不完整、没有上述要求的，得5分；  4、不提供食品安全保障措施的，得0分。</w:t>
            </w:r>
          </w:p>
        </w:tc>
      </w:tr>
      <w:tr>
        <w:tc>
          <w:tcPr>
            <w:tcW w:type="dxa" w:w="922"/>
            <w:gridSpan w:val="2"/>
            <w:vMerge/>
          </w:tcPr>
          <w:p/>
        </w:tc>
        <w:tc>
          <w:tcPr>
            <w:tcW w:type="dxa" w:w="2307"/>
          </w:tcPr>
          <w:p>
            <w:pPr>
              <w:jc w:val="left"/>
            </w:pPr>
            <w:r>
              <w:rPr/>
              <w:t>质量保证措施 (15.0分)</w:t>
            </w:r>
            <w:r>
              <w:rPr/>
              <w:t>，（等次分值选择：</w:t>
            </w:r>
            <w:r>
              <w:rPr/>
              <w:t>0.0;</w:t>
            </w:r>
            <w:r>
              <w:rPr/>
              <w:t>5.0;</w:t>
            </w:r>
            <w:r>
              <w:rPr/>
              <w:t>10.0;</w:t>
            </w:r>
            <w:r>
              <w:rPr/>
              <w:t>15.0;</w:t>
            </w:r>
            <w:r>
              <w:rPr/>
              <w:t>）</w:t>
            </w:r>
          </w:p>
        </w:tc>
        <w:tc>
          <w:tcPr>
            <w:tcW w:type="dxa" w:w="5076"/>
          </w:tcPr>
          <w:p>
            <w:pPr>
              <w:jc w:val="left"/>
            </w:pPr>
            <w:r>
              <w:rPr/>
              <w:t>根据供应商的质量保证措施（包括但不限于保质、保鲜、仓储、配送、验收）进行综合评审： 1、质量保证措施方案完整，满足上述要求的，得15分； 2、质量保证措施方案基本完整，缺少上述要求的，得10分； 3、质量保证措施方案不完整，没有上述要求的，得5分； 4、不提供质量保证措施的，得0分。</w:t>
            </w:r>
          </w:p>
        </w:tc>
      </w:tr>
      <w:tr>
        <w:tc>
          <w:tcPr>
            <w:tcW w:type="dxa" w:w="922"/>
            <w:gridSpan w:val="2"/>
            <w:vMerge/>
          </w:tcPr>
          <w:p/>
        </w:tc>
        <w:tc>
          <w:tcPr>
            <w:tcW w:type="dxa" w:w="2307"/>
          </w:tcPr>
          <w:p>
            <w:pPr>
              <w:jc w:val="left"/>
            </w:pPr>
            <w:r>
              <w:rPr/>
              <w:t>退换货应急措施 (15.0分)</w:t>
            </w:r>
            <w:r>
              <w:rPr/>
              <w:t>，（等次分值选择：</w:t>
            </w:r>
            <w:r>
              <w:rPr/>
              <w:t>0.0;</w:t>
            </w:r>
            <w:r>
              <w:rPr/>
              <w:t>5.0;</w:t>
            </w:r>
            <w:r>
              <w:rPr/>
              <w:t>10.0;</w:t>
            </w:r>
            <w:r>
              <w:rPr/>
              <w:t>15.0;</w:t>
            </w:r>
            <w:r>
              <w:rPr/>
              <w:t>）</w:t>
            </w:r>
          </w:p>
        </w:tc>
        <w:tc>
          <w:tcPr>
            <w:tcW w:type="dxa" w:w="5076"/>
          </w:tcPr>
          <w:p>
            <w:pPr>
              <w:jc w:val="left"/>
            </w:pPr>
            <w:r>
              <w:rPr/>
              <w:t>根据供应商的退换货应急措施（包括但不限于时间、质量、便利性）进行综合评审：  1、对出现质量问题退换货应急措施完整，满足上述要求的，得15分； 2、对出现质量问题退换货应急措施基本完整、缺少上述要求的，得10分； 3、对出现质量问题退换货应急措施不完整，没有上述要求的，得5分； 4、不提供退换货应急措施的，得0分。</w:t>
            </w:r>
          </w:p>
        </w:tc>
      </w:tr>
      <w:tr>
        <w:tc>
          <w:tcPr>
            <w:tcW w:type="dxa" w:w="922"/>
            <w:gridSpan w:val="2"/>
            <w:vMerge/>
          </w:tcPr>
          <w:p/>
        </w:tc>
        <w:tc>
          <w:tcPr>
            <w:tcW w:type="dxa" w:w="2307"/>
          </w:tcPr>
          <w:p>
            <w:pPr>
              <w:jc w:val="left"/>
            </w:pPr>
            <w:r>
              <w:rPr/>
              <w:t>项目保障能力 (5.0分)</w:t>
            </w:r>
            <w:r>
              <w:rPr/>
              <w:t>，（等次分值选择：</w:t>
            </w:r>
            <w:r>
              <w:rPr/>
              <w:t>0.0;</w:t>
            </w:r>
            <w:r>
              <w:rPr/>
              <w:t>3.0;</w:t>
            </w:r>
            <w:r>
              <w:rPr/>
              <w:t>5.0;</w:t>
            </w:r>
            <w:r>
              <w:rPr/>
              <w:t>）</w:t>
            </w:r>
          </w:p>
        </w:tc>
        <w:tc>
          <w:tcPr>
            <w:tcW w:type="dxa" w:w="5076"/>
          </w:tcPr>
          <w:p>
            <w:pPr>
              <w:jc w:val="left"/>
            </w:pPr>
            <w:r>
              <w:rPr/>
              <w:t>根据供应商的项目保障能力（包括但不限于货品来源、储存能力、配送时间、人员安排、车辆安排）进行综合评审： 1、货品来源、储存能力、配送时间、人员安排、车辆安排完全满足上述要求的，得5分； 2、货品来源、储存能力、配送时间、人员安排、车辆安排基本满足上述要求的，得3分； 3、没有项目保障能力的，得0分。</w:t>
            </w:r>
          </w:p>
        </w:tc>
      </w:tr>
      <w:tr>
        <w:tc>
          <w:tcPr>
            <w:tcW w:type="dxa" w:w="922"/>
            <w:gridSpan w:val="2"/>
            <w:vMerge/>
          </w:tcPr>
          <w:p/>
        </w:tc>
        <w:tc>
          <w:tcPr>
            <w:tcW w:type="dxa" w:w="2307"/>
          </w:tcPr>
          <w:p>
            <w:pPr>
              <w:jc w:val="left"/>
            </w:pPr>
            <w:r>
              <w:rPr/>
              <w:t>紧急配送时间 (10.0分)</w:t>
            </w:r>
            <w:r>
              <w:rPr/>
              <w:t>，（等次分值选择：</w:t>
            </w:r>
            <w:r>
              <w:rPr/>
              <w:t>0.0;</w:t>
            </w:r>
            <w:r>
              <w:rPr/>
              <w:t>2.0;</w:t>
            </w:r>
            <w:r>
              <w:rPr/>
              <w:t>5.0;</w:t>
            </w:r>
            <w:r>
              <w:rPr/>
              <w:t>10.0;</w:t>
            </w:r>
            <w:r>
              <w:rPr/>
              <w:t>）</w:t>
            </w:r>
          </w:p>
        </w:tc>
        <w:tc>
          <w:tcPr>
            <w:tcW w:type="dxa" w:w="5076"/>
          </w:tcPr>
          <w:p>
            <w:pPr>
              <w:jc w:val="left"/>
            </w:pPr>
            <w:r>
              <w:rPr/>
              <w:t>根据供应商的紧急配送时间承诺进行评审： 1、15 分钟（含）内响应，30 分钟（含）内到达，得10分； 2、30 分钟（含）内响应，1 小时（含）内到达，得5分； 3、1 小时（含）内响应，2 小时（含）内到达，得2分； 4、承诺其他时间的，得0分。 注：需提供紧急配送时间承诺函、紧急配送点的关系证明资料（证明资料需列明紧急配送点地址，自有的提供房屋产权证明复印件，租赁的提供租赁合同复印件），到达时间以提供的紧急配送点地址的百度地图或高德地图驾车线路时间截图为准，未提供或提供的证明材料不全的不得分。</w:t>
            </w:r>
          </w:p>
        </w:tc>
      </w:tr>
      <w:tr>
        <w:tc>
          <w:tcPr>
            <w:tcW w:type="dxa" w:w="922"/>
            <w:gridSpan w:val="2"/>
            <w:vMerge w:val="restart"/>
          </w:tcPr>
          <w:p>
            <w:pPr>
              <w:jc w:val="center"/>
            </w:pPr>
            <w:r>
              <w:rPr/>
              <w:t>商务部分</w:t>
            </w:r>
          </w:p>
        </w:tc>
        <w:tc>
          <w:tcPr>
            <w:tcW w:type="dxa" w:w="2307"/>
          </w:tcPr>
          <w:p>
            <w:pPr>
              <w:jc w:val="left"/>
            </w:pPr>
            <w:r>
              <w:rPr/>
              <w:t>人员配置情况 (2.0分)</w:t>
            </w:r>
          </w:p>
        </w:tc>
        <w:tc>
          <w:tcPr>
            <w:tcW w:type="dxa" w:w="5076"/>
          </w:tcPr>
          <w:p>
            <w:pPr>
              <w:jc w:val="left"/>
            </w:pPr>
            <w:r>
              <w:rPr/>
              <w:t>1、拟投入本项目的服务人员具有食品安全管理员高级证书的，得1分，其他不得分。 2、拟投入本项目的服务人员具有高级食品检验师证书的，得1分，其他不得分。 注：须提供相关人员的身份证、有效证书及本项目投标截止日当月（不含当月）往前连续3个月的有效社保证明或劳动合同复印件，未提供或提供的证明材料不全的不得分。</w:t>
            </w:r>
          </w:p>
        </w:tc>
      </w:tr>
      <w:tr>
        <w:tc>
          <w:tcPr>
            <w:tcW w:type="dxa" w:w="922"/>
            <w:gridSpan w:val="2"/>
            <w:vMerge/>
          </w:tcPr>
          <w:p/>
        </w:tc>
        <w:tc>
          <w:tcPr>
            <w:tcW w:type="dxa" w:w="2307"/>
          </w:tcPr>
          <w:p>
            <w:pPr>
              <w:jc w:val="left"/>
            </w:pPr>
            <w:r>
              <w:rPr/>
              <w:t>项目业绩 (3.0分)</w:t>
            </w:r>
          </w:p>
        </w:tc>
        <w:tc>
          <w:tcPr>
            <w:tcW w:type="dxa" w:w="5076"/>
          </w:tcPr>
          <w:p>
            <w:pPr>
              <w:jc w:val="left"/>
            </w:pPr>
            <w:r>
              <w:rPr/>
              <w:t>供应商2020年1月1日至今（以合同签订时间为准）食材配送类项目业绩经验情况，每提供一项得1分，最高得3分。 注：须提供合同复印件，未提供相关证明材料不得分。</w:t>
            </w:r>
          </w:p>
        </w:tc>
      </w:tr>
      <w:tr>
        <w:tc>
          <w:tcPr>
            <w:tcW w:type="dxa" w:w="922"/>
            <w:gridSpan w:val="2"/>
            <w:vMerge/>
          </w:tcPr>
          <w:p/>
        </w:tc>
        <w:tc>
          <w:tcPr>
            <w:tcW w:type="dxa" w:w="2307"/>
          </w:tcPr>
          <w:p>
            <w:pPr>
              <w:jc w:val="left"/>
            </w:pPr>
            <w:r>
              <w:rPr/>
              <w:t>管理体系 (2.0分)</w:t>
            </w:r>
          </w:p>
        </w:tc>
        <w:tc>
          <w:tcPr>
            <w:tcW w:type="dxa" w:w="5076"/>
          </w:tcPr>
          <w:p>
            <w:pPr>
              <w:jc w:val="left"/>
            </w:pPr>
            <w:r>
              <w:rPr/>
              <w:t>1、具有有效的质量管理体系认证证书的，得1分。 2、具有有效的职业健康安全管理体系认证证书的，得1分。     注：提供相关证书复印件及“全国认证认可信息公共服务平台”网站查询信息网页截图（证书失效或暂停状态的不得分），未提供或提供的证明材料不全的不得分。</w:t>
            </w:r>
          </w:p>
        </w:tc>
      </w:tr>
      <w:tr>
        <w:tc>
          <w:tcPr>
            <w:tcW w:type="dxa" w:w="922"/>
            <w:gridSpan w:val="2"/>
            <w:vMerge/>
          </w:tcPr>
          <w:p/>
        </w:tc>
        <w:tc>
          <w:tcPr>
            <w:tcW w:type="dxa" w:w="2307"/>
          </w:tcPr>
          <w:p>
            <w:pPr>
              <w:jc w:val="left"/>
            </w:pPr>
            <w:r>
              <w:rPr/>
              <w:t>检测仪器设备情况 (5.0分)</w:t>
            </w:r>
          </w:p>
        </w:tc>
        <w:tc>
          <w:tcPr>
            <w:tcW w:type="dxa" w:w="5076"/>
          </w:tcPr>
          <w:p>
            <w:pPr>
              <w:jc w:val="left"/>
            </w:pPr>
            <w:r>
              <w:rPr/>
              <w:t>拟投入本项目相关检测设备情况：农药残留检测仪、兽药残留检测仪、亚硝酸检测仪、水质重金属检测仪、瘦肉精检测仪。全部具备得5分，缺少1项扣1分，扣完为止。  注：自有设备提供购买发票复印件及设备图片；租赁设备提供购买发票复印件、租赁合同复印件及设备图片，未提供或提供的证明材料不全的不得分。</w:t>
            </w:r>
          </w:p>
        </w:tc>
      </w:tr>
      <w:tr>
        <w:tc>
          <w:tcPr>
            <w:tcW w:type="dxa" w:w="922"/>
            <w:gridSpan w:val="2"/>
            <w:vMerge/>
          </w:tcPr>
          <w:p/>
        </w:tc>
        <w:tc>
          <w:tcPr>
            <w:tcW w:type="dxa" w:w="2307"/>
          </w:tcPr>
          <w:p>
            <w:pPr>
              <w:jc w:val="left"/>
            </w:pPr>
            <w:r>
              <w:rPr/>
              <w:t>车辆配置 (3.0分)</w:t>
            </w:r>
          </w:p>
        </w:tc>
        <w:tc>
          <w:tcPr>
            <w:tcW w:type="dxa" w:w="5076"/>
          </w:tcPr>
          <w:p>
            <w:pPr>
              <w:jc w:val="left"/>
            </w:pPr>
            <w:r>
              <w:rPr/>
              <w:t>供应商具有配送车辆情况：每提供一辆得1分，最高得3分。 注：自有车辆的须提供有效的机动车行驶证复印件、车辆照片；租赁车辆的需提供有效的车辆租赁协议和有效的机动车行驶证复印件、车辆照片，未提供或提供的证明材料不全的不得分。</w:t>
            </w:r>
          </w:p>
        </w:tc>
      </w:tr>
      <w:tr>
        <w:tc>
          <w:tcPr>
            <w:tcW w:type="dxa" w:w="922"/>
            <w:gridSpan w:val="2"/>
          </w:tcPr>
          <w:p>
            <w:pPr>
              <w:jc w:val="center"/>
            </w:pPr>
            <w:r>
              <w:rPr/>
              <w:t>投标报价</w:t>
            </w:r>
          </w:p>
        </w:tc>
        <w:tc>
          <w:tcPr>
            <w:tcW w:type="dxa" w:w="2307"/>
          </w:tcPr>
          <w:p>
            <w:pPr>
              <w:jc w:val="left"/>
            </w:pPr>
            <w:r>
              <w:rPr/>
              <w:t>投标报价得分 (15.0分)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
      <w:r>
        <w:rPr/>
        <w:t>采购包2(猪肉类):</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技术部分70.0分</w:t>
            </w:r>
          </w:p>
          <w:p>
            <w:r>
              <w:rPr/>
              <w:t>报价得分15.0分</w:t>
            </w:r>
          </w:p>
        </w:tc>
      </w:tr>
      <w:tr>
        <w:tc>
          <w:tcPr>
            <w:tcW w:type="dxa" w:w="922"/>
            <w:gridSpan w:val="2"/>
            <w:vMerge w:val="restart"/>
          </w:tcPr>
          <w:p>
            <w:pPr>
              <w:jc w:val="center"/>
            </w:pPr>
            <w:r>
              <w:rPr/>
              <w:t>技术部分</w:t>
            </w:r>
          </w:p>
        </w:tc>
        <w:tc>
          <w:tcPr>
            <w:tcW w:type="dxa" w:w="2307"/>
          </w:tcPr>
          <w:p>
            <w:pPr>
              <w:jc w:val="left"/>
            </w:pPr>
            <w:r>
              <w:rPr/>
              <w:t>项目实施方案 (10.0分)</w:t>
            </w:r>
            <w:r>
              <w:rPr/>
              <w:t>，（等次分值选择：</w:t>
            </w:r>
            <w:r>
              <w:rPr/>
              <w:t>0.0;</w:t>
            </w:r>
            <w:r>
              <w:rPr/>
              <w:t>3.0;</w:t>
            </w:r>
            <w:r>
              <w:rPr/>
              <w:t>6.0;</w:t>
            </w:r>
            <w:r>
              <w:rPr/>
              <w:t>10.0;</w:t>
            </w:r>
            <w:r>
              <w:rPr/>
              <w:t>）</w:t>
            </w:r>
          </w:p>
        </w:tc>
        <w:tc>
          <w:tcPr>
            <w:tcW w:type="dxa" w:w="5076"/>
          </w:tcPr>
          <w:p>
            <w:pPr>
              <w:jc w:val="left"/>
            </w:pPr>
            <w:r>
              <w:rPr/>
              <w:t>根据供应商的项目实施方案（包括但不限于项目管理模式、项目组织管理架构、岗位职责、安全运作管理制度、操作规程等）进行综合评审： 1、项目实施方案内容齐全完善、科学合理、满足上述要求的，得10分； 2、项目实施方案内容基本完善、具备可行性、缺少上述要求的，得6分； 3、项目实施方案内容不完善、没有上述要求的，得3分； 4、不提供项目实施方案的，得0分。</w:t>
            </w:r>
          </w:p>
        </w:tc>
      </w:tr>
      <w:tr>
        <w:tc>
          <w:tcPr>
            <w:tcW w:type="dxa" w:w="922"/>
            <w:gridSpan w:val="2"/>
            <w:vMerge/>
          </w:tcPr>
          <w:p/>
        </w:tc>
        <w:tc>
          <w:tcPr>
            <w:tcW w:type="dxa" w:w="2307"/>
          </w:tcPr>
          <w:p>
            <w:pPr>
              <w:jc w:val="left"/>
            </w:pPr>
            <w:r>
              <w:rPr/>
              <w:t>食品安全保障措施 (15.0分)</w:t>
            </w:r>
            <w:r>
              <w:rPr/>
              <w:t>，（等次分值选择：</w:t>
            </w:r>
            <w:r>
              <w:rPr/>
              <w:t>0.0;</w:t>
            </w:r>
            <w:r>
              <w:rPr/>
              <w:t>5.0;</w:t>
            </w:r>
            <w:r>
              <w:rPr/>
              <w:t>10.0;</w:t>
            </w:r>
            <w:r>
              <w:rPr/>
              <w:t>15.0;</w:t>
            </w:r>
            <w:r>
              <w:rPr/>
              <w:t>）</w:t>
            </w:r>
          </w:p>
        </w:tc>
        <w:tc>
          <w:tcPr>
            <w:tcW w:type="dxa" w:w="5076"/>
          </w:tcPr>
          <w:p>
            <w:pPr>
              <w:jc w:val="left"/>
            </w:pPr>
            <w:r>
              <w:rPr/>
              <w:t>根据供应商的食品安全保障措施（包括但不限于食材来源、加工、包装、保存、运输等）进行综合评审： 1、食品安全保障措施完整、各个环节清晰，方案完善、满足上述内容的，得15分；  2、食品安全保障措施基本完整、方案基本完善、缺少上述内容的，得10分；  3、食品安全保障措施不完整、没有上述要求的，得5分；  4、不提供食品安全保障措施的，得0分。</w:t>
            </w:r>
          </w:p>
        </w:tc>
      </w:tr>
      <w:tr>
        <w:tc>
          <w:tcPr>
            <w:tcW w:type="dxa" w:w="922"/>
            <w:gridSpan w:val="2"/>
            <w:vMerge/>
          </w:tcPr>
          <w:p/>
        </w:tc>
        <w:tc>
          <w:tcPr>
            <w:tcW w:type="dxa" w:w="2307"/>
          </w:tcPr>
          <w:p>
            <w:pPr>
              <w:jc w:val="left"/>
            </w:pPr>
            <w:r>
              <w:rPr/>
              <w:t>质量保证措施 (15.0分)</w:t>
            </w:r>
            <w:r>
              <w:rPr/>
              <w:t>，（等次分值选择：</w:t>
            </w:r>
            <w:r>
              <w:rPr/>
              <w:t>0.0;</w:t>
            </w:r>
            <w:r>
              <w:rPr/>
              <w:t>5.0;</w:t>
            </w:r>
            <w:r>
              <w:rPr/>
              <w:t>10.0;</w:t>
            </w:r>
            <w:r>
              <w:rPr/>
              <w:t>15.0;</w:t>
            </w:r>
            <w:r>
              <w:rPr/>
              <w:t>）</w:t>
            </w:r>
          </w:p>
        </w:tc>
        <w:tc>
          <w:tcPr>
            <w:tcW w:type="dxa" w:w="5076"/>
          </w:tcPr>
          <w:p>
            <w:pPr>
              <w:jc w:val="left"/>
            </w:pPr>
            <w:r>
              <w:rPr/>
              <w:t>根据供应商的质量保证措施（包括但不限于保质、保鲜、仓储、配送、验收）进行综合评审： 1、质量保证措施方案完整，满足上述要求的，得15分； 2、质量保证措施方案基本完整，缺少上述要求的，得10分； 3、质量保证措施方案不完整，没有上述要求的，得5分； 4、不提供质量保证措施的，得0分。</w:t>
            </w:r>
          </w:p>
        </w:tc>
      </w:tr>
      <w:tr>
        <w:tc>
          <w:tcPr>
            <w:tcW w:type="dxa" w:w="922"/>
            <w:gridSpan w:val="2"/>
            <w:vMerge/>
          </w:tcPr>
          <w:p/>
        </w:tc>
        <w:tc>
          <w:tcPr>
            <w:tcW w:type="dxa" w:w="2307"/>
          </w:tcPr>
          <w:p>
            <w:pPr>
              <w:jc w:val="left"/>
            </w:pPr>
            <w:r>
              <w:rPr/>
              <w:t>退换货应急措施 (15.0分)</w:t>
            </w:r>
            <w:r>
              <w:rPr/>
              <w:t>，（等次分值选择：</w:t>
            </w:r>
            <w:r>
              <w:rPr/>
              <w:t>0.0;</w:t>
            </w:r>
            <w:r>
              <w:rPr/>
              <w:t>5.0;</w:t>
            </w:r>
            <w:r>
              <w:rPr/>
              <w:t>10.0;</w:t>
            </w:r>
            <w:r>
              <w:rPr/>
              <w:t>15.0;</w:t>
            </w:r>
            <w:r>
              <w:rPr/>
              <w:t>）</w:t>
            </w:r>
          </w:p>
        </w:tc>
        <w:tc>
          <w:tcPr>
            <w:tcW w:type="dxa" w:w="5076"/>
          </w:tcPr>
          <w:p>
            <w:pPr>
              <w:jc w:val="left"/>
            </w:pPr>
            <w:r>
              <w:rPr/>
              <w:t>根据供应商的退换货应急措施（包括但不限于时间、质量、便利性）进行综合评审：  1、对出现质量问题退换货应急措施完整，满足上述要求的，得15分； 2、对出现质量问题退换货应急措施基本完整、缺少上述要求的，得10分； 3、对出现质量问题退换货应急措施不完整，没有上述要求的，得5分； 4、不提供退换货应急措施的，得0分。</w:t>
            </w:r>
          </w:p>
        </w:tc>
      </w:tr>
      <w:tr>
        <w:tc>
          <w:tcPr>
            <w:tcW w:type="dxa" w:w="922"/>
            <w:gridSpan w:val="2"/>
            <w:vMerge/>
          </w:tcPr>
          <w:p/>
        </w:tc>
        <w:tc>
          <w:tcPr>
            <w:tcW w:type="dxa" w:w="2307"/>
          </w:tcPr>
          <w:p>
            <w:pPr>
              <w:jc w:val="left"/>
            </w:pPr>
            <w:r>
              <w:rPr/>
              <w:t>项目保障能力 (5.0分)</w:t>
            </w:r>
            <w:r>
              <w:rPr/>
              <w:t>，（等次分值选择：</w:t>
            </w:r>
            <w:r>
              <w:rPr/>
              <w:t>0.0;</w:t>
            </w:r>
            <w:r>
              <w:rPr/>
              <w:t>3.0;</w:t>
            </w:r>
            <w:r>
              <w:rPr/>
              <w:t>5.0;</w:t>
            </w:r>
            <w:r>
              <w:rPr/>
              <w:t>）</w:t>
            </w:r>
          </w:p>
        </w:tc>
        <w:tc>
          <w:tcPr>
            <w:tcW w:type="dxa" w:w="5076"/>
          </w:tcPr>
          <w:p>
            <w:pPr>
              <w:jc w:val="left"/>
            </w:pPr>
            <w:r>
              <w:rPr/>
              <w:t>根据供应商的项目保障能力（包括但不限于货品来源、储存能力、配送时间、人员安排、车辆安排）进行综合评审： 1、货品来源、储存能力、配送时间、人员安排、车辆安排完全满足上述要求的，得5分； 2、货品来源、储存能力、配送时间、人员安排、车辆安排基本满足上述要求的，得3分； 3、没有项目保障能力的，得0分。</w:t>
            </w:r>
          </w:p>
        </w:tc>
      </w:tr>
      <w:tr>
        <w:tc>
          <w:tcPr>
            <w:tcW w:type="dxa" w:w="922"/>
            <w:gridSpan w:val="2"/>
            <w:vMerge/>
          </w:tcPr>
          <w:p/>
        </w:tc>
        <w:tc>
          <w:tcPr>
            <w:tcW w:type="dxa" w:w="2307"/>
          </w:tcPr>
          <w:p>
            <w:pPr>
              <w:jc w:val="left"/>
            </w:pPr>
            <w:r>
              <w:rPr/>
              <w:t>紧急配送时间 (10.0分)</w:t>
            </w:r>
            <w:r>
              <w:rPr/>
              <w:t>，（等次分值选择：</w:t>
            </w:r>
            <w:r>
              <w:rPr/>
              <w:t>0.0;</w:t>
            </w:r>
            <w:r>
              <w:rPr/>
              <w:t>2.0;</w:t>
            </w:r>
            <w:r>
              <w:rPr/>
              <w:t>5.0;</w:t>
            </w:r>
            <w:r>
              <w:rPr/>
              <w:t>10.0;</w:t>
            </w:r>
            <w:r>
              <w:rPr/>
              <w:t>）</w:t>
            </w:r>
          </w:p>
        </w:tc>
        <w:tc>
          <w:tcPr>
            <w:tcW w:type="dxa" w:w="5076"/>
          </w:tcPr>
          <w:p>
            <w:pPr>
              <w:jc w:val="left"/>
            </w:pPr>
            <w:r>
              <w:rPr/>
              <w:t>根据供应商的紧急配送时间承诺进行评审： 1、15 分钟（含）内响应，30 分钟（含）内到达，得10分； 2、30 分钟（含）内响应，1 小时（含）内到达，得5分； 3、1 小时（含）内响应，2 小时（含）内到达，得2分； 4、承诺其他时间的，得0分。 注：需提供紧急配送时间承诺函、紧急配送点的关系证明资料（证明资料需列明紧急配送点地址，自有的提供房屋产权证明复印件，租赁的提供租赁合同复印件），到达时间以提供的紧急配送点地址的百度地图或高德地图驾车线路时间截图为准，未提供或提供的证明材料不全的不得分。</w:t>
            </w:r>
          </w:p>
        </w:tc>
      </w:tr>
      <w:tr>
        <w:tc>
          <w:tcPr>
            <w:tcW w:type="dxa" w:w="922"/>
            <w:gridSpan w:val="2"/>
            <w:vMerge w:val="restart"/>
          </w:tcPr>
          <w:p>
            <w:pPr>
              <w:jc w:val="center"/>
            </w:pPr>
            <w:r>
              <w:rPr/>
              <w:t>商务部分</w:t>
            </w:r>
          </w:p>
        </w:tc>
        <w:tc>
          <w:tcPr>
            <w:tcW w:type="dxa" w:w="2307"/>
          </w:tcPr>
          <w:p>
            <w:pPr>
              <w:jc w:val="left"/>
            </w:pPr>
            <w:r>
              <w:rPr/>
              <w:t>人员配置情况 (2.0分)</w:t>
            </w:r>
          </w:p>
        </w:tc>
        <w:tc>
          <w:tcPr>
            <w:tcW w:type="dxa" w:w="5076"/>
          </w:tcPr>
          <w:p>
            <w:pPr>
              <w:jc w:val="left"/>
            </w:pPr>
            <w:r>
              <w:rPr/>
              <w:t>1、拟投入本项目的服务人员具有食品安全管理员高级证书的，得1分，其他不得分。 2、拟投入本项目的服务人员具有高级食品检验师证书的，得1分，其他不得分。 注：须提供相关人员的身份证、有效证书及本项目投标截止日当月（不含当月）往前连续3个月的有效社保证明或劳动合同复印件，未提供或提供的证明材料不全的不得分。</w:t>
            </w:r>
          </w:p>
        </w:tc>
      </w:tr>
      <w:tr>
        <w:tc>
          <w:tcPr>
            <w:tcW w:type="dxa" w:w="922"/>
            <w:gridSpan w:val="2"/>
            <w:vMerge/>
          </w:tcPr>
          <w:p/>
        </w:tc>
        <w:tc>
          <w:tcPr>
            <w:tcW w:type="dxa" w:w="2307"/>
          </w:tcPr>
          <w:p>
            <w:pPr>
              <w:jc w:val="left"/>
            </w:pPr>
            <w:r>
              <w:rPr/>
              <w:t>项目业绩 (3.0分)</w:t>
            </w:r>
          </w:p>
        </w:tc>
        <w:tc>
          <w:tcPr>
            <w:tcW w:type="dxa" w:w="5076"/>
          </w:tcPr>
          <w:p>
            <w:pPr>
              <w:jc w:val="left"/>
            </w:pPr>
            <w:r>
              <w:rPr/>
              <w:t>供应商2020年1月1日至今（以合同签订时间为准）食材配送类项目业绩经验情况，每提供一项得1分，最高得3分。 注：须提供合同复印件，未提供相关证明材料不得分。</w:t>
            </w:r>
          </w:p>
        </w:tc>
      </w:tr>
      <w:tr>
        <w:tc>
          <w:tcPr>
            <w:tcW w:type="dxa" w:w="922"/>
            <w:gridSpan w:val="2"/>
            <w:vMerge/>
          </w:tcPr>
          <w:p/>
        </w:tc>
        <w:tc>
          <w:tcPr>
            <w:tcW w:type="dxa" w:w="2307"/>
          </w:tcPr>
          <w:p>
            <w:pPr>
              <w:jc w:val="left"/>
            </w:pPr>
            <w:r>
              <w:rPr/>
              <w:t>管理体系 (2.0分)</w:t>
            </w:r>
          </w:p>
        </w:tc>
        <w:tc>
          <w:tcPr>
            <w:tcW w:type="dxa" w:w="5076"/>
          </w:tcPr>
          <w:p>
            <w:pPr>
              <w:jc w:val="left"/>
            </w:pPr>
            <w:r>
              <w:rPr/>
              <w:t>1、具有有效的质量管理体系认证证书的，得1分。 2、具有有效的职业健康安全管理体系认证证书的，得1分。     注：提供相关证书复印件及“全国认证认可信息公共服务平台”网站查询信息网页截图（证书失效或暂停状态的不得分），未提供或提供的证明材料不全的不得分。</w:t>
            </w:r>
          </w:p>
        </w:tc>
      </w:tr>
      <w:tr>
        <w:tc>
          <w:tcPr>
            <w:tcW w:type="dxa" w:w="922"/>
            <w:gridSpan w:val="2"/>
            <w:vMerge/>
          </w:tcPr>
          <w:p/>
        </w:tc>
        <w:tc>
          <w:tcPr>
            <w:tcW w:type="dxa" w:w="2307"/>
          </w:tcPr>
          <w:p>
            <w:pPr>
              <w:jc w:val="left"/>
            </w:pPr>
            <w:r>
              <w:rPr/>
              <w:t>检测仪器设备情况 (5.0分)</w:t>
            </w:r>
          </w:p>
        </w:tc>
        <w:tc>
          <w:tcPr>
            <w:tcW w:type="dxa" w:w="5076"/>
          </w:tcPr>
          <w:p>
            <w:pPr>
              <w:jc w:val="left"/>
            </w:pPr>
            <w:r>
              <w:rPr/>
              <w:t>拟投入本项目相关检测设备情况：农药残留检测仪、兽药残留检测仪、亚硝酸检测仪、水质重金属检测仪、瘦肉精检测仪。全部具备得5分，缺少1项扣1分，扣完为止。  注：自有设备提供购买发票复印件及设备图片；租赁设备提供购买发票复印件、租赁合同复印件及设备图片，未提供或提供的证明材料不全的不得分。</w:t>
            </w:r>
          </w:p>
        </w:tc>
      </w:tr>
      <w:tr>
        <w:tc>
          <w:tcPr>
            <w:tcW w:type="dxa" w:w="922"/>
            <w:gridSpan w:val="2"/>
            <w:vMerge/>
          </w:tcPr>
          <w:p/>
        </w:tc>
        <w:tc>
          <w:tcPr>
            <w:tcW w:type="dxa" w:w="2307"/>
          </w:tcPr>
          <w:p>
            <w:pPr>
              <w:jc w:val="left"/>
            </w:pPr>
            <w:r>
              <w:rPr/>
              <w:t>车辆配置 (3.0分)</w:t>
            </w:r>
          </w:p>
        </w:tc>
        <w:tc>
          <w:tcPr>
            <w:tcW w:type="dxa" w:w="5076"/>
          </w:tcPr>
          <w:p>
            <w:pPr>
              <w:jc w:val="left"/>
            </w:pPr>
            <w:r>
              <w:rPr/>
              <w:t>供应商具有配送车辆情况：每提供一辆得1分，最高得3分。 注：自有车辆的须提供有效的机动车行驶证复印件、车辆照片；租赁车辆的需提供有效的车辆租赁协议和有效的机动车行驶证复印件、车辆照片，未提供或提供的证明材料不全的不得分。</w:t>
            </w:r>
          </w:p>
        </w:tc>
      </w:tr>
      <w:tr>
        <w:tc>
          <w:tcPr>
            <w:tcW w:type="dxa" w:w="922"/>
            <w:gridSpan w:val="2"/>
          </w:tcPr>
          <w:p>
            <w:pPr>
              <w:jc w:val="center"/>
            </w:pPr>
            <w:r>
              <w:rPr/>
              <w:t>投标报价</w:t>
            </w:r>
          </w:p>
        </w:tc>
        <w:tc>
          <w:tcPr>
            <w:tcW w:type="dxa" w:w="2307"/>
          </w:tcPr>
          <w:p>
            <w:pPr>
              <w:jc w:val="left"/>
            </w:pPr>
            <w:r>
              <w:rPr/>
              <w:t>投标报价得分 (15.0分)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
      <w:r>
        <w:rPr/>
        <w:t>采购包3(米面酱醋类):</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技术部分70.0分</w:t>
            </w:r>
          </w:p>
          <w:p>
            <w:r>
              <w:rPr/>
              <w:t>报价得分15.0分</w:t>
            </w:r>
          </w:p>
        </w:tc>
      </w:tr>
      <w:tr>
        <w:tc>
          <w:tcPr>
            <w:tcW w:type="dxa" w:w="922"/>
            <w:gridSpan w:val="2"/>
            <w:vMerge w:val="restart"/>
          </w:tcPr>
          <w:p>
            <w:pPr>
              <w:jc w:val="center"/>
            </w:pPr>
            <w:r>
              <w:rPr/>
              <w:t>技术部分</w:t>
            </w:r>
          </w:p>
        </w:tc>
        <w:tc>
          <w:tcPr>
            <w:tcW w:type="dxa" w:w="2307"/>
          </w:tcPr>
          <w:p>
            <w:pPr>
              <w:jc w:val="left"/>
            </w:pPr>
            <w:r>
              <w:rPr/>
              <w:t>项目实施方案 (10.0分)</w:t>
            </w:r>
            <w:r>
              <w:rPr/>
              <w:t>，（等次分值选择：</w:t>
            </w:r>
            <w:r>
              <w:rPr/>
              <w:t>0.0;</w:t>
            </w:r>
            <w:r>
              <w:rPr/>
              <w:t>3.0;</w:t>
            </w:r>
            <w:r>
              <w:rPr/>
              <w:t>6.0;</w:t>
            </w:r>
            <w:r>
              <w:rPr/>
              <w:t>10.0;</w:t>
            </w:r>
            <w:r>
              <w:rPr/>
              <w:t>）</w:t>
            </w:r>
          </w:p>
        </w:tc>
        <w:tc>
          <w:tcPr>
            <w:tcW w:type="dxa" w:w="5076"/>
          </w:tcPr>
          <w:p>
            <w:pPr>
              <w:jc w:val="left"/>
            </w:pPr>
            <w:r>
              <w:rPr/>
              <w:t>根据供应商的项目实施方案（包括但不限于项目管理模式、项目组织管理架构、岗位职责、安全运作管理制度、操作规程等）进行综合评审： 1、项目实施方案内容齐全完善、科学合理、满足上述要求的，得10分； 2、项目实施方案内容基本完善、具备可行性、缺少上述要求的，得6分； 3、项目实施方案内容不完善、没有上述要求的，得3分； 4、不提供项目实施方案的，得0分。</w:t>
            </w:r>
          </w:p>
        </w:tc>
      </w:tr>
      <w:tr>
        <w:tc>
          <w:tcPr>
            <w:tcW w:type="dxa" w:w="922"/>
            <w:gridSpan w:val="2"/>
            <w:vMerge/>
          </w:tcPr>
          <w:p/>
        </w:tc>
        <w:tc>
          <w:tcPr>
            <w:tcW w:type="dxa" w:w="2307"/>
          </w:tcPr>
          <w:p>
            <w:pPr>
              <w:jc w:val="left"/>
            </w:pPr>
            <w:r>
              <w:rPr/>
              <w:t>食品安全保障措施 (15.0分)</w:t>
            </w:r>
            <w:r>
              <w:rPr/>
              <w:t>，（等次分值选择：</w:t>
            </w:r>
            <w:r>
              <w:rPr/>
              <w:t>0.0;</w:t>
            </w:r>
            <w:r>
              <w:rPr/>
              <w:t>5.0;</w:t>
            </w:r>
            <w:r>
              <w:rPr/>
              <w:t>10.0;</w:t>
            </w:r>
            <w:r>
              <w:rPr/>
              <w:t>15.0;</w:t>
            </w:r>
            <w:r>
              <w:rPr/>
              <w:t>）</w:t>
            </w:r>
          </w:p>
        </w:tc>
        <w:tc>
          <w:tcPr>
            <w:tcW w:type="dxa" w:w="5076"/>
          </w:tcPr>
          <w:p>
            <w:pPr>
              <w:jc w:val="left"/>
            </w:pPr>
            <w:r>
              <w:rPr/>
              <w:t>根据供应商的食品安全保障措施（包括但不限于食材来源、加工、包装、保存、运输等）进行综合评审： 1、食品安全保障措施完整、各个环节清晰，方案完善、满足上述内容的，得15分；  2、食品安全保障措施基本完整、方案基本完善、缺少上述内容的，得10分；  3、食品安全保障措施不完整、没有上述要求的，得5分；  4、不提供食品安全保障措施的，得0分。</w:t>
            </w:r>
          </w:p>
        </w:tc>
      </w:tr>
      <w:tr>
        <w:tc>
          <w:tcPr>
            <w:tcW w:type="dxa" w:w="922"/>
            <w:gridSpan w:val="2"/>
            <w:vMerge/>
          </w:tcPr>
          <w:p/>
        </w:tc>
        <w:tc>
          <w:tcPr>
            <w:tcW w:type="dxa" w:w="2307"/>
          </w:tcPr>
          <w:p>
            <w:pPr>
              <w:jc w:val="left"/>
            </w:pPr>
            <w:r>
              <w:rPr/>
              <w:t>质量保证措施 (15.0分)</w:t>
            </w:r>
            <w:r>
              <w:rPr/>
              <w:t>，（等次分值选择：</w:t>
            </w:r>
            <w:r>
              <w:rPr/>
              <w:t>0.0;</w:t>
            </w:r>
            <w:r>
              <w:rPr/>
              <w:t>5.0;</w:t>
            </w:r>
            <w:r>
              <w:rPr/>
              <w:t>10.0;</w:t>
            </w:r>
            <w:r>
              <w:rPr/>
              <w:t>15.0;</w:t>
            </w:r>
            <w:r>
              <w:rPr/>
              <w:t>）</w:t>
            </w:r>
          </w:p>
        </w:tc>
        <w:tc>
          <w:tcPr>
            <w:tcW w:type="dxa" w:w="5076"/>
          </w:tcPr>
          <w:p>
            <w:pPr>
              <w:jc w:val="left"/>
            </w:pPr>
            <w:r>
              <w:rPr/>
              <w:t>根据供应商的质量保证措施（包括但不限于保质、保鲜、仓储、配送、验收）进行综合评审： 1、质量保证措施方案完整，满足上述要求的，得15分； 2、质量保证措施方案基本完整，缺少上述要求的，得10分； 3、质量保证措施方案不完整，没有上述要求的，得5分； 4、不提供质量保证措施的，得0分。</w:t>
            </w:r>
          </w:p>
        </w:tc>
      </w:tr>
      <w:tr>
        <w:tc>
          <w:tcPr>
            <w:tcW w:type="dxa" w:w="922"/>
            <w:gridSpan w:val="2"/>
            <w:vMerge/>
          </w:tcPr>
          <w:p/>
        </w:tc>
        <w:tc>
          <w:tcPr>
            <w:tcW w:type="dxa" w:w="2307"/>
          </w:tcPr>
          <w:p>
            <w:pPr>
              <w:jc w:val="left"/>
            </w:pPr>
            <w:r>
              <w:rPr/>
              <w:t>退换货应急措施 (15.0分)</w:t>
            </w:r>
            <w:r>
              <w:rPr/>
              <w:t>，（等次分值选择：</w:t>
            </w:r>
            <w:r>
              <w:rPr/>
              <w:t>0.0;</w:t>
            </w:r>
            <w:r>
              <w:rPr/>
              <w:t>5.0;</w:t>
            </w:r>
            <w:r>
              <w:rPr/>
              <w:t>10.0;</w:t>
            </w:r>
            <w:r>
              <w:rPr/>
              <w:t>15.0;</w:t>
            </w:r>
            <w:r>
              <w:rPr/>
              <w:t>）</w:t>
            </w:r>
          </w:p>
        </w:tc>
        <w:tc>
          <w:tcPr>
            <w:tcW w:type="dxa" w:w="5076"/>
          </w:tcPr>
          <w:p>
            <w:pPr>
              <w:jc w:val="left"/>
            </w:pPr>
            <w:r>
              <w:rPr/>
              <w:t>根据供应商的退换货应急措施（包括但不限于时间、质量、便利性）进行综合评审：  1、对出现质量问题退换货应急措施完整，满足上述要求的，得15分； 2、对出现质量问题退换货应急措施基本完整、缺少上述要求的，得10分； 3、对出现质量问题退换货应急措施不完整，没有上述要求的，得5分； 4、不提供退换货应急措施的，得0分。</w:t>
            </w:r>
          </w:p>
        </w:tc>
      </w:tr>
      <w:tr>
        <w:tc>
          <w:tcPr>
            <w:tcW w:type="dxa" w:w="922"/>
            <w:gridSpan w:val="2"/>
            <w:vMerge/>
          </w:tcPr>
          <w:p/>
        </w:tc>
        <w:tc>
          <w:tcPr>
            <w:tcW w:type="dxa" w:w="2307"/>
          </w:tcPr>
          <w:p>
            <w:pPr>
              <w:jc w:val="left"/>
            </w:pPr>
            <w:r>
              <w:rPr/>
              <w:t>项目保障能力 (5.0分)</w:t>
            </w:r>
            <w:r>
              <w:rPr/>
              <w:t>，（等次分值选择：</w:t>
            </w:r>
            <w:r>
              <w:rPr/>
              <w:t>0.0;</w:t>
            </w:r>
            <w:r>
              <w:rPr/>
              <w:t>3.0;</w:t>
            </w:r>
            <w:r>
              <w:rPr/>
              <w:t>5.0;</w:t>
            </w:r>
            <w:r>
              <w:rPr/>
              <w:t>）</w:t>
            </w:r>
          </w:p>
        </w:tc>
        <w:tc>
          <w:tcPr>
            <w:tcW w:type="dxa" w:w="5076"/>
          </w:tcPr>
          <w:p>
            <w:pPr>
              <w:jc w:val="left"/>
            </w:pPr>
            <w:r>
              <w:rPr/>
              <w:t>根据供应商的项目保障能力（包括但不限于货品来源、储存能力、配送时间、人员安排、车辆安排）进行综合评审： 1、货品来源、储存能力、配送时间、人员安排、车辆安排完全满足上述要求的，得5分； 2、货品来源、储存能力、配送时间、人员安排、车辆安排基本满足上述要求的，得3分； 3、没有项目保障能力的，得0分。</w:t>
            </w:r>
          </w:p>
        </w:tc>
      </w:tr>
      <w:tr>
        <w:tc>
          <w:tcPr>
            <w:tcW w:type="dxa" w:w="922"/>
            <w:gridSpan w:val="2"/>
            <w:vMerge/>
          </w:tcPr>
          <w:p/>
        </w:tc>
        <w:tc>
          <w:tcPr>
            <w:tcW w:type="dxa" w:w="2307"/>
          </w:tcPr>
          <w:p>
            <w:pPr>
              <w:jc w:val="left"/>
            </w:pPr>
            <w:r>
              <w:rPr/>
              <w:t>紧急配送时间 (10.0分)</w:t>
            </w:r>
            <w:r>
              <w:rPr/>
              <w:t>，（等次分值选择：</w:t>
            </w:r>
            <w:r>
              <w:rPr/>
              <w:t>0.0;</w:t>
            </w:r>
            <w:r>
              <w:rPr/>
              <w:t>2.0;</w:t>
            </w:r>
            <w:r>
              <w:rPr/>
              <w:t>5.0;</w:t>
            </w:r>
            <w:r>
              <w:rPr/>
              <w:t>10.0;</w:t>
            </w:r>
            <w:r>
              <w:rPr/>
              <w:t>）</w:t>
            </w:r>
          </w:p>
        </w:tc>
        <w:tc>
          <w:tcPr>
            <w:tcW w:type="dxa" w:w="5076"/>
          </w:tcPr>
          <w:p>
            <w:pPr>
              <w:jc w:val="left"/>
            </w:pPr>
            <w:r>
              <w:rPr/>
              <w:t>根据供应商的紧急配送时间承诺进行评审： 1、15 分钟（含）内响应，30 分钟（含）内到达，得10分； 2、30 分钟（含）内响应，1 小时（含）内到达，得5分； 3、1 小时（含）内响应，2 小时（含）内到达，得2分； 4、承诺其他时间的，得0分。 注：需提供紧急配送时间承诺函、紧急配送点的关系证明资料（证明资料需列明紧急配送点地址，自有的提供房屋产权证明复印件，租赁的提供租赁合同复印件），到达时间以提供的紧急配送点地址的百度地图或高德地图驾车线路时间截图为准，未提供或提供的证明材料不全的不得分。</w:t>
            </w:r>
          </w:p>
        </w:tc>
      </w:tr>
      <w:tr>
        <w:tc>
          <w:tcPr>
            <w:tcW w:type="dxa" w:w="922"/>
            <w:gridSpan w:val="2"/>
            <w:vMerge w:val="restart"/>
          </w:tcPr>
          <w:p>
            <w:pPr>
              <w:jc w:val="center"/>
            </w:pPr>
            <w:r>
              <w:rPr/>
              <w:t>商务部分</w:t>
            </w:r>
          </w:p>
        </w:tc>
        <w:tc>
          <w:tcPr>
            <w:tcW w:type="dxa" w:w="2307"/>
          </w:tcPr>
          <w:p>
            <w:pPr>
              <w:jc w:val="left"/>
            </w:pPr>
            <w:r>
              <w:rPr/>
              <w:t>人员配置情况 (2.0分)</w:t>
            </w:r>
          </w:p>
        </w:tc>
        <w:tc>
          <w:tcPr>
            <w:tcW w:type="dxa" w:w="5076"/>
          </w:tcPr>
          <w:p>
            <w:pPr>
              <w:jc w:val="left"/>
            </w:pPr>
            <w:r>
              <w:rPr/>
              <w:t>1、拟投入本项目的服务人员具有食品安全管理员高级证书的，得1分，其他不得分。 2、拟投入本项目的服务人员具有高级食品检验师证书的，得1分，其他不得分。 注：须提供相关人员的身份证、有效证书及本项目投标截止日当月（不含当月）往前连续3个月的有效社保证明或劳动合同复印件，未提供或提供的证明材料不全的不得分。</w:t>
            </w:r>
          </w:p>
        </w:tc>
      </w:tr>
      <w:tr>
        <w:tc>
          <w:tcPr>
            <w:tcW w:type="dxa" w:w="922"/>
            <w:gridSpan w:val="2"/>
            <w:vMerge/>
          </w:tcPr>
          <w:p/>
        </w:tc>
        <w:tc>
          <w:tcPr>
            <w:tcW w:type="dxa" w:w="2307"/>
          </w:tcPr>
          <w:p>
            <w:pPr>
              <w:jc w:val="left"/>
            </w:pPr>
            <w:r>
              <w:rPr/>
              <w:t>项目业绩 (3.0分)</w:t>
            </w:r>
          </w:p>
        </w:tc>
        <w:tc>
          <w:tcPr>
            <w:tcW w:type="dxa" w:w="5076"/>
          </w:tcPr>
          <w:p>
            <w:pPr>
              <w:jc w:val="left"/>
            </w:pPr>
            <w:r>
              <w:rPr/>
              <w:t>供应商2020年1月1日至今（以合同签订时间为准）食材配送类项目业绩经验情况，每提供一项得1分，最高得3分。 注：须提供合同复印件，未提供相关证明材料不得分。</w:t>
            </w:r>
          </w:p>
        </w:tc>
      </w:tr>
      <w:tr>
        <w:tc>
          <w:tcPr>
            <w:tcW w:type="dxa" w:w="922"/>
            <w:gridSpan w:val="2"/>
            <w:vMerge/>
          </w:tcPr>
          <w:p/>
        </w:tc>
        <w:tc>
          <w:tcPr>
            <w:tcW w:type="dxa" w:w="2307"/>
          </w:tcPr>
          <w:p>
            <w:pPr>
              <w:jc w:val="left"/>
            </w:pPr>
            <w:r>
              <w:rPr/>
              <w:t>管理体系 (2.0分)</w:t>
            </w:r>
          </w:p>
        </w:tc>
        <w:tc>
          <w:tcPr>
            <w:tcW w:type="dxa" w:w="5076"/>
          </w:tcPr>
          <w:p>
            <w:pPr>
              <w:jc w:val="left"/>
            </w:pPr>
            <w:r>
              <w:rPr/>
              <w:t>1、具有有效的质量管理体系认证证书的，得1分。 2、具有有效的职业健康安全管理体系认证证书的，得1分。     注：提供相关证书复印件及“全国认证认可信息公共服务平台”网站查询信息网页截图（证书失效或暂停状态的不得分），未提供或提供的证明材料不全的不得分。</w:t>
            </w:r>
          </w:p>
        </w:tc>
      </w:tr>
      <w:tr>
        <w:tc>
          <w:tcPr>
            <w:tcW w:type="dxa" w:w="922"/>
            <w:gridSpan w:val="2"/>
            <w:vMerge/>
          </w:tcPr>
          <w:p/>
        </w:tc>
        <w:tc>
          <w:tcPr>
            <w:tcW w:type="dxa" w:w="2307"/>
          </w:tcPr>
          <w:p>
            <w:pPr>
              <w:jc w:val="left"/>
            </w:pPr>
            <w:r>
              <w:rPr/>
              <w:t>检测仪器设备情况 (5.0分)</w:t>
            </w:r>
          </w:p>
        </w:tc>
        <w:tc>
          <w:tcPr>
            <w:tcW w:type="dxa" w:w="5076"/>
          </w:tcPr>
          <w:p>
            <w:pPr>
              <w:jc w:val="left"/>
            </w:pPr>
            <w:r>
              <w:rPr/>
              <w:t>拟投入本项目相关检测设备情况：农药残留检测仪、兽药残留检测仪、亚硝酸检测仪、水质重金属检测仪、瘦肉精检测仪。全部具备得5分，缺少1项扣1分，扣完为止。  注：自有设备提供购买发票复印件及设备图片；租赁设备提供购买发票复印件、租赁合同复印件及设备图片，未提供或提供的证明材料不全的不得分。</w:t>
            </w:r>
          </w:p>
        </w:tc>
      </w:tr>
      <w:tr>
        <w:tc>
          <w:tcPr>
            <w:tcW w:type="dxa" w:w="922"/>
            <w:gridSpan w:val="2"/>
            <w:vMerge/>
          </w:tcPr>
          <w:p/>
        </w:tc>
        <w:tc>
          <w:tcPr>
            <w:tcW w:type="dxa" w:w="2307"/>
          </w:tcPr>
          <w:p>
            <w:pPr>
              <w:jc w:val="left"/>
            </w:pPr>
            <w:r>
              <w:rPr/>
              <w:t>车辆配置 (3.0分)</w:t>
            </w:r>
          </w:p>
        </w:tc>
        <w:tc>
          <w:tcPr>
            <w:tcW w:type="dxa" w:w="5076"/>
          </w:tcPr>
          <w:p>
            <w:pPr>
              <w:jc w:val="left"/>
            </w:pPr>
            <w:r>
              <w:rPr/>
              <w:t>供应商具有配送车辆情况：每提供一辆得1分，最高得3分。 注：自有车辆的须提供有效的机动车行驶证复印件、车辆照片；租赁车辆的需提供有效的车辆租赁协议和有效的机动车行驶证复印件、车辆照片，未提供或提供的证明材料不全的不得分。</w:t>
            </w:r>
          </w:p>
        </w:tc>
      </w:tr>
      <w:tr>
        <w:tc>
          <w:tcPr>
            <w:tcW w:type="dxa" w:w="922"/>
            <w:gridSpan w:val="2"/>
          </w:tcPr>
          <w:p>
            <w:pPr>
              <w:jc w:val="center"/>
            </w:pPr>
            <w:r>
              <w:rPr/>
              <w:t>投标报价</w:t>
            </w:r>
          </w:p>
        </w:tc>
        <w:tc>
          <w:tcPr>
            <w:tcW w:type="dxa" w:w="2307"/>
          </w:tcPr>
          <w:p>
            <w:pPr>
              <w:jc w:val="left"/>
            </w:pPr>
            <w:r>
              <w:rPr/>
              <w:t>投标报价得分 (15.0分)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
      <w:r>
        <w:rPr/>
        <w:t>采购包4(蔬菜类):</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技术部分70.0分</w:t>
            </w:r>
          </w:p>
          <w:p>
            <w:r>
              <w:rPr/>
              <w:t>报价得分15.0分</w:t>
            </w:r>
          </w:p>
        </w:tc>
      </w:tr>
      <w:tr>
        <w:tc>
          <w:tcPr>
            <w:tcW w:type="dxa" w:w="922"/>
            <w:gridSpan w:val="2"/>
            <w:vMerge w:val="restart"/>
          </w:tcPr>
          <w:p>
            <w:pPr>
              <w:jc w:val="center"/>
            </w:pPr>
            <w:r>
              <w:rPr/>
              <w:t>技术部分</w:t>
            </w:r>
          </w:p>
        </w:tc>
        <w:tc>
          <w:tcPr>
            <w:tcW w:type="dxa" w:w="2307"/>
          </w:tcPr>
          <w:p>
            <w:pPr>
              <w:jc w:val="left"/>
            </w:pPr>
            <w:r>
              <w:rPr/>
              <w:t>项目实施方案 (10.0分)</w:t>
            </w:r>
            <w:r>
              <w:rPr/>
              <w:t>，（等次分值选择：</w:t>
            </w:r>
            <w:r>
              <w:rPr/>
              <w:t>0.0;</w:t>
            </w:r>
            <w:r>
              <w:rPr/>
              <w:t>3.0;</w:t>
            </w:r>
            <w:r>
              <w:rPr/>
              <w:t>6.0;</w:t>
            </w:r>
            <w:r>
              <w:rPr/>
              <w:t>10.0;</w:t>
            </w:r>
            <w:r>
              <w:rPr/>
              <w:t>）</w:t>
            </w:r>
          </w:p>
        </w:tc>
        <w:tc>
          <w:tcPr>
            <w:tcW w:type="dxa" w:w="5076"/>
          </w:tcPr>
          <w:p>
            <w:pPr>
              <w:jc w:val="left"/>
            </w:pPr>
            <w:r>
              <w:rPr/>
              <w:t>根据供应商的项目实施方案（包括但不限于项目管理模式、项目组织管理架构、岗位职责、安全运作管理制度、操作规程等）进行综合评审： 1、项目实施方案内容齐全完善、科学合理、满足上述要求的，得10分； 2、项目实施方案内容基本完善、具备可行性、缺少上述要求的，得6分； 3、项目实施方案内容不完善、没有上述要求的，得3分； 4、不提供项目实施方案的，得0分。</w:t>
            </w:r>
          </w:p>
        </w:tc>
      </w:tr>
      <w:tr>
        <w:tc>
          <w:tcPr>
            <w:tcW w:type="dxa" w:w="922"/>
            <w:gridSpan w:val="2"/>
            <w:vMerge/>
          </w:tcPr>
          <w:p/>
        </w:tc>
        <w:tc>
          <w:tcPr>
            <w:tcW w:type="dxa" w:w="2307"/>
          </w:tcPr>
          <w:p>
            <w:pPr>
              <w:jc w:val="left"/>
            </w:pPr>
            <w:r>
              <w:rPr/>
              <w:t>食品安全保障措施 (15.0分)</w:t>
            </w:r>
            <w:r>
              <w:rPr/>
              <w:t>，（等次分值选择：</w:t>
            </w:r>
            <w:r>
              <w:rPr/>
              <w:t>0.0;</w:t>
            </w:r>
            <w:r>
              <w:rPr/>
              <w:t>5.0;</w:t>
            </w:r>
            <w:r>
              <w:rPr/>
              <w:t>10.0;</w:t>
            </w:r>
            <w:r>
              <w:rPr/>
              <w:t>15.0;</w:t>
            </w:r>
            <w:r>
              <w:rPr/>
              <w:t>）</w:t>
            </w:r>
          </w:p>
        </w:tc>
        <w:tc>
          <w:tcPr>
            <w:tcW w:type="dxa" w:w="5076"/>
          </w:tcPr>
          <w:p>
            <w:pPr>
              <w:jc w:val="left"/>
            </w:pPr>
            <w:r>
              <w:rPr/>
              <w:t>根据供应商的食品安全保障措施（包括但不限于食材来源、加工、包装、保存、运输等）进行综合评审： 1、食品安全保障措施完整、各个环节清晰，方案完善、满足上述内容的，得15分；  2、食品安全保障措施基本完整、方案基本完善、缺少上述内容的，得10分；  3、食品安全保障措施不完整、没有上述要求的，得5分；  4、不提供食品安全保障措施的，得0分。</w:t>
            </w:r>
          </w:p>
        </w:tc>
      </w:tr>
      <w:tr>
        <w:tc>
          <w:tcPr>
            <w:tcW w:type="dxa" w:w="922"/>
            <w:gridSpan w:val="2"/>
            <w:vMerge/>
          </w:tcPr>
          <w:p/>
        </w:tc>
        <w:tc>
          <w:tcPr>
            <w:tcW w:type="dxa" w:w="2307"/>
          </w:tcPr>
          <w:p>
            <w:pPr>
              <w:jc w:val="left"/>
            </w:pPr>
            <w:r>
              <w:rPr/>
              <w:t>质量保证措施 (15.0分)</w:t>
            </w:r>
            <w:r>
              <w:rPr/>
              <w:t>，（等次分值选择：</w:t>
            </w:r>
            <w:r>
              <w:rPr/>
              <w:t>0.0;</w:t>
            </w:r>
            <w:r>
              <w:rPr/>
              <w:t>5.0;</w:t>
            </w:r>
            <w:r>
              <w:rPr/>
              <w:t>10.0;</w:t>
            </w:r>
            <w:r>
              <w:rPr/>
              <w:t>15.0;</w:t>
            </w:r>
            <w:r>
              <w:rPr/>
              <w:t>）</w:t>
            </w:r>
          </w:p>
        </w:tc>
        <w:tc>
          <w:tcPr>
            <w:tcW w:type="dxa" w:w="5076"/>
          </w:tcPr>
          <w:p>
            <w:pPr>
              <w:jc w:val="left"/>
            </w:pPr>
            <w:r>
              <w:rPr/>
              <w:t>根据供应商的质量保证措施（包括但不限于保质、保鲜、仓储、配送、验收）进行综合评审： 1、质量保证措施方案完整，满足上述要求的，得15分； 2、质量保证措施方案基本完整，缺少上述要求的，得10分； 3、质量保证措施方案不完整，没有上述要求的，得5分； 4、不提供质量保证措施的，得0分。</w:t>
            </w:r>
          </w:p>
        </w:tc>
      </w:tr>
      <w:tr>
        <w:tc>
          <w:tcPr>
            <w:tcW w:type="dxa" w:w="922"/>
            <w:gridSpan w:val="2"/>
            <w:vMerge/>
          </w:tcPr>
          <w:p/>
        </w:tc>
        <w:tc>
          <w:tcPr>
            <w:tcW w:type="dxa" w:w="2307"/>
          </w:tcPr>
          <w:p>
            <w:pPr>
              <w:jc w:val="left"/>
            </w:pPr>
            <w:r>
              <w:rPr/>
              <w:t>退换货应急措施 (15.0分)</w:t>
            </w:r>
            <w:r>
              <w:rPr/>
              <w:t>，（等次分值选择：</w:t>
            </w:r>
            <w:r>
              <w:rPr/>
              <w:t>0.0;</w:t>
            </w:r>
            <w:r>
              <w:rPr/>
              <w:t>5.0;</w:t>
            </w:r>
            <w:r>
              <w:rPr/>
              <w:t>10.0;</w:t>
            </w:r>
            <w:r>
              <w:rPr/>
              <w:t>15.0;</w:t>
            </w:r>
            <w:r>
              <w:rPr/>
              <w:t>）</w:t>
            </w:r>
          </w:p>
        </w:tc>
        <w:tc>
          <w:tcPr>
            <w:tcW w:type="dxa" w:w="5076"/>
          </w:tcPr>
          <w:p>
            <w:pPr>
              <w:jc w:val="left"/>
            </w:pPr>
            <w:r>
              <w:rPr/>
              <w:t>根据供应商的退换货应急措施（包括但不限于时间、质量、便利性）进行综合评审：  1、对出现质量问题退换货应急措施完整，满足上述要求的，得15分； 2、对出现质量问题退换货应急措施基本完整、缺少上述要求的，得10分； 3、对出现质量问题退换货应急措施不完整，没有上述要求的，得5分； 4、不提供退换货应急措施的，得0分。</w:t>
            </w:r>
          </w:p>
        </w:tc>
      </w:tr>
      <w:tr>
        <w:tc>
          <w:tcPr>
            <w:tcW w:type="dxa" w:w="922"/>
            <w:gridSpan w:val="2"/>
            <w:vMerge/>
          </w:tcPr>
          <w:p/>
        </w:tc>
        <w:tc>
          <w:tcPr>
            <w:tcW w:type="dxa" w:w="2307"/>
          </w:tcPr>
          <w:p>
            <w:pPr>
              <w:jc w:val="left"/>
            </w:pPr>
            <w:r>
              <w:rPr/>
              <w:t>项目保障能力 (5.0分)</w:t>
            </w:r>
            <w:r>
              <w:rPr/>
              <w:t>，（等次分值选择：</w:t>
            </w:r>
            <w:r>
              <w:rPr/>
              <w:t>0.0;</w:t>
            </w:r>
            <w:r>
              <w:rPr/>
              <w:t>3.0;</w:t>
            </w:r>
            <w:r>
              <w:rPr/>
              <w:t>5.0;</w:t>
            </w:r>
            <w:r>
              <w:rPr/>
              <w:t>）</w:t>
            </w:r>
          </w:p>
        </w:tc>
        <w:tc>
          <w:tcPr>
            <w:tcW w:type="dxa" w:w="5076"/>
          </w:tcPr>
          <w:p>
            <w:pPr>
              <w:jc w:val="left"/>
            </w:pPr>
            <w:r>
              <w:rPr/>
              <w:t>根据供应商的项目保障能力（包括但不限于货品来源、储存能力、配送时间、人员安排、车辆安排）进行综合评审： 1、货品来源、储存能力、配送时间、人员安排、车辆安排完全满足上述要求的，得5分； 2、货品来源、储存能力、配送时间、人员安排、车辆安排基本满足上述要求的，得3分； 3、没有项目保障能力的，得0分。</w:t>
            </w:r>
          </w:p>
        </w:tc>
      </w:tr>
      <w:tr>
        <w:tc>
          <w:tcPr>
            <w:tcW w:type="dxa" w:w="922"/>
            <w:gridSpan w:val="2"/>
            <w:vMerge/>
          </w:tcPr>
          <w:p/>
        </w:tc>
        <w:tc>
          <w:tcPr>
            <w:tcW w:type="dxa" w:w="2307"/>
          </w:tcPr>
          <w:p>
            <w:pPr>
              <w:jc w:val="left"/>
            </w:pPr>
            <w:r>
              <w:rPr/>
              <w:t>紧急配送时间 (10.0分)</w:t>
            </w:r>
            <w:r>
              <w:rPr/>
              <w:t>，（等次分值选择：</w:t>
            </w:r>
            <w:r>
              <w:rPr/>
              <w:t>0.0;</w:t>
            </w:r>
            <w:r>
              <w:rPr/>
              <w:t>2.0;</w:t>
            </w:r>
            <w:r>
              <w:rPr/>
              <w:t>5.0;</w:t>
            </w:r>
            <w:r>
              <w:rPr/>
              <w:t>10.0;</w:t>
            </w:r>
            <w:r>
              <w:rPr/>
              <w:t>）</w:t>
            </w:r>
          </w:p>
        </w:tc>
        <w:tc>
          <w:tcPr>
            <w:tcW w:type="dxa" w:w="5076"/>
          </w:tcPr>
          <w:p>
            <w:pPr>
              <w:jc w:val="left"/>
            </w:pPr>
            <w:r>
              <w:rPr/>
              <w:t>根据供应商的紧急配送时间承诺进行评审： 1、15 分钟（含）内响应，30 分钟（含）内到达，得10分； 2、30 分钟（含）内响应，1 小时（含）内到达，得5分； 3、1 小时（含）内响应，2 小时（含）内到达，得2分； 4、承诺其他时间的，得0分。 注：需提供紧急配送时间承诺函、紧急配送点的关系证明资料（证明资料需列明紧急配送点地址，自有的提供房屋产权证明复印件，租赁的提供租赁合同复印件），到达时间以提供的紧急配送点地址的百度地图或高德地图驾车线路时间截图为准，未提供或提供的证明材料不全的不得分。</w:t>
            </w:r>
          </w:p>
        </w:tc>
      </w:tr>
      <w:tr>
        <w:tc>
          <w:tcPr>
            <w:tcW w:type="dxa" w:w="922"/>
            <w:gridSpan w:val="2"/>
            <w:vMerge w:val="restart"/>
          </w:tcPr>
          <w:p>
            <w:pPr>
              <w:jc w:val="center"/>
            </w:pPr>
            <w:r>
              <w:rPr/>
              <w:t>商务部分</w:t>
            </w:r>
          </w:p>
        </w:tc>
        <w:tc>
          <w:tcPr>
            <w:tcW w:type="dxa" w:w="2307"/>
          </w:tcPr>
          <w:p>
            <w:pPr>
              <w:jc w:val="left"/>
            </w:pPr>
            <w:r>
              <w:rPr/>
              <w:t>人员配置情况 (2.0分)</w:t>
            </w:r>
          </w:p>
        </w:tc>
        <w:tc>
          <w:tcPr>
            <w:tcW w:type="dxa" w:w="5076"/>
          </w:tcPr>
          <w:p>
            <w:pPr>
              <w:jc w:val="left"/>
            </w:pPr>
            <w:r>
              <w:rPr/>
              <w:t>1、拟投入本项目的服务人员具有食品安全管理员高级证书的，得1分，其他不得分。 2、拟投入本项目的服务人员具有高级食品检验师证书的，得1分，其他不得分。 注：须提供相关人员的身份证、有效证书及本项目投标截止日当月（不含当月）往前连续3个月的有效社保证明或劳动合同复印件，未提供或提供的证明材料不全的不得分。</w:t>
            </w:r>
          </w:p>
        </w:tc>
      </w:tr>
      <w:tr>
        <w:tc>
          <w:tcPr>
            <w:tcW w:type="dxa" w:w="922"/>
            <w:gridSpan w:val="2"/>
            <w:vMerge/>
          </w:tcPr>
          <w:p/>
        </w:tc>
        <w:tc>
          <w:tcPr>
            <w:tcW w:type="dxa" w:w="2307"/>
          </w:tcPr>
          <w:p>
            <w:pPr>
              <w:jc w:val="left"/>
            </w:pPr>
            <w:r>
              <w:rPr/>
              <w:t>项目业绩 (3.0分)</w:t>
            </w:r>
          </w:p>
        </w:tc>
        <w:tc>
          <w:tcPr>
            <w:tcW w:type="dxa" w:w="5076"/>
          </w:tcPr>
          <w:p>
            <w:pPr>
              <w:jc w:val="left"/>
            </w:pPr>
            <w:r>
              <w:rPr/>
              <w:t>供应商2020年1月1日至今（以合同签订时间为准）食材配送类项目业绩经验情况，每提供一项得1分，最高得3分。 注：须提供合同复印件，未提供相关证明材料不得分。</w:t>
            </w:r>
          </w:p>
        </w:tc>
      </w:tr>
      <w:tr>
        <w:tc>
          <w:tcPr>
            <w:tcW w:type="dxa" w:w="922"/>
            <w:gridSpan w:val="2"/>
            <w:vMerge/>
          </w:tcPr>
          <w:p/>
        </w:tc>
        <w:tc>
          <w:tcPr>
            <w:tcW w:type="dxa" w:w="2307"/>
          </w:tcPr>
          <w:p>
            <w:pPr>
              <w:jc w:val="left"/>
            </w:pPr>
            <w:r>
              <w:rPr/>
              <w:t>管理体系 (2.0分)</w:t>
            </w:r>
          </w:p>
        </w:tc>
        <w:tc>
          <w:tcPr>
            <w:tcW w:type="dxa" w:w="5076"/>
          </w:tcPr>
          <w:p>
            <w:pPr>
              <w:jc w:val="left"/>
            </w:pPr>
            <w:r>
              <w:rPr/>
              <w:t>1、具有有效的质量管理体系认证证书的，得1分。 2、具有有效的职业健康安全管理体系认证证书的，得1分。     注：提供相关证书复印件及“全国认证认可信息公共服务平台”网站查询信息网页截图（证书失效或暂停状态的不得分），未提供或提供的证明材料不全的不得分。</w:t>
            </w:r>
          </w:p>
        </w:tc>
      </w:tr>
      <w:tr>
        <w:tc>
          <w:tcPr>
            <w:tcW w:type="dxa" w:w="922"/>
            <w:gridSpan w:val="2"/>
            <w:vMerge/>
          </w:tcPr>
          <w:p/>
        </w:tc>
        <w:tc>
          <w:tcPr>
            <w:tcW w:type="dxa" w:w="2307"/>
          </w:tcPr>
          <w:p>
            <w:pPr>
              <w:jc w:val="left"/>
            </w:pPr>
            <w:r>
              <w:rPr/>
              <w:t>检测仪器设备情况 (5.0分)</w:t>
            </w:r>
          </w:p>
        </w:tc>
        <w:tc>
          <w:tcPr>
            <w:tcW w:type="dxa" w:w="5076"/>
          </w:tcPr>
          <w:p>
            <w:pPr>
              <w:jc w:val="left"/>
            </w:pPr>
            <w:r>
              <w:rPr/>
              <w:t>拟投入本项目相关检测设备情况：农药残留检测仪、兽药残留检测仪、亚硝酸检测仪、水质重金属检测仪、瘦肉精检测仪。全部具备得5分，缺少1项扣1分，扣完为止。  注：自有设备提供购买发票复印件及设备图片；租赁设备提供购买发票复印件、租赁合同复印件及设备图片，未提供或提供的证明材料不全的不得分。</w:t>
            </w:r>
          </w:p>
        </w:tc>
      </w:tr>
      <w:tr>
        <w:tc>
          <w:tcPr>
            <w:tcW w:type="dxa" w:w="922"/>
            <w:gridSpan w:val="2"/>
            <w:vMerge/>
          </w:tcPr>
          <w:p/>
        </w:tc>
        <w:tc>
          <w:tcPr>
            <w:tcW w:type="dxa" w:w="2307"/>
          </w:tcPr>
          <w:p>
            <w:pPr>
              <w:jc w:val="left"/>
            </w:pPr>
            <w:r>
              <w:rPr/>
              <w:t>车辆配置 (3.0分)</w:t>
            </w:r>
          </w:p>
        </w:tc>
        <w:tc>
          <w:tcPr>
            <w:tcW w:type="dxa" w:w="5076"/>
          </w:tcPr>
          <w:p>
            <w:pPr>
              <w:jc w:val="left"/>
            </w:pPr>
            <w:r>
              <w:rPr/>
              <w:t>供应商具有配送车辆情况：每提供一辆得1分，最高得3分。 注：自有车辆的须提供有效的机动车行驶证复印件、车辆照片；租赁车辆的需提供有效的车辆租赁协议和有效的机动车行驶证复印件、车辆照片，未提供或提供的证明材料不全的不得分。</w:t>
            </w:r>
          </w:p>
        </w:tc>
      </w:tr>
      <w:tr>
        <w:tc>
          <w:tcPr>
            <w:tcW w:type="dxa" w:w="922"/>
            <w:gridSpan w:val="2"/>
          </w:tcPr>
          <w:p>
            <w:pPr>
              <w:jc w:val="center"/>
            </w:pPr>
            <w:r>
              <w:rPr/>
              <w:t>投标报价</w:t>
            </w:r>
          </w:p>
        </w:tc>
        <w:tc>
          <w:tcPr>
            <w:tcW w:type="dxa" w:w="2307"/>
          </w:tcPr>
          <w:p>
            <w:pPr>
              <w:jc w:val="left"/>
            </w:pPr>
            <w:r>
              <w:rPr/>
              <w:t>投标报价得分 (15.0分)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
      <w:r>
        <w:rPr>
          <w:b/>
          <w:sz w:val="24"/>
        </w:rPr>
        <w:t>6.汇总、排序</w:t>
      </w:r>
    </w:p>
    <w:p>
      <w:pPr>
        <w:ind w:firstLine="480"/>
      </w:pPr>
    </w:p>
    <w:p/>
    <w:p>
      <w:r>
        <w:rPr/>
        <w:t>采购包1：</w:t>
      </w:r>
    </w:p>
    <w:p/>
    <w:p>
      <w:r>
        <w:rPr/>
        <w:t>评标结果按评审后总得分由高到低顺序排列。评审得分相同的，按最终报价由低到高顺序排列。评审得分且最终报价相同的，按照技术指标优劣顺序推荐。按照技术指标优劣顺序推荐；若未能区分优劣，则由评委投票决定排序，投票按少数服从多数的原则进行，投票时不得弃权。排名第一的投标供应商为第一中标候选人，排名第二的投标供应商为第二中标候选人，排名第三的投标供应商为第三中标候选人。</w:t>
      </w:r>
    </w:p>
    <w:p/>
    <w:p>
      <w:r>
        <w:rPr/>
        <w:t>采购包2：</w:t>
      </w:r>
    </w:p>
    <w:p/>
    <w:p>
      <w:r>
        <w:rPr/>
        <w:t>评标结果按评审后总得分由高到低顺序排列。评审得分相同的，按最终报价由低到高顺序排列。评审得分且最终报价相同的，按照技术指标优劣顺序推荐。按照技术指标优劣顺序推荐；若未能区分优劣，则由评委投票决定排序，投票按少数服从多数的原则进行，投票时不得弃权。排名第一的投标供应商为第一中标候选人，排名第二的投标供应商为第二中标候选人，排名第三的投标供应商为第三中标候选人。</w:t>
      </w:r>
    </w:p>
    <w:p/>
    <w:p>
      <w:r>
        <w:rPr/>
        <w:t>采购包3：</w:t>
      </w:r>
    </w:p>
    <w:p/>
    <w:p>
      <w:r>
        <w:rPr/>
        <w:t>评标结果按评审后总得分由高到低顺序排列。评审得分相同的，按最终报价由低到高顺序排列。评审得分且最终报价相同的，按照技术指标优劣顺序推荐。按照技术指标优劣顺序推荐；若未能区分优劣，则由评委投票决定排序，投票按少数服从多数的原则进行，投票时不得弃权。排名第一的投标供应商为第一中标候选人，排名第二的投标供应商为第二中标候选人，排名第三的投标供应商为第三中标候选人。</w:t>
      </w:r>
    </w:p>
    <w:p/>
    <w:p>
      <w:r>
        <w:rPr/>
        <w:t>采购包4：</w:t>
      </w:r>
    </w:p>
    <w:p/>
    <w:p>
      <w:r>
        <w:rPr/>
        <w:t>评标结果按评审后总得分由高到低顺序排列。评审得分相同的，按最终报价由低到高顺序排列。评审得分且最终报价相同的，按照技术指标优劣顺序推荐。按照技术指标优劣顺序推荐；若未能区分优劣，则由评委投票决定排序，投票按少数服从多数的原则进行，投票时不得弃权。排名第一的投标供应商为第一中标候选人，排名第二的投标供应商为第二中标候选人，排名第三的投标供应商为第三中标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rPr>
          <w:sz w:val="21"/>
        </w:rPr>
        <w:t>（本合同书仅作格式参考，具体请双方按竞争性磋商文件及成交供应商响应文件的内容签订）</w:t>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b/>
        </w:rPr>
        <w:t>甲方：</w:t>
      </w:r>
      <w:r>
        <w:rPr>
          <w:b/>
        </w:rPr>
        <w:t xml:space="preserve"> </w:t>
      </w:r>
      <w:r>
        <w:rPr>
          <w:u w:val="single"/>
        </w:rPr>
        <w:t>　　　　　</w:t>
      </w:r>
      <w:r>
        <w:rPr>
          <w:u w:val="single"/>
        </w:rPr>
        <w:t xml:space="preserve"> </w:t>
      </w:r>
      <w:r>
        <w:rPr>
          <w:u w:val="single"/>
        </w:rPr>
        <w:t xml:space="preserve"> </w:t>
      </w:r>
    </w:p>
    <w:p>
      <w:pPr>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color w:val="222222"/>
          <w:sz w:val="27"/>
        </w:rPr>
        <w:t>传真</w:t>
      </w:r>
      <w:r>
        <w:rPr>
          <w:color w:val="222222"/>
          <w:sz w:val="27"/>
        </w:rPr>
        <w:t xml:space="preserve"> </w:t>
      </w:r>
      <w:r>
        <w:rPr>
          <w:color w:val="222222"/>
          <w:sz w:val="27"/>
        </w:rPr>
        <w:t>：</w:t>
      </w:r>
      <w:r>
        <w:rPr>
          <w:color w:val="222222"/>
          <w:sz w:val="27"/>
        </w:rPr>
        <w:t xml:space="preserve"> </w:t>
      </w:r>
      <w:r>
        <w:rPr>
          <w:u w:val="single"/>
        </w:rPr>
        <w:t>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jc w:val="both"/>
      </w:pPr>
      <w:r>
        <w:rPr>
          <w:b/>
        </w:rPr>
        <w:t>乙方：</w:t>
      </w:r>
      <w:r>
        <w:rPr>
          <w:b/>
        </w:rPr>
        <w:t xml:space="preserve"> </w:t>
      </w:r>
      <w:r>
        <w:rPr>
          <w:u w:val="single"/>
        </w:rPr>
        <w:t>　　　　　</w:t>
      </w:r>
      <w:r>
        <w:rPr>
          <w:u w:val="single"/>
        </w:rPr>
        <w:t xml:space="preserve"> </w:t>
      </w:r>
      <w:r>
        <w:rPr>
          <w:u w:val="single"/>
        </w:rPr>
        <w:t xml:space="preserve"> </w:t>
      </w:r>
    </w:p>
    <w:p>
      <w:pPr>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u w:val="single"/>
        </w:rPr>
        <w:t xml:space="preserve"> </w:t>
      </w:r>
      <w:r>
        <w:rPr>
          <w:color w:val="222222"/>
          <w:sz w:val="27"/>
        </w:rPr>
        <w:t>传真：</w:t>
      </w:r>
      <w:r>
        <w:rPr>
          <w:u w:val="single"/>
        </w:rPr>
        <w:t>　　　</w:t>
      </w:r>
      <w:r>
        <w:rPr>
          <w:u w:val="single"/>
        </w:rPr>
        <w:t xml:space="preserve">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both"/>
      </w:pPr>
      <w:r>
        <w:rPr>
          <w:color w:val="222222"/>
          <w:sz w:val="27"/>
        </w:rPr>
        <w:t xml:space="preserve"> </w:t>
      </w:r>
      <w:r>
        <w:rPr>
          <w:color w:val="222222"/>
          <w:sz w:val="27"/>
        </w:rPr>
        <w:t xml:space="preserve"> </w:t>
      </w:r>
      <w:r>
        <w:rPr>
          <w:color w:val="222222"/>
          <w:sz w:val="27"/>
        </w:rPr>
        <w:t>根据</w:t>
      </w:r>
      <w:r>
        <w:rPr>
          <w:color w:val="222222"/>
          <w:sz w:val="27"/>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color w:val="222222"/>
          <w:sz w:val="27"/>
        </w:rPr>
        <w:t>的采购结果，按照《中华人民共和国政府采购法》，《</w:t>
      </w:r>
      <w:r>
        <w:rPr>
          <w:color w:val="222222"/>
          <w:sz w:val="27"/>
        </w:rPr>
        <w:t>中华人民共和国民法典(合同编)</w:t>
      </w:r>
      <w:r>
        <w:rPr>
          <w:color w:val="222222"/>
          <w:sz w:val="27"/>
        </w:rPr>
        <w:t>》的规定，经双方协商，本着平等互利和诚实信用的原则，一致同意遵守本合同如下。</w:t>
      </w:r>
    </w:p>
    <w:p>
      <w:pPr>
        <w:jc w:val="both"/>
      </w:pPr>
      <w:r>
        <w:rPr>
          <w:b/>
        </w:rPr>
        <w:t>一、合同金额</w:t>
      </w:r>
    </w:p>
    <w:p>
      <w:pPr>
        <w:jc w:val="both"/>
      </w:pPr>
      <w:r>
        <w:rPr>
          <w:color w:val="222222"/>
          <w:sz w:val="27"/>
        </w:rPr>
        <w:t>　　合同金额为（大写）：_____________元（￥_________元）人民币。</w:t>
      </w:r>
    </w:p>
    <w:p>
      <w:pPr>
        <w:jc w:val="both"/>
      </w:pPr>
      <w:r>
        <w:rPr>
          <w:b/>
        </w:rPr>
        <w:t>二、服务范围</w:t>
      </w:r>
    </w:p>
    <w:p>
      <w:pPr>
        <w:jc w:val="both"/>
      </w:pPr>
      <w:r>
        <w:rPr>
          <w:color w:val="222222"/>
          <w:sz w:val="27"/>
        </w:rPr>
        <w:t>　　甲方聘请乙方提供以下服务：</w:t>
      </w:r>
    </w:p>
    <w:p>
      <w:pPr>
        <w:jc w:val="both"/>
      </w:pPr>
      <w:r>
        <w:rPr>
          <w:color w:val="222222"/>
          <w:sz w:val="27"/>
        </w:rPr>
        <w:t>　　1．</w:t>
      </w:r>
      <w:r>
        <w:rPr>
          <w:u w:val="single"/>
        </w:rPr>
        <w:t>　　　　　　　　　　　</w:t>
      </w:r>
      <w:r>
        <w:rPr>
          <w:color w:val="222222"/>
          <w:sz w:val="27"/>
        </w:rPr>
        <w:t>。</w:t>
      </w:r>
    </w:p>
    <w:p>
      <w:pPr>
        <w:jc w:val="both"/>
      </w:pPr>
      <w:r>
        <w:rPr>
          <w:color w:val="222222"/>
          <w:sz w:val="27"/>
        </w:rPr>
        <w:t>　　2．</w:t>
      </w:r>
      <w:r>
        <w:rPr>
          <w:u w:val="single"/>
        </w:rPr>
        <w:t>　　　　　　　　　　　</w:t>
      </w:r>
    </w:p>
    <w:p>
      <w:pPr>
        <w:jc w:val="both"/>
      </w:pPr>
      <w:r>
        <w:rPr>
          <w:color w:val="222222"/>
          <w:sz w:val="27"/>
        </w:rPr>
        <w:t>……</w:t>
      </w:r>
    </w:p>
    <w:p>
      <w:pPr>
        <w:jc w:val="both"/>
      </w:pPr>
      <w:r>
        <w:rPr>
          <w:b/>
        </w:rPr>
        <w:t>三、甲方乙方的权利和义务</w:t>
      </w:r>
    </w:p>
    <w:p>
      <w:pPr>
        <w:jc w:val="both"/>
      </w:pPr>
      <w:r>
        <w:rPr>
          <w:color w:val="222222"/>
          <w:sz w:val="27"/>
        </w:rPr>
        <w:t>　　1.甲方的权利和义务</w:t>
      </w:r>
    </w:p>
    <w:p>
      <w:pPr>
        <w:jc w:val="both"/>
      </w:pPr>
      <w:r>
        <w:rPr>
          <w:color w:val="222222"/>
          <w:sz w:val="27"/>
        </w:rPr>
        <w:t>　　2.乙方的权利和义务</w:t>
      </w:r>
    </w:p>
    <w:p>
      <w:pPr>
        <w:jc w:val="both"/>
      </w:pPr>
      <w:r>
        <w:rPr>
          <w:b/>
        </w:rPr>
        <w:t>四、服务期间（项目完成期限）</w:t>
      </w:r>
    </w:p>
    <w:p>
      <w:pPr>
        <w:jc w:val="both"/>
      </w:pPr>
      <w:r>
        <w:rPr>
          <w:color w:val="222222"/>
          <w:sz w:val="27"/>
        </w:rPr>
        <w:t>　　1.委托服务期间自______年______月至______年______月止。</w:t>
      </w:r>
    </w:p>
    <w:p>
      <w:pPr>
        <w:jc w:val="both"/>
      </w:pPr>
      <w:r>
        <w:rPr>
          <w:b/>
        </w:rPr>
        <w:t>五、付款方式</w:t>
      </w:r>
    </w:p>
    <w:p>
      <w:pPr>
        <w:jc w:val="both"/>
      </w:pPr>
      <w:r>
        <w:rPr>
          <w:color w:val="222222"/>
          <w:sz w:val="27"/>
        </w:rPr>
        <w:t>　　由甲方按下列程序在</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color w:val="222222"/>
          <w:sz w:val="27"/>
        </w:rPr>
        <w:t xml:space="preserve"> </w:t>
      </w:r>
      <w:r>
        <w:rPr>
          <w:color w:val="222222"/>
          <w:sz w:val="27"/>
        </w:rPr>
        <w:t>内付款：</w:t>
      </w:r>
    </w:p>
    <w:p>
      <w:pPr>
        <w:jc w:val="both"/>
      </w:pPr>
      <w:r>
        <w:rPr>
          <w:color w:val="222222"/>
          <w:sz w:val="27"/>
        </w:rPr>
        <w:t>　　1.在合同实施及服务人员到达服务地后__天内，甲方应将第一次付　　款总服务费的__(-%)付给乙方。</w:t>
      </w:r>
    </w:p>
    <w:p>
      <w:pPr>
        <w:jc w:val="both"/>
      </w:pPr>
      <w:r>
        <w:rPr>
          <w:color w:val="222222"/>
          <w:sz w:val="27"/>
        </w:rPr>
        <w:t>　　2.第二次付款额应为总服务费的__(-%)，甲方应在乙方已经准备好，并递交了服务报告及其它相关文件，而这些报告和文件符合合同附件上的要求并被甲方验收后付给乙方。</w:t>
      </w:r>
    </w:p>
    <w:p>
      <w:pPr>
        <w:jc w:val="both"/>
      </w:pPr>
      <w:r>
        <w:rPr>
          <w:color w:val="222222"/>
          <w:sz w:val="27"/>
        </w:rPr>
        <w:t>　　3.最后一次付款额应为总服务费的__(-%)，甲方应在乙方递交了服务总结报告和说明并完全履行合同完毕_________日内付给乙方。</w:t>
      </w:r>
    </w:p>
    <w:p>
      <w:pPr>
        <w:jc w:val="both"/>
      </w:pPr>
      <w:r>
        <w:rPr>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b/>
        </w:rPr>
        <w:t>六、知识产权归属</w:t>
      </w:r>
    </w:p>
    <w:p>
      <w:pPr>
        <w:jc w:val="both"/>
      </w:pPr>
      <w:r>
        <w:rPr>
          <w:b/>
        </w:rPr>
        <w:t>七、保密</w:t>
      </w:r>
    </w:p>
    <w:p>
      <w:pPr>
        <w:jc w:val="both"/>
      </w:pPr>
      <w:r>
        <w:rPr>
          <w:b/>
        </w:rPr>
        <w:t>八、违约责任与赔偿损失</w:t>
      </w:r>
    </w:p>
    <w:p>
      <w:pPr>
        <w:jc w:val="both"/>
      </w:pPr>
      <w:r>
        <w:rPr>
          <w:color w:val="222222"/>
          <w:sz w:val="27"/>
        </w:rPr>
        <w:t>　　1.乙方提供的服务不符合本合同规定的，甲方有权拒收，并且乙方须向甲方方支付本合同总价5%的违约金。</w:t>
      </w:r>
    </w:p>
    <w:p>
      <w:pPr>
        <w:jc w:val="both"/>
      </w:pPr>
      <w:r>
        <w:rPr>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jc w:val="both"/>
      </w:pPr>
      <w:r>
        <w:rPr>
          <w:color w:val="222222"/>
          <w:sz w:val="27"/>
        </w:rPr>
        <w:t>　　3.甲方无正当理由拒收接受服务，到期拒付服务款项的，甲方向乙方偿付本合同总的5%的违约金。甲方人逾期付款，则每日按本合同总价的3‰向乙方偿付违约金。</w:t>
      </w:r>
    </w:p>
    <w:p>
      <w:pPr>
        <w:jc w:val="both"/>
      </w:pPr>
      <w:r>
        <w:rPr>
          <w:color w:val="222222"/>
          <w:sz w:val="27"/>
        </w:rPr>
        <w:t>　　4.对于因甲方原因导致变更、中止或者终止政府采购合同的，甲方应当依照以下合同约定对供应商受到的损失予以赔偿或者补偿：</w:t>
      </w:r>
    </w:p>
    <w:p>
      <w:pPr>
        <w:jc w:val="both"/>
      </w:pP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5.其它违约责任按《</w:t>
      </w:r>
      <w:r>
        <w:rPr>
          <w:color w:val="222222"/>
          <w:sz w:val="27"/>
        </w:rPr>
        <w:t>中华人民共和国民法典(合同编)</w:t>
      </w:r>
      <w:r>
        <w:rPr>
          <w:color w:val="222222"/>
          <w:sz w:val="27"/>
        </w:rPr>
        <w:t>》处理。</w:t>
      </w:r>
    </w:p>
    <w:p>
      <w:pPr>
        <w:jc w:val="both"/>
      </w:pPr>
      <w:r>
        <w:rPr>
          <w:b/>
        </w:rPr>
        <w:t>九、争议的解决</w:t>
      </w:r>
    </w:p>
    <w:p>
      <w:pPr>
        <w:ind w:firstLine="400"/>
        <w:jc w:val="both"/>
      </w:pPr>
      <w:r>
        <w:rPr>
          <w:color w:val="222222"/>
          <w:sz w:val="27"/>
        </w:rPr>
        <w:t>合同执行过程中发生的任何争议，如双方不能通过友好协商解决，按相关法律法规处理。</w:t>
      </w:r>
      <w:r>
        <w:rPr>
          <w:color w:val="222222"/>
          <w:sz w:val="27"/>
        </w:rPr>
        <w:t xml:space="preserve"> </w:t>
      </w:r>
      <w:r>
        <w:rPr>
          <w:color w:val="222222"/>
          <w:sz w:val="27"/>
        </w:rPr>
        <w:t xml:space="preserve"> </w:t>
      </w:r>
      <w:r>
        <w:rPr>
          <w:color w:val="222222"/>
          <w:sz w:val="27"/>
        </w:rPr>
        <w:t xml:space="preserve"> </w:t>
      </w:r>
      <w:r>
        <w:rPr>
          <w:color w:val="222222"/>
          <w:sz w:val="27"/>
        </w:rPr>
        <w:t xml:space="preserve"> </w:t>
      </w:r>
      <w:r>
        <w:rPr>
          <w:color w:val="222222"/>
          <w:sz w:val="27"/>
        </w:rPr>
        <w:t xml:space="preserve"> </w:t>
      </w:r>
    </w:p>
    <w:p>
      <w:pPr>
        <w:jc w:val="both"/>
      </w:pPr>
      <w:r>
        <w:rPr>
          <w:b/>
        </w:rPr>
        <w:t>十、不可抗力</w:t>
      </w:r>
    </w:p>
    <w:p>
      <w:pPr>
        <w:jc w:val="both"/>
      </w:pPr>
      <w:r>
        <w:rPr>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b/>
        </w:rPr>
        <w:t>十一、税费</w:t>
      </w:r>
    </w:p>
    <w:p>
      <w:pPr>
        <w:jc w:val="both"/>
      </w:pPr>
      <w:r>
        <w:rPr>
          <w:color w:val="222222"/>
          <w:sz w:val="27"/>
        </w:rPr>
        <w:t>　　在中国境内、外发生的与本合同执行有关的一切税费均由乙方负担。</w:t>
      </w:r>
    </w:p>
    <w:p>
      <w:pPr>
        <w:jc w:val="both"/>
      </w:pPr>
      <w:r>
        <w:rPr>
          <w:b/>
        </w:rPr>
        <w:t>十二、其它</w:t>
      </w:r>
    </w:p>
    <w:p>
      <w:pPr>
        <w:jc w:val="both"/>
      </w:pPr>
      <w:r>
        <w:rPr>
          <w:color w:val="222222"/>
          <w:sz w:val="27"/>
        </w:rPr>
        <w:t>　　1.本合同所有附件、招标文件、投标文件、中标通知书均为合同的有效组成部分，与本合同具有同等法律效力。</w:t>
      </w:r>
    </w:p>
    <w:p>
      <w:pPr>
        <w:jc w:val="both"/>
      </w:pPr>
      <w:r>
        <w:rPr>
          <w:color w:val="222222"/>
          <w:sz w:val="27"/>
        </w:rPr>
        <w:t>　　2.在执行本合同的过程中，所有经双方签署确认的文件（包括会议纪要、补充协议、往来信函）即成为本合同的有效组成部分。</w:t>
      </w:r>
    </w:p>
    <w:p>
      <w:pPr>
        <w:jc w:val="both"/>
      </w:pPr>
      <w:r>
        <w:rPr>
          <w:color w:val="222222"/>
          <w:sz w:val="27"/>
        </w:rPr>
        <w:t>　　3.如一方地址、电话、传真号码有变更，应在变更当日内书面通知对方，否则，应承担相应责任。</w:t>
      </w:r>
    </w:p>
    <w:p>
      <w:pPr>
        <w:jc w:val="both"/>
      </w:pPr>
      <w:r>
        <w:rPr>
          <w:color w:val="222222"/>
          <w:sz w:val="27"/>
        </w:rPr>
        <w:t>　　4.除甲方事先书面同意外，乙方不得部分或全部转让其应履行的合同项下的义务。</w:t>
      </w:r>
    </w:p>
    <w:p>
      <w:pPr>
        <w:jc w:val="both"/>
      </w:pPr>
      <w:r>
        <w:rPr>
          <w:b/>
        </w:rPr>
        <w:t>十三、合同生效</w:t>
      </w:r>
    </w:p>
    <w:p>
      <w:pPr>
        <w:jc w:val="both"/>
      </w:pPr>
      <w:r>
        <w:rPr>
          <w:color w:val="222222"/>
          <w:sz w:val="27"/>
        </w:rPr>
        <w:t>　　1.本合同在甲乙双方法人代表或其授权代表签字盖章后生效。</w:t>
      </w:r>
    </w:p>
    <w:p>
      <w:pPr>
        <w:jc w:val="both"/>
      </w:pPr>
      <w:r>
        <w:rPr>
          <w:color w:val="222222"/>
          <w:sz w:val="27"/>
        </w:rPr>
        <w:t>　　2.合同一式</w:t>
      </w:r>
      <w:r>
        <w:rPr>
          <w:u w:val="single"/>
        </w:rPr>
        <w:t xml:space="preserve"> </w:t>
      </w:r>
      <w:r>
        <w:rPr>
          <w:u w:val="single"/>
        </w:rPr>
        <w:t xml:space="preserve"> </w:t>
      </w:r>
      <w:r>
        <w:rPr>
          <w:u w:val="single"/>
        </w:rPr>
        <w:t xml:space="preserve"> </w:t>
      </w:r>
      <w:r>
        <w:rPr>
          <w:color w:val="222222"/>
          <w:sz w:val="27"/>
        </w:rPr>
        <w:t xml:space="preserve"> </w:t>
      </w:r>
      <w:r>
        <w:rPr>
          <w:color w:val="222222"/>
          <w:sz w:val="27"/>
        </w:rPr>
        <w:t>份。</w:t>
      </w:r>
    </w:p>
    <w:p>
      <w:pPr>
        <w:jc w:val="both"/>
      </w:pPr>
      <w:r>
        <w:rPr>
          <w:color w:val="222222"/>
          <w:sz w:val="27"/>
        </w:rPr>
        <w:t xml:space="preserve"> </w:t>
      </w:r>
    </w:p>
    <w:p>
      <w:pPr>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乙方（盖章）：</w:t>
      </w:r>
    </w:p>
    <w:p>
      <w:pPr>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代表：</w:t>
      </w:r>
    </w:p>
    <w:p>
      <w:pPr>
        <w:jc w:val="both"/>
      </w:pPr>
      <w:r>
        <w:rPr>
          <w:color w:val="222222"/>
          <w:sz w:val="27"/>
        </w:rPr>
        <w:t>签订地点：</w:t>
      </w:r>
    </w:p>
    <w:p>
      <w:pPr>
        <w:jc w:val="both"/>
      </w:pPr>
      <w:r>
        <w:rPr>
          <w:color w:val="222222"/>
          <w:sz w:val="27"/>
        </w:rPr>
        <w:t>签订日期：　　　年　　月　　日</w:t>
      </w:r>
      <w:r>
        <w:rPr>
          <w:color w:val="222222"/>
          <w:sz w:val="27"/>
        </w:rPr>
        <w:t xml:space="preserve"> </w:t>
      </w:r>
      <w:r>
        <w:rPr>
          <w:color w:val="222222"/>
          <w:sz w:val="27"/>
        </w:rPr>
        <w:t>签订日期：　　　年　　月　　日</w:t>
      </w:r>
    </w:p>
    <w:p>
      <w:pPr>
        <w:jc w:val="both"/>
      </w:pPr>
      <w:r>
        <w:rPr>
          <w:color w:val="222222"/>
          <w:sz w:val="27"/>
        </w:rPr>
        <w:t>开户名称：</w:t>
      </w:r>
    </w:p>
    <w:p>
      <w:pPr>
        <w:jc w:val="both"/>
      </w:pPr>
      <w:r>
        <w:rPr>
          <w:color w:val="222222"/>
          <w:sz w:val="27"/>
        </w:rPr>
        <w:t>银行帐号：</w:t>
      </w:r>
    </w:p>
    <w:p>
      <w:pPr>
        <w:jc w:val="both"/>
      </w:pPr>
      <w:r>
        <w:rPr>
          <w:color w:val="222222"/>
          <w:sz w:val="27"/>
        </w:rPr>
        <w:t>开 户 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441284-2023-01619</w:t>
      </w:r>
    </w:p>
    <w:p>
      <w:pPr>
        <w:jc w:val="center"/>
      </w:pPr>
      <w:r>
        <w:rPr>
          <w:b/>
          <w:sz w:val="24"/>
        </w:rPr>
        <w:t>采购项目编号：</w:t>
      </w:r>
      <w:r>
        <w:rPr>
          <w:b/>
          <w:sz w:val="24"/>
        </w:rPr>
        <w:t>0809-2341SHC3B706</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广东华伦招标有限公司</w:t>
      </w:r>
    </w:p>
    <w:p>
      <w:pPr>
        <w:ind w:firstLine="480"/>
      </w:pPr>
      <w:r>
        <w:rPr/>
        <w:t>你方组织的</w:t>
      </w:r>
      <w:r>
        <w:rPr>
          <w:u w:val="single"/>
        </w:rPr>
        <w:t>“</w:t>
      </w:r>
      <w:r>
        <w:rPr>
          <w:u w:val="single"/>
        </w:rPr>
        <w:t>饭堂物资协议供应服务(三次)</w:t>
      </w:r>
      <w:r>
        <w:rPr>
          <w:u w:val="single"/>
        </w:rPr>
        <w:t>”</w:t>
      </w:r>
      <w:r>
        <w:rPr/>
        <w:t>项目的竞争性磋商[采购项目编号为：</w:t>
      </w:r>
      <w:r>
        <w:rPr>
          <w:u w:val="single"/>
        </w:rPr>
        <w:t>0809-2341SHC3B706</w:t>
      </w:r>
      <w:r>
        <w:rPr/>
        <w:t>]，我方愿参与响应。</w:t>
      </w:r>
    </w:p>
    <w:p>
      <w:pPr>
        <w:ind w:firstLine="480"/>
      </w:pPr>
      <w:r>
        <w:rPr/>
        <w:t>我方确认收到贵方提供的</w:t>
      </w:r>
      <w:r>
        <w:rPr>
          <w:u w:val="single"/>
        </w:rPr>
        <w:t>“</w:t>
      </w:r>
      <w:r>
        <w:rPr>
          <w:u w:val="single"/>
        </w:rPr>
        <w:t>饭堂物资协议供应服务(三次)</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广东华伦招标有限公司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饭堂物资协议供应服务(三次)</w:t>
      </w:r>
      <w:r>
        <w:rPr/>
        <w:t>”项目采购[采购项目编号为</w:t>
      </w:r>
      <w:r>
        <w:rPr/>
        <w:t>0809-2341SHC3B706</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四会市人民医院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广东华伦招标有限公司</w:t>
      </w:r>
    </w:p>
    <w:p>
      <w:pPr>
        <w:ind w:firstLine="480"/>
      </w:pPr>
      <w:r>
        <w:rPr/>
        <w:t>我单位参加贵公司组织的</w:t>
      </w:r>
      <w:r>
        <w:rPr/>
        <w:t>饭堂物资协议供应服务(三次)</w:t>
      </w:r>
      <w:r>
        <w:rPr/>
        <w:t>（采购项目编号：</w:t>
      </w:r>
      <w:r>
        <w:rPr/>
        <w:t>0809-2341SHC3B706</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广东华伦招标有限公司</w:t>
      </w:r>
    </w:p>
    <w:p>
      <w:pPr>
        <w:ind w:firstLine="480"/>
      </w:pPr>
      <w:r>
        <w:rPr/>
        <w:t>我单位已登记并准备参与“</w:t>
      </w:r>
      <w:r>
        <w:rPr/>
        <w:t>饭堂物资协议供应服务(三次)</w:t>
      </w:r>
      <w:r>
        <w:rPr/>
        <w:t>”项目（采购项目编号：</w:t>
      </w:r>
      <w:r>
        <w:rPr/>
        <w:t>0809-2341SHC3B706</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