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36B28">
      <w:pPr>
        <w:widowControl/>
        <w:spacing w:line="360" w:lineRule="auto"/>
        <w:jc w:val="center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需求调查反馈情况（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若投其中一个采购包，须填写采购包内所有标的的成交信息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）</w:t>
      </w:r>
    </w:p>
    <w:p w14:paraId="5F4A3922">
      <w:pPr>
        <w:widowControl/>
        <w:spacing w:line="360" w:lineRule="auto"/>
        <w:outlineLvl w:val="0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标的名称1</w:t>
      </w:r>
    </w:p>
    <w:p w14:paraId="60481EE3">
      <w:pPr>
        <w:widowControl/>
        <w:spacing w:line="360" w:lineRule="auto"/>
        <w:outlineLvl w:val="1"/>
        <w:rPr>
          <w:rFonts w:hint="default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一、设备概况（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标的名称1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）</w:t>
      </w:r>
    </w:p>
    <w:p w14:paraId="6829DF3D">
      <w:pPr>
        <w:widowControl/>
        <w:spacing w:line="360" w:lineRule="auto"/>
        <w:ind w:firstLine="482" w:firstLineChars="200"/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  <w:t>设备序号：</w:t>
      </w:r>
    </w:p>
    <w:p w14:paraId="5E36C1EA">
      <w:pPr>
        <w:widowControl/>
        <w:spacing w:line="360" w:lineRule="auto"/>
        <w:ind w:firstLine="482" w:firstLineChars="200"/>
        <w:rPr>
          <w:rFonts w:hint="default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  <w:t>设备名称：</w:t>
      </w:r>
    </w:p>
    <w:p w14:paraId="0E307012">
      <w:pPr>
        <w:widowControl/>
        <w:spacing w:line="360" w:lineRule="auto"/>
        <w:outlineLvl w:val="1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二、近一年内同类采购项目（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标的名称1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）历史成交信息（全国范围内）</w:t>
      </w:r>
    </w:p>
    <w:tbl>
      <w:tblPr>
        <w:tblStyle w:val="6"/>
        <w:tblW w:w="147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940"/>
        <w:gridCol w:w="1988"/>
        <w:gridCol w:w="1138"/>
        <w:gridCol w:w="1787"/>
        <w:gridCol w:w="1025"/>
        <w:gridCol w:w="1125"/>
        <w:gridCol w:w="1200"/>
        <w:gridCol w:w="1425"/>
        <w:gridCol w:w="3623"/>
      </w:tblGrid>
      <w:tr w14:paraId="630B2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1435C27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940" w:type="dxa"/>
            <w:vAlign w:val="center"/>
          </w:tcPr>
          <w:p w14:paraId="25BBB45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采购人</w:t>
            </w:r>
          </w:p>
        </w:tc>
        <w:tc>
          <w:tcPr>
            <w:tcW w:w="1988" w:type="dxa"/>
            <w:vAlign w:val="center"/>
          </w:tcPr>
          <w:p w14:paraId="5E77258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1138" w:type="dxa"/>
            <w:vAlign w:val="center"/>
          </w:tcPr>
          <w:p w14:paraId="05F51E2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项目预算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（元）</w:t>
            </w:r>
          </w:p>
        </w:tc>
        <w:tc>
          <w:tcPr>
            <w:tcW w:w="1787" w:type="dxa"/>
            <w:vAlign w:val="center"/>
          </w:tcPr>
          <w:p w14:paraId="0CA418F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中标人</w:t>
            </w:r>
          </w:p>
        </w:tc>
        <w:tc>
          <w:tcPr>
            <w:tcW w:w="1025" w:type="dxa"/>
            <w:vAlign w:val="center"/>
          </w:tcPr>
          <w:p w14:paraId="4A5E323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中标价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（元）</w:t>
            </w:r>
          </w:p>
        </w:tc>
        <w:tc>
          <w:tcPr>
            <w:tcW w:w="1125" w:type="dxa"/>
            <w:vAlign w:val="center"/>
          </w:tcPr>
          <w:p w14:paraId="7BE5CAB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中标品牌</w:t>
            </w:r>
          </w:p>
        </w:tc>
        <w:tc>
          <w:tcPr>
            <w:tcW w:w="1200" w:type="dxa"/>
            <w:vAlign w:val="center"/>
          </w:tcPr>
          <w:p w14:paraId="70660FE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中标型号</w:t>
            </w:r>
          </w:p>
        </w:tc>
        <w:tc>
          <w:tcPr>
            <w:tcW w:w="1425" w:type="dxa"/>
            <w:vAlign w:val="center"/>
          </w:tcPr>
          <w:p w14:paraId="6151CA3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成交时间</w:t>
            </w:r>
          </w:p>
          <w:p w14:paraId="3A61289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月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日）</w:t>
            </w:r>
          </w:p>
        </w:tc>
        <w:tc>
          <w:tcPr>
            <w:tcW w:w="3623" w:type="dxa"/>
            <w:vAlign w:val="center"/>
          </w:tcPr>
          <w:p w14:paraId="7A18E84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来源（网址/公告号）</w:t>
            </w:r>
          </w:p>
        </w:tc>
      </w:tr>
      <w:tr w14:paraId="3D26A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4C66B75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25BEDDF6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988" w:type="dxa"/>
            <w:vAlign w:val="center"/>
          </w:tcPr>
          <w:p w14:paraId="50CF04CE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34076A39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787" w:type="dxa"/>
            <w:vAlign w:val="center"/>
          </w:tcPr>
          <w:p w14:paraId="456B3345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25" w:type="dxa"/>
            <w:vAlign w:val="center"/>
          </w:tcPr>
          <w:p w14:paraId="2831698D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78FCE9BC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471EC22C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03C75ACE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3623" w:type="dxa"/>
            <w:vAlign w:val="center"/>
          </w:tcPr>
          <w:p w14:paraId="1860D6EB">
            <w:pPr>
              <w:spacing w:beforeLines="0" w:afterLine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</w:tr>
      <w:tr w14:paraId="47C98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6162EB9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0" w:type="dxa"/>
            <w:vAlign w:val="center"/>
          </w:tcPr>
          <w:p w14:paraId="18BD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88" w:type="dxa"/>
            <w:vAlign w:val="center"/>
          </w:tcPr>
          <w:p w14:paraId="23DB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8" w:type="dxa"/>
            <w:vAlign w:val="center"/>
          </w:tcPr>
          <w:p w14:paraId="0CF2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87" w:type="dxa"/>
            <w:vAlign w:val="center"/>
          </w:tcPr>
          <w:p w14:paraId="28F2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5" w:type="dxa"/>
            <w:vAlign w:val="center"/>
          </w:tcPr>
          <w:p w14:paraId="1FF1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vAlign w:val="center"/>
          </w:tcPr>
          <w:p w14:paraId="1254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vAlign w:val="center"/>
          </w:tcPr>
          <w:p w14:paraId="1ECC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vAlign w:val="center"/>
          </w:tcPr>
          <w:p w14:paraId="0C12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3" w:type="dxa"/>
            <w:vAlign w:val="center"/>
          </w:tcPr>
          <w:p w14:paraId="69BD13CA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0155C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180E1788">
            <w:pPr>
              <w:jc w:val="center"/>
              <w:rPr>
                <w:rFonts w:hint="default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0" w:type="dxa"/>
            <w:vAlign w:val="center"/>
          </w:tcPr>
          <w:p w14:paraId="609EB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88" w:type="dxa"/>
            <w:vAlign w:val="center"/>
          </w:tcPr>
          <w:p w14:paraId="603D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8" w:type="dxa"/>
            <w:vAlign w:val="center"/>
          </w:tcPr>
          <w:p w14:paraId="6933F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87" w:type="dxa"/>
            <w:vAlign w:val="center"/>
          </w:tcPr>
          <w:p w14:paraId="563AC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5" w:type="dxa"/>
            <w:vAlign w:val="center"/>
          </w:tcPr>
          <w:p w14:paraId="1EC3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vAlign w:val="center"/>
          </w:tcPr>
          <w:p w14:paraId="1830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vAlign w:val="center"/>
          </w:tcPr>
          <w:p w14:paraId="55E0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vAlign w:val="center"/>
          </w:tcPr>
          <w:p w14:paraId="5EB0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3" w:type="dxa"/>
            <w:vAlign w:val="center"/>
          </w:tcPr>
          <w:p w14:paraId="592F1113">
            <w:pPr>
              <w:jc w:val="left"/>
              <w:rPr>
                <w:rFonts w:hint="default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5BA1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28A044B2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940" w:type="dxa"/>
            <w:vAlign w:val="center"/>
          </w:tcPr>
          <w:p w14:paraId="1C54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988" w:type="dxa"/>
            <w:vAlign w:val="center"/>
          </w:tcPr>
          <w:p w14:paraId="1666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66585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787" w:type="dxa"/>
            <w:vAlign w:val="center"/>
          </w:tcPr>
          <w:p w14:paraId="2D25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25" w:type="dxa"/>
            <w:vAlign w:val="center"/>
          </w:tcPr>
          <w:p w14:paraId="2514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3C6B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1951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5A5FA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623" w:type="dxa"/>
            <w:vAlign w:val="center"/>
          </w:tcPr>
          <w:p w14:paraId="53C0693B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1DF7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234BFF5E">
            <w:pPr>
              <w:jc w:val="center"/>
              <w:rPr>
                <w:rFonts w:hint="default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0" w:type="dxa"/>
            <w:vAlign w:val="center"/>
          </w:tcPr>
          <w:p w14:paraId="6F21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88" w:type="dxa"/>
            <w:vAlign w:val="center"/>
          </w:tcPr>
          <w:p w14:paraId="017C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8" w:type="dxa"/>
            <w:vAlign w:val="center"/>
          </w:tcPr>
          <w:p w14:paraId="64EB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87" w:type="dxa"/>
            <w:vAlign w:val="center"/>
          </w:tcPr>
          <w:p w14:paraId="47873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5" w:type="dxa"/>
            <w:vAlign w:val="center"/>
          </w:tcPr>
          <w:p w14:paraId="51956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vAlign w:val="center"/>
          </w:tcPr>
          <w:p w14:paraId="67BB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vAlign w:val="center"/>
          </w:tcPr>
          <w:p w14:paraId="04C4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vAlign w:val="center"/>
          </w:tcPr>
          <w:p w14:paraId="5C51D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3" w:type="dxa"/>
            <w:vAlign w:val="center"/>
          </w:tcPr>
          <w:p w14:paraId="39262882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5E2010A8">
      <w:pPr>
        <w:jc w:val="center"/>
        <w:rPr>
          <w:rFonts w:hint="eastAsia"/>
          <w:lang w:val="en-US" w:eastAsia="zh-CN"/>
        </w:rPr>
      </w:pPr>
    </w:p>
    <w:p w14:paraId="426C9AC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51AA9599">
      <w:pPr>
        <w:widowControl/>
        <w:spacing w:line="360" w:lineRule="auto"/>
        <w:outlineLvl w:val="1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（标的名称1）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相关产业发展</w:t>
      </w:r>
    </w:p>
    <w:p w14:paraId="610DE450">
      <w:pP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1.现有产品的技术路线、工艺水平、技术水平或行业的发展历程、行业现状等：</w:t>
      </w:r>
    </w:p>
    <w:p w14:paraId="1F6D08C3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1）技术路线：</w:t>
      </w:r>
    </w:p>
    <w:p w14:paraId="3FE2B663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2）工艺水平：</w:t>
      </w:r>
    </w:p>
    <w:p w14:paraId="4FD0AFB9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3）技术水平：</w:t>
      </w:r>
    </w:p>
    <w:p w14:paraId="635356F6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4）行业现状：</w:t>
      </w:r>
    </w:p>
    <w:p w14:paraId="3E9D455F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5）其他情况介绍</w:t>
      </w:r>
    </w:p>
    <w:p w14:paraId="24808294">
      <w:pP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2.可能涉及的企业资质、产品资质、人员资质：</w:t>
      </w:r>
    </w:p>
    <w:p w14:paraId="307C9822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1）企业资质：</w:t>
      </w:r>
    </w:p>
    <w:p w14:paraId="79BEF093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2）产品资质：</w:t>
      </w:r>
    </w:p>
    <w:p w14:paraId="6727F5CF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3）人员资质：</w:t>
      </w:r>
    </w:p>
    <w:p w14:paraId="037A001B">
      <w:pPr>
        <w:widowControl/>
        <w:spacing w:line="360" w:lineRule="auto"/>
        <w:outlineLvl w:val="1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四、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（标的名称1）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设备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>涉及的相关标准和规范</w:t>
      </w:r>
    </w:p>
    <w:p w14:paraId="180E0717">
      <w:pPr>
        <w:bidi w:val="0"/>
        <w:rPr>
          <w:rFonts w:hint="eastAsia"/>
          <w:lang w:val="en-US" w:eastAsia="zh-CN"/>
        </w:rPr>
      </w:pPr>
    </w:p>
    <w:p w14:paraId="5E7EEA8B">
      <w:pPr>
        <w:bidi w:val="0"/>
        <w:rPr>
          <w:rFonts w:hint="eastAsia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1）</w:t>
      </w:r>
      <w:r>
        <w:rPr>
          <w:rFonts w:hint="eastAsia" w:ascii="楷体" w:hAnsi="楷体" w:eastAsia="楷体"/>
          <w:sz w:val="32"/>
          <w:szCs w:val="32"/>
        </w:rPr>
        <w:t>标的功能介绍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</w:p>
    <w:p w14:paraId="1734B150">
      <w:pPr>
        <w:bidi w:val="0"/>
        <w:rPr>
          <w:rFonts w:hint="eastAsia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2）</w:t>
      </w:r>
      <w:r>
        <w:rPr>
          <w:rFonts w:hint="eastAsia" w:ascii="楷体" w:hAnsi="楷体" w:eastAsia="楷体"/>
          <w:sz w:val="32"/>
          <w:szCs w:val="32"/>
        </w:rPr>
        <w:t>应用场景介绍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</w:p>
    <w:p w14:paraId="4D1916DC">
      <w:pPr>
        <w:bidi w:val="0"/>
        <w:rPr>
          <w:rFonts w:hint="eastAsia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3）</w:t>
      </w:r>
      <w:r>
        <w:rPr>
          <w:rFonts w:hint="eastAsia" w:ascii="楷体" w:hAnsi="楷体" w:eastAsia="楷体"/>
          <w:sz w:val="32"/>
          <w:szCs w:val="32"/>
        </w:rPr>
        <w:t>实现目标介绍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</w:p>
    <w:p w14:paraId="327D47BD">
      <w:pPr>
        <w:bidi w:val="0"/>
        <w:rPr>
          <w:rFonts w:hint="eastAsia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4）项目其他基本要求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</w:p>
    <w:p w14:paraId="0F5FDF73">
      <w:pPr>
        <w:bidi w:val="0"/>
        <w:rPr>
          <w:rFonts w:hint="eastAsia"/>
          <w:lang w:val="en-US" w:eastAsia="zh-CN"/>
        </w:rPr>
      </w:pPr>
    </w:p>
    <w:tbl>
      <w:tblPr>
        <w:tblStyle w:val="6"/>
        <w:tblW w:w="14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3069"/>
        <w:gridCol w:w="4048"/>
        <w:gridCol w:w="4656"/>
        <w:gridCol w:w="1551"/>
      </w:tblGrid>
      <w:tr w14:paraId="33B81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7" w:type="dxa"/>
            <w:vMerge w:val="restart"/>
            <w:vAlign w:val="center"/>
          </w:tcPr>
          <w:p w14:paraId="02B60D93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7117" w:type="dxa"/>
            <w:gridSpan w:val="2"/>
            <w:vAlign w:val="center"/>
          </w:tcPr>
          <w:p w14:paraId="53209494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涉及的国家标准和行业标准</w:t>
            </w:r>
          </w:p>
        </w:tc>
        <w:tc>
          <w:tcPr>
            <w:tcW w:w="4656" w:type="dxa"/>
            <w:vMerge w:val="restart"/>
            <w:vAlign w:val="center"/>
          </w:tcPr>
          <w:p w14:paraId="6882EB97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涉及的规范</w:t>
            </w:r>
          </w:p>
        </w:tc>
        <w:tc>
          <w:tcPr>
            <w:tcW w:w="1551" w:type="dxa"/>
            <w:vMerge w:val="restart"/>
            <w:vAlign w:val="center"/>
          </w:tcPr>
          <w:p w14:paraId="347B06B9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备注</w:t>
            </w:r>
          </w:p>
        </w:tc>
      </w:tr>
      <w:tr w14:paraId="69753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7" w:type="dxa"/>
            <w:vMerge w:val="continue"/>
            <w:vAlign w:val="center"/>
          </w:tcPr>
          <w:p w14:paraId="335A56C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7750A4C2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标准名称</w:t>
            </w:r>
          </w:p>
        </w:tc>
        <w:tc>
          <w:tcPr>
            <w:tcW w:w="4048" w:type="dxa"/>
            <w:vAlign w:val="center"/>
          </w:tcPr>
          <w:p w14:paraId="03B5F1DE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标准号</w:t>
            </w:r>
          </w:p>
        </w:tc>
        <w:tc>
          <w:tcPr>
            <w:tcW w:w="4656" w:type="dxa"/>
            <w:vMerge w:val="continue"/>
            <w:vAlign w:val="center"/>
          </w:tcPr>
          <w:p w14:paraId="2BB62B2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Merge w:val="continue"/>
            <w:vAlign w:val="center"/>
          </w:tcPr>
          <w:p w14:paraId="5530E8F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4CBE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2CCB31B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69E1253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6FB3817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121128B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4420DAD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189A4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67E7FCA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4EAAE56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1C7CC8A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760F8D2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78BABB5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0C56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3A0F403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1D92DE0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3D2D7C4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1F6C488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38F497A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C6D7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71D201F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0415873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7104C38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730C9C7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4855EF6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757F2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4AD1D36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24911EC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55DD38B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662A902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0F1EBFE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EACB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273404D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13EE425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7AE01BB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19E3516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7264589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 w14:paraId="1376B842">
      <w:pPr>
        <w:bidi w:val="0"/>
        <w:rPr>
          <w:rFonts w:hint="eastAsia"/>
          <w:lang w:val="en-US" w:eastAsia="zh-CN"/>
        </w:rPr>
      </w:pPr>
    </w:p>
    <w:p w14:paraId="77EEA758">
      <w:pPr>
        <w:widowControl/>
        <w:numPr>
          <w:ilvl w:val="0"/>
          <w:numId w:val="1"/>
        </w:numPr>
        <w:spacing w:line="360" w:lineRule="auto"/>
        <w:outlineLvl w:val="1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（标的名称1）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市场供给</w:t>
      </w:r>
    </w:p>
    <w:p w14:paraId="18CC9508">
      <w:pPr>
        <w:ind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1）市场竞争程度：</w:t>
      </w:r>
    </w:p>
    <w:p w14:paraId="319BDEEC">
      <w:pPr>
        <w:ind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2）项目所属行业的发展情况：</w:t>
      </w:r>
    </w:p>
    <w:p w14:paraId="01988F6A">
      <w:pPr>
        <w:ind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3）市场供给情况：</w:t>
      </w:r>
    </w:p>
    <w:p w14:paraId="250582F4">
      <w:pPr>
        <w:ind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4）价格水平或价格构成（材料、人工等市场价格，行业费用标准等价格）</w:t>
      </w:r>
    </w:p>
    <w:p w14:paraId="217BD837">
      <w:pPr>
        <w:ind w:left="420" w:leftChars="0"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 xml:space="preserve">（1）设备价格：               元。其中：材料：               </w:t>
      </w: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元；人工</w:t>
      </w: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 xml:space="preserve">：               </w:t>
      </w: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元</w:t>
      </w:r>
    </w:p>
    <w:p w14:paraId="0CDE771A">
      <w:pPr>
        <w:ind w:left="420" w:leftChars="0" w:firstLine="420" w:firstLineChars="0"/>
        <w:rPr>
          <w:rFonts w:hint="default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（2）</w:t>
      </w:r>
      <w:r>
        <w:rPr>
          <w:rFonts w:hint="default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行业费用标准</w:t>
      </w: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：</w:t>
      </w:r>
    </w:p>
    <w:p w14:paraId="5608C601">
      <w:pPr>
        <w:ind w:left="420" w:leftChars="0"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（3）后续供应价格（耗材、替换零部件、维护）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4685"/>
        <w:gridCol w:w="2835"/>
        <w:gridCol w:w="2835"/>
        <w:gridCol w:w="2835"/>
      </w:tblGrid>
      <w:tr w14:paraId="77132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4" w:type="dxa"/>
            <w:vAlign w:val="center"/>
          </w:tcPr>
          <w:p w14:paraId="4528C660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4685" w:type="dxa"/>
            <w:vAlign w:val="center"/>
          </w:tcPr>
          <w:p w14:paraId="23E773D7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类型</w:t>
            </w:r>
          </w:p>
          <w:p w14:paraId="0328EFE5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（耗材、替换零部件、维护服务、其它）</w:t>
            </w:r>
          </w:p>
        </w:tc>
        <w:tc>
          <w:tcPr>
            <w:tcW w:w="2835" w:type="dxa"/>
            <w:vAlign w:val="center"/>
          </w:tcPr>
          <w:p w14:paraId="15E8F01E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技术指标/服务内容</w:t>
            </w:r>
          </w:p>
        </w:tc>
        <w:tc>
          <w:tcPr>
            <w:tcW w:w="2835" w:type="dxa"/>
            <w:vAlign w:val="center"/>
          </w:tcPr>
          <w:p w14:paraId="08596764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单价</w:t>
            </w:r>
          </w:p>
        </w:tc>
        <w:tc>
          <w:tcPr>
            <w:tcW w:w="2835" w:type="dxa"/>
            <w:vAlign w:val="center"/>
          </w:tcPr>
          <w:p w14:paraId="18796629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备注</w:t>
            </w:r>
          </w:p>
        </w:tc>
      </w:tr>
      <w:tr w14:paraId="6EAB6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4" w:type="dxa"/>
            <w:vAlign w:val="center"/>
          </w:tcPr>
          <w:p w14:paraId="2AB1F3D2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685" w:type="dxa"/>
            <w:vAlign w:val="center"/>
          </w:tcPr>
          <w:p w14:paraId="3E35336B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61081AC6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42768895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61F43B35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29DE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4" w:type="dxa"/>
            <w:vAlign w:val="center"/>
          </w:tcPr>
          <w:p w14:paraId="5C6F2E18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685" w:type="dxa"/>
            <w:vAlign w:val="center"/>
          </w:tcPr>
          <w:p w14:paraId="0F3F9FA5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366DF1A8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000A70C6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2A3C1586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241895C0">
      <w:pPr>
        <w:ind w:firstLine="723" w:firstLineChars="300"/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</w:pPr>
    </w:p>
    <w:p w14:paraId="6E2A080C">
      <w:pPr>
        <w:widowControl/>
        <w:spacing w:line="360" w:lineRule="auto"/>
        <w:outlineLvl w:val="9"/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  <w:br w:type="page"/>
      </w:r>
    </w:p>
    <w:p w14:paraId="2254B778">
      <w:pPr>
        <w:widowControl/>
        <w:spacing w:line="360" w:lineRule="auto"/>
        <w:outlineLvl w:val="0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标的名称2</w:t>
      </w:r>
    </w:p>
    <w:p w14:paraId="1116445C">
      <w:pPr>
        <w:widowControl/>
        <w:spacing w:line="360" w:lineRule="auto"/>
        <w:outlineLvl w:val="1"/>
        <w:rPr>
          <w:rFonts w:hint="default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一、设备概况（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标的名称2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）</w:t>
      </w:r>
    </w:p>
    <w:p w14:paraId="600EB465">
      <w:pPr>
        <w:widowControl/>
        <w:spacing w:line="360" w:lineRule="auto"/>
        <w:ind w:firstLine="482" w:firstLineChars="200"/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  <w:t>设备序号：</w:t>
      </w:r>
    </w:p>
    <w:p w14:paraId="2B06AEB5">
      <w:pPr>
        <w:widowControl/>
        <w:spacing w:line="360" w:lineRule="auto"/>
        <w:ind w:firstLine="482" w:firstLineChars="200"/>
        <w:rPr>
          <w:rFonts w:hint="default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  <w:t>设备名称：</w:t>
      </w:r>
    </w:p>
    <w:p w14:paraId="6815C57B">
      <w:pPr>
        <w:widowControl/>
        <w:spacing w:line="360" w:lineRule="auto"/>
        <w:outlineLvl w:val="1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二、近一年内同类采购项目（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标的名称2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）历史成交信息（全国范围内）</w:t>
      </w:r>
    </w:p>
    <w:tbl>
      <w:tblPr>
        <w:tblStyle w:val="6"/>
        <w:tblW w:w="147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940"/>
        <w:gridCol w:w="1988"/>
        <w:gridCol w:w="1138"/>
        <w:gridCol w:w="1787"/>
        <w:gridCol w:w="1025"/>
        <w:gridCol w:w="1125"/>
        <w:gridCol w:w="1200"/>
        <w:gridCol w:w="1425"/>
        <w:gridCol w:w="3623"/>
      </w:tblGrid>
      <w:tr w14:paraId="58CCB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36D8C6B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940" w:type="dxa"/>
            <w:vAlign w:val="center"/>
          </w:tcPr>
          <w:p w14:paraId="5927683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采购人</w:t>
            </w:r>
          </w:p>
        </w:tc>
        <w:tc>
          <w:tcPr>
            <w:tcW w:w="1988" w:type="dxa"/>
            <w:vAlign w:val="center"/>
          </w:tcPr>
          <w:p w14:paraId="50BD2F9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1138" w:type="dxa"/>
            <w:vAlign w:val="center"/>
          </w:tcPr>
          <w:p w14:paraId="22F8D0A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项目预算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（元）</w:t>
            </w:r>
          </w:p>
        </w:tc>
        <w:tc>
          <w:tcPr>
            <w:tcW w:w="1787" w:type="dxa"/>
            <w:vAlign w:val="center"/>
          </w:tcPr>
          <w:p w14:paraId="371CA76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中标人</w:t>
            </w:r>
          </w:p>
        </w:tc>
        <w:tc>
          <w:tcPr>
            <w:tcW w:w="1025" w:type="dxa"/>
            <w:vAlign w:val="center"/>
          </w:tcPr>
          <w:p w14:paraId="21EF027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中标价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（元）</w:t>
            </w:r>
          </w:p>
        </w:tc>
        <w:tc>
          <w:tcPr>
            <w:tcW w:w="1125" w:type="dxa"/>
            <w:vAlign w:val="center"/>
          </w:tcPr>
          <w:p w14:paraId="2277226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中标品牌</w:t>
            </w:r>
          </w:p>
        </w:tc>
        <w:tc>
          <w:tcPr>
            <w:tcW w:w="1200" w:type="dxa"/>
            <w:vAlign w:val="center"/>
          </w:tcPr>
          <w:p w14:paraId="165DBBA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中标型号</w:t>
            </w:r>
          </w:p>
        </w:tc>
        <w:tc>
          <w:tcPr>
            <w:tcW w:w="1425" w:type="dxa"/>
            <w:vAlign w:val="center"/>
          </w:tcPr>
          <w:p w14:paraId="65660A5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成交时间</w:t>
            </w:r>
          </w:p>
          <w:p w14:paraId="216E56B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月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日）</w:t>
            </w:r>
          </w:p>
        </w:tc>
        <w:tc>
          <w:tcPr>
            <w:tcW w:w="3623" w:type="dxa"/>
            <w:vAlign w:val="center"/>
          </w:tcPr>
          <w:p w14:paraId="4C581E4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来源（网址/公告号）</w:t>
            </w:r>
          </w:p>
        </w:tc>
      </w:tr>
      <w:tr w14:paraId="59F3C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35C5E84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0C0DF795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988" w:type="dxa"/>
            <w:vAlign w:val="center"/>
          </w:tcPr>
          <w:p w14:paraId="39E4CD98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373CBF3D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787" w:type="dxa"/>
            <w:vAlign w:val="center"/>
          </w:tcPr>
          <w:p w14:paraId="045EF8DF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25" w:type="dxa"/>
            <w:vAlign w:val="center"/>
          </w:tcPr>
          <w:p w14:paraId="6149676E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1857BC02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79A08DC9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6DF46E6B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3623" w:type="dxa"/>
            <w:vAlign w:val="center"/>
          </w:tcPr>
          <w:p w14:paraId="511E595A">
            <w:pPr>
              <w:spacing w:beforeLines="0" w:afterLine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</w:tr>
      <w:tr w14:paraId="7E6DD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18F744D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0" w:type="dxa"/>
            <w:vAlign w:val="center"/>
          </w:tcPr>
          <w:p w14:paraId="155D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88" w:type="dxa"/>
            <w:vAlign w:val="center"/>
          </w:tcPr>
          <w:p w14:paraId="742B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8" w:type="dxa"/>
            <w:vAlign w:val="center"/>
          </w:tcPr>
          <w:p w14:paraId="1A31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87" w:type="dxa"/>
            <w:vAlign w:val="center"/>
          </w:tcPr>
          <w:p w14:paraId="4C92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5" w:type="dxa"/>
            <w:vAlign w:val="center"/>
          </w:tcPr>
          <w:p w14:paraId="622B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vAlign w:val="center"/>
          </w:tcPr>
          <w:p w14:paraId="6DD7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vAlign w:val="center"/>
          </w:tcPr>
          <w:p w14:paraId="46F11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vAlign w:val="center"/>
          </w:tcPr>
          <w:p w14:paraId="49B11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3" w:type="dxa"/>
            <w:vAlign w:val="center"/>
          </w:tcPr>
          <w:p w14:paraId="36084B4D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0F21F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6604E2D0">
            <w:pPr>
              <w:jc w:val="center"/>
              <w:rPr>
                <w:rFonts w:hint="default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0" w:type="dxa"/>
            <w:vAlign w:val="center"/>
          </w:tcPr>
          <w:p w14:paraId="6A2B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88" w:type="dxa"/>
            <w:vAlign w:val="center"/>
          </w:tcPr>
          <w:p w14:paraId="1606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8" w:type="dxa"/>
            <w:vAlign w:val="center"/>
          </w:tcPr>
          <w:p w14:paraId="7818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87" w:type="dxa"/>
            <w:vAlign w:val="center"/>
          </w:tcPr>
          <w:p w14:paraId="7179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5" w:type="dxa"/>
            <w:vAlign w:val="center"/>
          </w:tcPr>
          <w:p w14:paraId="3713F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vAlign w:val="center"/>
          </w:tcPr>
          <w:p w14:paraId="66A8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vAlign w:val="center"/>
          </w:tcPr>
          <w:p w14:paraId="6772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vAlign w:val="center"/>
          </w:tcPr>
          <w:p w14:paraId="0AF3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3" w:type="dxa"/>
            <w:vAlign w:val="center"/>
          </w:tcPr>
          <w:p w14:paraId="76D3F0C7">
            <w:pPr>
              <w:jc w:val="left"/>
              <w:rPr>
                <w:rFonts w:hint="default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7C11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6100377D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940" w:type="dxa"/>
            <w:vAlign w:val="center"/>
          </w:tcPr>
          <w:p w14:paraId="58B7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988" w:type="dxa"/>
            <w:vAlign w:val="center"/>
          </w:tcPr>
          <w:p w14:paraId="70C1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15B7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787" w:type="dxa"/>
            <w:vAlign w:val="center"/>
          </w:tcPr>
          <w:p w14:paraId="55DE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25" w:type="dxa"/>
            <w:vAlign w:val="center"/>
          </w:tcPr>
          <w:p w14:paraId="04F2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4FB8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78AF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549D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623" w:type="dxa"/>
            <w:vAlign w:val="center"/>
          </w:tcPr>
          <w:p w14:paraId="4CAD4350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BE5F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721EF2D0">
            <w:pPr>
              <w:jc w:val="center"/>
              <w:rPr>
                <w:rFonts w:hint="default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0" w:type="dxa"/>
            <w:vAlign w:val="center"/>
          </w:tcPr>
          <w:p w14:paraId="4309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88" w:type="dxa"/>
            <w:vAlign w:val="center"/>
          </w:tcPr>
          <w:p w14:paraId="41AF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8" w:type="dxa"/>
            <w:vAlign w:val="center"/>
          </w:tcPr>
          <w:p w14:paraId="4CF3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87" w:type="dxa"/>
            <w:vAlign w:val="center"/>
          </w:tcPr>
          <w:p w14:paraId="253F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5" w:type="dxa"/>
            <w:vAlign w:val="center"/>
          </w:tcPr>
          <w:p w14:paraId="4AB7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vAlign w:val="center"/>
          </w:tcPr>
          <w:p w14:paraId="43B0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vAlign w:val="center"/>
          </w:tcPr>
          <w:p w14:paraId="160A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vAlign w:val="center"/>
          </w:tcPr>
          <w:p w14:paraId="237D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3" w:type="dxa"/>
            <w:vAlign w:val="center"/>
          </w:tcPr>
          <w:p w14:paraId="2F0C3AE5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64FC72A0">
      <w:pPr>
        <w:jc w:val="center"/>
        <w:rPr>
          <w:rFonts w:hint="eastAsia"/>
          <w:lang w:val="en-US" w:eastAsia="zh-CN"/>
        </w:rPr>
      </w:pPr>
    </w:p>
    <w:p w14:paraId="0BA06ED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2FFF2B8">
      <w:pPr>
        <w:widowControl/>
        <w:spacing w:line="360" w:lineRule="auto"/>
        <w:outlineLvl w:val="1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（标的名称2）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相关产业发展</w:t>
      </w:r>
    </w:p>
    <w:p w14:paraId="7D263B6E">
      <w:pP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1.现有产品的技术路线、工艺水平、技术水平或行业的发展历程、行业现状等：</w:t>
      </w:r>
    </w:p>
    <w:p w14:paraId="229DFEA4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1）技术路线：</w:t>
      </w:r>
    </w:p>
    <w:p w14:paraId="5A544E4A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2）工艺水平：</w:t>
      </w:r>
    </w:p>
    <w:p w14:paraId="683EFB0B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3）技术水平：</w:t>
      </w:r>
    </w:p>
    <w:p w14:paraId="6B8EFC3C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4）行业现状：</w:t>
      </w:r>
    </w:p>
    <w:p w14:paraId="18DC2B61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5）其他情况介绍</w:t>
      </w:r>
    </w:p>
    <w:p w14:paraId="763A114E">
      <w:pP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2.可能涉及的企业资质、产品资质、人员资质：</w:t>
      </w:r>
    </w:p>
    <w:p w14:paraId="6118A407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1）企业资质：</w:t>
      </w:r>
    </w:p>
    <w:p w14:paraId="31509BBD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2）产品资质：</w:t>
      </w:r>
    </w:p>
    <w:p w14:paraId="7D680E94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3）人员资质：</w:t>
      </w:r>
    </w:p>
    <w:p w14:paraId="76A1C035">
      <w:pPr>
        <w:widowControl/>
        <w:spacing w:line="360" w:lineRule="auto"/>
        <w:outlineLvl w:val="1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四、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（标的名称2）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设备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>涉及的相关标准和规范</w:t>
      </w:r>
    </w:p>
    <w:p w14:paraId="62CD6F4E">
      <w:pPr>
        <w:bidi w:val="0"/>
        <w:rPr>
          <w:rFonts w:hint="eastAsia"/>
          <w:lang w:val="en-US" w:eastAsia="zh-CN"/>
        </w:rPr>
      </w:pPr>
    </w:p>
    <w:p w14:paraId="511AE964">
      <w:pPr>
        <w:bidi w:val="0"/>
        <w:rPr>
          <w:rFonts w:hint="eastAsia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1）</w:t>
      </w:r>
      <w:r>
        <w:rPr>
          <w:rFonts w:hint="eastAsia" w:ascii="楷体" w:hAnsi="楷体" w:eastAsia="楷体"/>
          <w:sz w:val="32"/>
          <w:szCs w:val="32"/>
        </w:rPr>
        <w:t>标的功能介绍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</w:p>
    <w:p w14:paraId="0F712ED5">
      <w:pPr>
        <w:bidi w:val="0"/>
        <w:rPr>
          <w:rFonts w:hint="eastAsia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2）</w:t>
      </w:r>
      <w:r>
        <w:rPr>
          <w:rFonts w:hint="eastAsia" w:ascii="楷体" w:hAnsi="楷体" w:eastAsia="楷体"/>
          <w:sz w:val="32"/>
          <w:szCs w:val="32"/>
        </w:rPr>
        <w:t>应用场景介绍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</w:p>
    <w:p w14:paraId="0B2E1C6C">
      <w:pPr>
        <w:bidi w:val="0"/>
        <w:rPr>
          <w:rFonts w:hint="eastAsia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3）</w:t>
      </w:r>
      <w:r>
        <w:rPr>
          <w:rFonts w:hint="eastAsia" w:ascii="楷体" w:hAnsi="楷体" w:eastAsia="楷体"/>
          <w:sz w:val="32"/>
          <w:szCs w:val="32"/>
        </w:rPr>
        <w:t>实现目标介绍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</w:p>
    <w:p w14:paraId="2AD9FDB9">
      <w:pPr>
        <w:bidi w:val="0"/>
        <w:rPr>
          <w:rFonts w:hint="eastAsia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4）项目其他基本要求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</w:p>
    <w:p w14:paraId="07FA8A50">
      <w:pPr>
        <w:bidi w:val="0"/>
        <w:rPr>
          <w:rFonts w:hint="eastAsia"/>
          <w:lang w:val="en-US" w:eastAsia="zh-CN"/>
        </w:rPr>
      </w:pPr>
    </w:p>
    <w:tbl>
      <w:tblPr>
        <w:tblStyle w:val="6"/>
        <w:tblW w:w="14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3069"/>
        <w:gridCol w:w="4048"/>
        <w:gridCol w:w="4656"/>
        <w:gridCol w:w="1551"/>
      </w:tblGrid>
      <w:tr w14:paraId="7E2D6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7" w:type="dxa"/>
            <w:vMerge w:val="restart"/>
            <w:vAlign w:val="center"/>
          </w:tcPr>
          <w:p w14:paraId="63EE6525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7117" w:type="dxa"/>
            <w:gridSpan w:val="2"/>
            <w:vAlign w:val="center"/>
          </w:tcPr>
          <w:p w14:paraId="2949B36A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涉及的国家标准和行业标准</w:t>
            </w:r>
          </w:p>
        </w:tc>
        <w:tc>
          <w:tcPr>
            <w:tcW w:w="4656" w:type="dxa"/>
            <w:vMerge w:val="restart"/>
            <w:vAlign w:val="center"/>
          </w:tcPr>
          <w:p w14:paraId="09229A9A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涉及的规范</w:t>
            </w:r>
          </w:p>
        </w:tc>
        <w:tc>
          <w:tcPr>
            <w:tcW w:w="1551" w:type="dxa"/>
            <w:vMerge w:val="restart"/>
            <w:vAlign w:val="center"/>
          </w:tcPr>
          <w:p w14:paraId="75D46779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备注</w:t>
            </w:r>
          </w:p>
        </w:tc>
      </w:tr>
      <w:tr w14:paraId="6760D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7" w:type="dxa"/>
            <w:vMerge w:val="continue"/>
            <w:vAlign w:val="center"/>
          </w:tcPr>
          <w:p w14:paraId="4D843D8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74CA08EA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标准名称</w:t>
            </w:r>
          </w:p>
        </w:tc>
        <w:tc>
          <w:tcPr>
            <w:tcW w:w="4048" w:type="dxa"/>
            <w:vAlign w:val="center"/>
          </w:tcPr>
          <w:p w14:paraId="697A3CC0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标准号</w:t>
            </w:r>
          </w:p>
        </w:tc>
        <w:tc>
          <w:tcPr>
            <w:tcW w:w="4656" w:type="dxa"/>
            <w:vMerge w:val="continue"/>
            <w:vAlign w:val="center"/>
          </w:tcPr>
          <w:p w14:paraId="0E91DFD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Merge w:val="continue"/>
            <w:vAlign w:val="center"/>
          </w:tcPr>
          <w:p w14:paraId="45FD317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52E3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6CE78C8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24AE460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12FCD39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1396051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40B0643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13CB3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7946A5C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68D6BF4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617590F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761B68E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480D6E8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3948A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399473E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7CFA6DA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6900608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1C84311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695EA23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27C7A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1106525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73DBAA8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2057687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46549AD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28D9EAC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EE21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6ACF837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073306F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2BAC53D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040669B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12D4FFF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3C0B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46342C3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6D31744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51C0428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2FA00C2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4A08B0F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 w14:paraId="56030D7B">
      <w:pPr>
        <w:bidi w:val="0"/>
        <w:rPr>
          <w:rFonts w:hint="eastAsia"/>
          <w:lang w:val="en-US" w:eastAsia="zh-CN"/>
        </w:rPr>
      </w:pPr>
    </w:p>
    <w:p w14:paraId="059BD211">
      <w:pPr>
        <w:widowControl/>
        <w:numPr>
          <w:numId w:val="0"/>
        </w:numPr>
        <w:spacing w:line="360" w:lineRule="auto"/>
        <w:outlineLvl w:val="1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五、（标的名称2）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市场供给</w:t>
      </w:r>
    </w:p>
    <w:p w14:paraId="1E586FE2">
      <w:pPr>
        <w:ind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1）市场竞争程度：</w:t>
      </w:r>
    </w:p>
    <w:p w14:paraId="4C8D989E">
      <w:pPr>
        <w:ind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2）项目所属行业的发展情况：</w:t>
      </w:r>
    </w:p>
    <w:p w14:paraId="0CEAB5C2">
      <w:pPr>
        <w:ind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3）市场供给情况：</w:t>
      </w:r>
    </w:p>
    <w:p w14:paraId="7A179A25">
      <w:pPr>
        <w:ind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4）价格水平或价格构成（材料、人工等市场价格，行业费用标准等价格）</w:t>
      </w:r>
    </w:p>
    <w:p w14:paraId="28174047">
      <w:pPr>
        <w:ind w:left="420" w:leftChars="0"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 xml:space="preserve">（1）设备价格：               元。其中：材料：               </w:t>
      </w: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元；人工</w:t>
      </w: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 xml:space="preserve">：               </w:t>
      </w: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元</w:t>
      </w:r>
    </w:p>
    <w:p w14:paraId="6D23C4D9">
      <w:pPr>
        <w:ind w:left="420" w:leftChars="0" w:firstLine="420" w:firstLineChars="0"/>
        <w:rPr>
          <w:rFonts w:hint="default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（2）</w:t>
      </w:r>
      <w:r>
        <w:rPr>
          <w:rFonts w:hint="default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行业费用标准</w:t>
      </w: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：</w:t>
      </w:r>
    </w:p>
    <w:p w14:paraId="0129F9C4">
      <w:pPr>
        <w:ind w:left="420" w:leftChars="0"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（3）后续供应价格（耗材、替换零部件、维护）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4685"/>
        <w:gridCol w:w="2835"/>
        <w:gridCol w:w="2835"/>
        <w:gridCol w:w="2835"/>
      </w:tblGrid>
      <w:tr w14:paraId="03947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</w:trPr>
        <w:tc>
          <w:tcPr>
            <w:tcW w:w="984" w:type="dxa"/>
            <w:vAlign w:val="center"/>
          </w:tcPr>
          <w:p w14:paraId="342894E4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4685" w:type="dxa"/>
            <w:vAlign w:val="center"/>
          </w:tcPr>
          <w:p w14:paraId="13B0AA26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类型</w:t>
            </w:r>
          </w:p>
          <w:p w14:paraId="4D6C51AB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（耗材、替换零部件、维护服务、其它）</w:t>
            </w:r>
          </w:p>
        </w:tc>
        <w:tc>
          <w:tcPr>
            <w:tcW w:w="2835" w:type="dxa"/>
            <w:vAlign w:val="center"/>
          </w:tcPr>
          <w:p w14:paraId="4AFC46A9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技术指标/服务内容</w:t>
            </w:r>
          </w:p>
        </w:tc>
        <w:tc>
          <w:tcPr>
            <w:tcW w:w="2835" w:type="dxa"/>
            <w:vAlign w:val="center"/>
          </w:tcPr>
          <w:p w14:paraId="4860AC38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单价</w:t>
            </w:r>
          </w:p>
        </w:tc>
        <w:tc>
          <w:tcPr>
            <w:tcW w:w="2835" w:type="dxa"/>
            <w:vAlign w:val="center"/>
          </w:tcPr>
          <w:p w14:paraId="480C5375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备注</w:t>
            </w:r>
          </w:p>
        </w:tc>
      </w:tr>
      <w:tr w14:paraId="6777C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4" w:type="dxa"/>
            <w:vAlign w:val="center"/>
          </w:tcPr>
          <w:p w14:paraId="6341DCBB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685" w:type="dxa"/>
            <w:vAlign w:val="center"/>
          </w:tcPr>
          <w:p w14:paraId="3FF745B0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51DB3758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4A0C1F7C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3B76EC1A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1303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4" w:type="dxa"/>
            <w:vAlign w:val="center"/>
          </w:tcPr>
          <w:p w14:paraId="4E5D72F5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685" w:type="dxa"/>
            <w:vAlign w:val="center"/>
          </w:tcPr>
          <w:p w14:paraId="27672C3C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6CEB3D6A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037A38BB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3A1A59D2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2CCBC9D3">
      <w:pPr>
        <w:ind w:firstLine="723" w:firstLineChars="300"/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</w:pPr>
    </w:p>
    <w:p w14:paraId="6D78B74A">
      <w:pPr>
        <w:widowControl/>
        <w:spacing w:line="360" w:lineRule="auto"/>
        <w:outlineLvl w:val="9"/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  <w:br w:type="page"/>
      </w:r>
    </w:p>
    <w:p w14:paraId="6A7D007A">
      <w:pPr>
        <w:widowControl/>
        <w:spacing w:line="360" w:lineRule="auto"/>
        <w:outlineLvl w:val="0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标的名称3</w:t>
      </w:r>
    </w:p>
    <w:p w14:paraId="26584C37">
      <w:pPr>
        <w:widowControl/>
        <w:spacing w:line="360" w:lineRule="auto"/>
        <w:outlineLvl w:val="1"/>
        <w:rPr>
          <w:rFonts w:hint="default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一、设备概况（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标的名称3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）</w:t>
      </w:r>
    </w:p>
    <w:p w14:paraId="6433BFC9">
      <w:pPr>
        <w:widowControl/>
        <w:spacing w:line="360" w:lineRule="auto"/>
        <w:ind w:firstLine="482" w:firstLineChars="200"/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  <w:t>设备序号：</w:t>
      </w:r>
    </w:p>
    <w:p w14:paraId="763A2772">
      <w:pPr>
        <w:widowControl/>
        <w:spacing w:line="360" w:lineRule="auto"/>
        <w:ind w:firstLine="482" w:firstLineChars="200"/>
        <w:rPr>
          <w:rFonts w:hint="default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  <w:t>设备名称：</w:t>
      </w:r>
    </w:p>
    <w:p w14:paraId="11A6537C">
      <w:pPr>
        <w:widowControl/>
        <w:spacing w:line="360" w:lineRule="auto"/>
        <w:outlineLvl w:val="1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二、近一年内同类采购项目（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标的名称3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）历史成交信息（全国范围内）</w:t>
      </w:r>
    </w:p>
    <w:tbl>
      <w:tblPr>
        <w:tblStyle w:val="6"/>
        <w:tblW w:w="147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940"/>
        <w:gridCol w:w="1988"/>
        <w:gridCol w:w="1138"/>
        <w:gridCol w:w="1787"/>
        <w:gridCol w:w="1025"/>
        <w:gridCol w:w="1125"/>
        <w:gridCol w:w="1200"/>
        <w:gridCol w:w="1425"/>
        <w:gridCol w:w="3623"/>
      </w:tblGrid>
      <w:tr w14:paraId="18E3C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517641D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940" w:type="dxa"/>
            <w:vAlign w:val="center"/>
          </w:tcPr>
          <w:p w14:paraId="490677F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采购人</w:t>
            </w:r>
          </w:p>
        </w:tc>
        <w:tc>
          <w:tcPr>
            <w:tcW w:w="1988" w:type="dxa"/>
            <w:vAlign w:val="center"/>
          </w:tcPr>
          <w:p w14:paraId="5CE0D75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1138" w:type="dxa"/>
            <w:vAlign w:val="center"/>
          </w:tcPr>
          <w:p w14:paraId="41D9E42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项目预算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（元）</w:t>
            </w:r>
          </w:p>
        </w:tc>
        <w:tc>
          <w:tcPr>
            <w:tcW w:w="1787" w:type="dxa"/>
            <w:vAlign w:val="center"/>
          </w:tcPr>
          <w:p w14:paraId="538F624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中标人</w:t>
            </w:r>
          </w:p>
        </w:tc>
        <w:tc>
          <w:tcPr>
            <w:tcW w:w="1025" w:type="dxa"/>
            <w:vAlign w:val="center"/>
          </w:tcPr>
          <w:p w14:paraId="7DB7D51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中标价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（元）</w:t>
            </w:r>
          </w:p>
        </w:tc>
        <w:tc>
          <w:tcPr>
            <w:tcW w:w="1125" w:type="dxa"/>
            <w:vAlign w:val="center"/>
          </w:tcPr>
          <w:p w14:paraId="6F6A96A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中标品牌</w:t>
            </w:r>
          </w:p>
        </w:tc>
        <w:tc>
          <w:tcPr>
            <w:tcW w:w="1200" w:type="dxa"/>
            <w:vAlign w:val="center"/>
          </w:tcPr>
          <w:p w14:paraId="6DEAFE7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中标型号</w:t>
            </w:r>
          </w:p>
        </w:tc>
        <w:tc>
          <w:tcPr>
            <w:tcW w:w="1425" w:type="dxa"/>
            <w:vAlign w:val="center"/>
          </w:tcPr>
          <w:p w14:paraId="7DEBF4E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成交时间</w:t>
            </w:r>
          </w:p>
          <w:p w14:paraId="228E910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月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  <w:t>日）</w:t>
            </w:r>
          </w:p>
        </w:tc>
        <w:tc>
          <w:tcPr>
            <w:tcW w:w="3623" w:type="dxa"/>
            <w:vAlign w:val="center"/>
          </w:tcPr>
          <w:p w14:paraId="7B17D60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  <w:t>来源（网址/公告号）</w:t>
            </w:r>
          </w:p>
        </w:tc>
      </w:tr>
      <w:tr w14:paraId="501B9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3F8B989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7C771B28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988" w:type="dxa"/>
            <w:vAlign w:val="center"/>
          </w:tcPr>
          <w:p w14:paraId="6796C14F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38006BC0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787" w:type="dxa"/>
            <w:vAlign w:val="center"/>
          </w:tcPr>
          <w:p w14:paraId="37313569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25" w:type="dxa"/>
            <w:vAlign w:val="center"/>
          </w:tcPr>
          <w:p w14:paraId="31FE8CA7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4E0C0708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53FD312F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153E151D">
            <w:pPr>
              <w:widowControl/>
              <w:spacing w:beforeLines="0" w:afterLine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3623" w:type="dxa"/>
            <w:vAlign w:val="center"/>
          </w:tcPr>
          <w:p w14:paraId="4A66CAF9">
            <w:pPr>
              <w:spacing w:beforeLines="0" w:afterLine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</w:tr>
      <w:tr w14:paraId="020E3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19CF178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0" w:type="dxa"/>
            <w:vAlign w:val="center"/>
          </w:tcPr>
          <w:p w14:paraId="1494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88" w:type="dxa"/>
            <w:vAlign w:val="center"/>
          </w:tcPr>
          <w:p w14:paraId="52D5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8" w:type="dxa"/>
            <w:vAlign w:val="center"/>
          </w:tcPr>
          <w:p w14:paraId="35E3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87" w:type="dxa"/>
            <w:vAlign w:val="center"/>
          </w:tcPr>
          <w:p w14:paraId="4CA6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5" w:type="dxa"/>
            <w:vAlign w:val="center"/>
          </w:tcPr>
          <w:p w14:paraId="4110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vAlign w:val="center"/>
          </w:tcPr>
          <w:p w14:paraId="5D72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vAlign w:val="center"/>
          </w:tcPr>
          <w:p w14:paraId="0A241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vAlign w:val="center"/>
          </w:tcPr>
          <w:p w14:paraId="0B2F4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3" w:type="dxa"/>
            <w:vAlign w:val="center"/>
          </w:tcPr>
          <w:p w14:paraId="694C1E6A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26D55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6479D7C6">
            <w:pPr>
              <w:jc w:val="center"/>
              <w:rPr>
                <w:rFonts w:hint="default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0" w:type="dxa"/>
            <w:vAlign w:val="center"/>
          </w:tcPr>
          <w:p w14:paraId="2E55C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88" w:type="dxa"/>
            <w:vAlign w:val="center"/>
          </w:tcPr>
          <w:p w14:paraId="0AF0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8" w:type="dxa"/>
            <w:vAlign w:val="center"/>
          </w:tcPr>
          <w:p w14:paraId="5401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87" w:type="dxa"/>
            <w:vAlign w:val="center"/>
          </w:tcPr>
          <w:p w14:paraId="5172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5" w:type="dxa"/>
            <w:vAlign w:val="center"/>
          </w:tcPr>
          <w:p w14:paraId="6033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vAlign w:val="center"/>
          </w:tcPr>
          <w:p w14:paraId="458B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vAlign w:val="center"/>
          </w:tcPr>
          <w:p w14:paraId="7C763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vAlign w:val="center"/>
          </w:tcPr>
          <w:p w14:paraId="2BE5C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3" w:type="dxa"/>
            <w:vAlign w:val="center"/>
          </w:tcPr>
          <w:p w14:paraId="2150E5F0">
            <w:pPr>
              <w:jc w:val="left"/>
              <w:rPr>
                <w:rFonts w:hint="default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52EF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61BC09D5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940" w:type="dxa"/>
            <w:vAlign w:val="center"/>
          </w:tcPr>
          <w:p w14:paraId="32D5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988" w:type="dxa"/>
            <w:vAlign w:val="center"/>
          </w:tcPr>
          <w:p w14:paraId="040B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6AE0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787" w:type="dxa"/>
            <w:vAlign w:val="center"/>
          </w:tcPr>
          <w:p w14:paraId="6DDA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025" w:type="dxa"/>
            <w:vAlign w:val="center"/>
          </w:tcPr>
          <w:p w14:paraId="21A21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712D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4857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733F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623" w:type="dxa"/>
            <w:vAlign w:val="center"/>
          </w:tcPr>
          <w:p w14:paraId="66E5C9F8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0234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5" w:type="dxa"/>
            <w:vAlign w:val="center"/>
          </w:tcPr>
          <w:p w14:paraId="42263607">
            <w:pPr>
              <w:jc w:val="center"/>
              <w:rPr>
                <w:rFonts w:hint="default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40" w:type="dxa"/>
            <w:vAlign w:val="center"/>
          </w:tcPr>
          <w:p w14:paraId="1A6F6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88" w:type="dxa"/>
            <w:vAlign w:val="center"/>
          </w:tcPr>
          <w:p w14:paraId="0EED6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8" w:type="dxa"/>
            <w:vAlign w:val="center"/>
          </w:tcPr>
          <w:p w14:paraId="7EE7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87" w:type="dxa"/>
            <w:vAlign w:val="center"/>
          </w:tcPr>
          <w:p w14:paraId="2173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5" w:type="dxa"/>
            <w:vAlign w:val="center"/>
          </w:tcPr>
          <w:p w14:paraId="38C74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vAlign w:val="center"/>
          </w:tcPr>
          <w:p w14:paraId="63591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vAlign w:val="center"/>
          </w:tcPr>
          <w:p w14:paraId="131F1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vAlign w:val="center"/>
          </w:tcPr>
          <w:p w14:paraId="4523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3" w:type="dxa"/>
            <w:vAlign w:val="center"/>
          </w:tcPr>
          <w:p w14:paraId="3A0557D2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10ABDE82">
      <w:pPr>
        <w:jc w:val="center"/>
        <w:rPr>
          <w:rFonts w:hint="eastAsia"/>
          <w:lang w:val="en-US" w:eastAsia="zh-CN"/>
        </w:rPr>
      </w:pPr>
    </w:p>
    <w:p w14:paraId="033E599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67CF8228">
      <w:pPr>
        <w:widowControl/>
        <w:spacing w:line="360" w:lineRule="auto"/>
        <w:outlineLvl w:val="1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（标的名称3）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相关产业发展</w:t>
      </w:r>
    </w:p>
    <w:p w14:paraId="1249A00D">
      <w:pP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1.现有产品的技术路线、工艺水平、技术水平或行业的发展历程、行业现状等：</w:t>
      </w:r>
    </w:p>
    <w:p w14:paraId="5F292801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1）技术路线：</w:t>
      </w:r>
    </w:p>
    <w:p w14:paraId="40CAB65B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2）工艺水平：</w:t>
      </w:r>
    </w:p>
    <w:p w14:paraId="283BC1E6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3）技术水平：</w:t>
      </w:r>
    </w:p>
    <w:p w14:paraId="38F500D9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4）行业现状：</w:t>
      </w:r>
    </w:p>
    <w:p w14:paraId="05D7D388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5）其他情况介绍</w:t>
      </w:r>
    </w:p>
    <w:p w14:paraId="4E4D0E83">
      <w:pP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2.可能涉及的企业资质、产品资质、人员资质：</w:t>
      </w:r>
    </w:p>
    <w:p w14:paraId="56A04EF1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1）企业资质：</w:t>
      </w:r>
    </w:p>
    <w:p w14:paraId="0704FA58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2）产品资质：</w:t>
      </w:r>
    </w:p>
    <w:p w14:paraId="16B54F3A">
      <w:pPr>
        <w:ind w:firstLine="420" w:firstLineChars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3）人员资质：</w:t>
      </w:r>
    </w:p>
    <w:p w14:paraId="6862D892">
      <w:pPr>
        <w:widowControl/>
        <w:spacing w:line="360" w:lineRule="auto"/>
        <w:outlineLvl w:val="1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四、</w:t>
      </w: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（标的名称3）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设备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>涉及的相关标准和规范</w:t>
      </w:r>
    </w:p>
    <w:p w14:paraId="413283EA">
      <w:pPr>
        <w:bidi w:val="0"/>
        <w:rPr>
          <w:rFonts w:hint="eastAsia"/>
          <w:lang w:val="en-US" w:eastAsia="zh-CN"/>
        </w:rPr>
      </w:pPr>
    </w:p>
    <w:p w14:paraId="01E03AF5">
      <w:pPr>
        <w:bidi w:val="0"/>
        <w:rPr>
          <w:rFonts w:hint="eastAsia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1）</w:t>
      </w:r>
      <w:r>
        <w:rPr>
          <w:rFonts w:hint="eastAsia" w:ascii="楷体" w:hAnsi="楷体" w:eastAsia="楷体"/>
          <w:sz w:val="32"/>
          <w:szCs w:val="32"/>
        </w:rPr>
        <w:t>标的功能介绍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</w:p>
    <w:p w14:paraId="5CB1F81C">
      <w:pPr>
        <w:bidi w:val="0"/>
        <w:rPr>
          <w:rFonts w:hint="eastAsia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2）</w:t>
      </w:r>
      <w:r>
        <w:rPr>
          <w:rFonts w:hint="eastAsia" w:ascii="楷体" w:hAnsi="楷体" w:eastAsia="楷体"/>
          <w:sz w:val="32"/>
          <w:szCs w:val="32"/>
        </w:rPr>
        <w:t>应用场景介绍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</w:p>
    <w:p w14:paraId="2A1CAA47">
      <w:pPr>
        <w:bidi w:val="0"/>
        <w:rPr>
          <w:rFonts w:hint="eastAsia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3）</w:t>
      </w:r>
      <w:r>
        <w:rPr>
          <w:rFonts w:hint="eastAsia" w:ascii="楷体" w:hAnsi="楷体" w:eastAsia="楷体"/>
          <w:sz w:val="32"/>
          <w:szCs w:val="32"/>
        </w:rPr>
        <w:t>实现目标介绍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</w:p>
    <w:p w14:paraId="413749A8">
      <w:pPr>
        <w:bidi w:val="0"/>
        <w:rPr>
          <w:rFonts w:hint="eastAsia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4）项目其他基本要求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</w:p>
    <w:p w14:paraId="27FF3DB0">
      <w:pPr>
        <w:bidi w:val="0"/>
        <w:rPr>
          <w:rFonts w:hint="eastAsia"/>
          <w:lang w:val="en-US" w:eastAsia="zh-CN"/>
        </w:rPr>
      </w:pPr>
    </w:p>
    <w:tbl>
      <w:tblPr>
        <w:tblStyle w:val="6"/>
        <w:tblW w:w="14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3069"/>
        <w:gridCol w:w="4048"/>
        <w:gridCol w:w="4656"/>
        <w:gridCol w:w="1551"/>
      </w:tblGrid>
      <w:tr w14:paraId="74DDC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7" w:type="dxa"/>
            <w:vMerge w:val="restart"/>
            <w:vAlign w:val="center"/>
          </w:tcPr>
          <w:p w14:paraId="342CBFF6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7117" w:type="dxa"/>
            <w:gridSpan w:val="2"/>
            <w:vAlign w:val="center"/>
          </w:tcPr>
          <w:p w14:paraId="3BED8562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涉及的国家标准和行业标准</w:t>
            </w:r>
          </w:p>
        </w:tc>
        <w:tc>
          <w:tcPr>
            <w:tcW w:w="4656" w:type="dxa"/>
            <w:vMerge w:val="restart"/>
            <w:vAlign w:val="center"/>
          </w:tcPr>
          <w:p w14:paraId="561ACB0D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涉及的规范</w:t>
            </w:r>
          </w:p>
        </w:tc>
        <w:tc>
          <w:tcPr>
            <w:tcW w:w="1551" w:type="dxa"/>
            <w:vMerge w:val="restart"/>
            <w:vAlign w:val="center"/>
          </w:tcPr>
          <w:p w14:paraId="6D4338ED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备注</w:t>
            </w:r>
          </w:p>
        </w:tc>
      </w:tr>
      <w:tr w14:paraId="22818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7" w:type="dxa"/>
            <w:vMerge w:val="continue"/>
            <w:vAlign w:val="center"/>
          </w:tcPr>
          <w:p w14:paraId="36FF004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77BA770E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标准名称</w:t>
            </w:r>
          </w:p>
        </w:tc>
        <w:tc>
          <w:tcPr>
            <w:tcW w:w="4048" w:type="dxa"/>
            <w:vAlign w:val="center"/>
          </w:tcPr>
          <w:p w14:paraId="1307627A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标准号</w:t>
            </w:r>
          </w:p>
        </w:tc>
        <w:tc>
          <w:tcPr>
            <w:tcW w:w="4656" w:type="dxa"/>
            <w:vMerge w:val="continue"/>
            <w:vAlign w:val="center"/>
          </w:tcPr>
          <w:p w14:paraId="7705157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Merge w:val="continue"/>
            <w:vAlign w:val="center"/>
          </w:tcPr>
          <w:p w14:paraId="49336F3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3837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6AE8F2D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4919DA3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3E7843F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467A118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2D54A82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2AE8F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3CCCAD2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7E868DF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7647BA9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707E472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55C5890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269F1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6CA0A74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7A21BCA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5F3E7D4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4F839EF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0F3D22C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7B3C7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4BF09B0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1C0DAB1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5AEFAF9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0142E07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1BEB92C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1C362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5CD649B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5D0448D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5B57FA3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2EC713E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124870D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6DD38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7" w:type="dxa"/>
            <w:vAlign w:val="center"/>
          </w:tcPr>
          <w:p w14:paraId="17C710F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9" w:type="dxa"/>
            <w:vAlign w:val="center"/>
          </w:tcPr>
          <w:p w14:paraId="23BEE1B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48" w:type="dxa"/>
            <w:vAlign w:val="center"/>
          </w:tcPr>
          <w:p w14:paraId="5452AD8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656" w:type="dxa"/>
            <w:vAlign w:val="center"/>
          </w:tcPr>
          <w:p w14:paraId="5262AD7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50E141D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 w14:paraId="30D4E7B7">
      <w:pPr>
        <w:bidi w:val="0"/>
        <w:rPr>
          <w:rFonts w:hint="eastAsia"/>
          <w:lang w:val="en-US" w:eastAsia="zh-CN"/>
        </w:rPr>
      </w:pPr>
    </w:p>
    <w:p w14:paraId="64D0F03F">
      <w:pPr>
        <w:widowControl/>
        <w:numPr>
          <w:numId w:val="0"/>
        </w:numPr>
        <w:spacing w:line="360" w:lineRule="auto"/>
        <w:outlineLvl w:val="1"/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五、（标的名称3）</w:t>
      </w:r>
      <w:r>
        <w:rPr>
          <w:rFonts w:hint="eastAsia" w:ascii="Arial" w:hAnsi="Arial" w:eastAsia="宋体" w:cs="Arial"/>
          <w:b/>
          <w:bCs/>
          <w:color w:val="auto"/>
          <w:kern w:val="0"/>
          <w:sz w:val="32"/>
          <w:szCs w:val="32"/>
          <w:lang w:val="en-US" w:eastAsia="zh-CN" w:bidi="ar-SA"/>
        </w:rPr>
        <w:t>市场供给</w:t>
      </w:r>
    </w:p>
    <w:p w14:paraId="05DD66F9">
      <w:pPr>
        <w:ind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1）市场竞争程度：</w:t>
      </w:r>
    </w:p>
    <w:p w14:paraId="47CAD8DF">
      <w:pPr>
        <w:ind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2）项目所属行业的发展情况：</w:t>
      </w:r>
    </w:p>
    <w:p w14:paraId="6031D286">
      <w:pPr>
        <w:ind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3）市场供给情况：</w:t>
      </w:r>
    </w:p>
    <w:p w14:paraId="7E4E6644">
      <w:pPr>
        <w:ind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4）价格水平或价格构成（</w:t>
      </w:r>
      <w:bookmarkStart w:id="0" w:name="_GoBack"/>
      <w:bookmarkEnd w:id="0"/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材料、人工等市场价格，行业费用标准等价格）</w:t>
      </w:r>
    </w:p>
    <w:p w14:paraId="26DEFB24">
      <w:pPr>
        <w:ind w:left="420" w:leftChars="0"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 xml:space="preserve">（1）设备价格：               元。其中：材料：               </w:t>
      </w: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元；人工</w:t>
      </w: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 xml:space="preserve">：               </w:t>
      </w: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元</w:t>
      </w:r>
    </w:p>
    <w:p w14:paraId="155B3045">
      <w:pPr>
        <w:ind w:left="420" w:leftChars="0" w:firstLine="420" w:firstLineChars="0"/>
        <w:rPr>
          <w:rFonts w:hint="default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（2）</w:t>
      </w:r>
      <w:r>
        <w:rPr>
          <w:rFonts w:hint="default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行业费用标准</w:t>
      </w: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u w:val="none"/>
          <w:lang w:val="en-US" w:eastAsia="zh-CN" w:bidi="ar-SA"/>
        </w:rPr>
        <w:t>：</w:t>
      </w:r>
    </w:p>
    <w:p w14:paraId="71FDE022">
      <w:pPr>
        <w:ind w:left="420" w:leftChars="0" w:firstLine="420" w:firstLineChars="0"/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8"/>
          <w:szCs w:val="28"/>
          <w:lang w:val="en-US" w:eastAsia="zh-CN" w:bidi="ar-SA"/>
        </w:rPr>
        <w:t>（3）后续供应价格（耗材、替换零部件、维护）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4685"/>
        <w:gridCol w:w="2835"/>
        <w:gridCol w:w="2835"/>
        <w:gridCol w:w="2835"/>
      </w:tblGrid>
      <w:tr w14:paraId="155C8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</w:trPr>
        <w:tc>
          <w:tcPr>
            <w:tcW w:w="984" w:type="dxa"/>
            <w:vAlign w:val="center"/>
          </w:tcPr>
          <w:p w14:paraId="45EEB6D1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4685" w:type="dxa"/>
            <w:vAlign w:val="center"/>
          </w:tcPr>
          <w:p w14:paraId="578D0451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类型</w:t>
            </w:r>
          </w:p>
          <w:p w14:paraId="400AC285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（耗材、替换零部件、维护服务、其它）</w:t>
            </w:r>
          </w:p>
        </w:tc>
        <w:tc>
          <w:tcPr>
            <w:tcW w:w="2835" w:type="dxa"/>
            <w:vAlign w:val="center"/>
          </w:tcPr>
          <w:p w14:paraId="0FBB877E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技术指标/服务内容</w:t>
            </w:r>
          </w:p>
        </w:tc>
        <w:tc>
          <w:tcPr>
            <w:tcW w:w="2835" w:type="dxa"/>
            <w:vAlign w:val="center"/>
          </w:tcPr>
          <w:p w14:paraId="64D37DA8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单价</w:t>
            </w:r>
          </w:p>
        </w:tc>
        <w:tc>
          <w:tcPr>
            <w:tcW w:w="2835" w:type="dxa"/>
            <w:vAlign w:val="center"/>
          </w:tcPr>
          <w:p w14:paraId="7635A22D"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备注</w:t>
            </w:r>
          </w:p>
        </w:tc>
      </w:tr>
      <w:tr w14:paraId="38DEE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4" w:type="dxa"/>
            <w:vAlign w:val="center"/>
          </w:tcPr>
          <w:p w14:paraId="0C07CC76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685" w:type="dxa"/>
            <w:vAlign w:val="center"/>
          </w:tcPr>
          <w:p w14:paraId="1728B89E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703BABDB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25D8848B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61F9F8EC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63BE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4" w:type="dxa"/>
            <w:vAlign w:val="center"/>
          </w:tcPr>
          <w:p w14:paraId="64B53DE0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685" w:type="dxa"/>
            <w:vAlign w:val="center"/>
          </w:tcPr>
          <w:p w14:paraId="5D60D09D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1A1D4C9C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2854745A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35" w:type="dxa"/>
            <w:vAlign w:val="center"/>
          </w:tcPr>
          <w:p w14:paraId="6D42B05C"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630CE1A1">
      <w:pPr>
        <w:ind w:firstLine="723" w:firstLineChars="300"/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</w:pPr>
    </w:p>
    <w:p w14:paraId="1D791F84">
      <w:pPr>
        <w:widowControl/>
        <w:spacing w:line="360" w:lineRule="auto"/>
        <w:outlineLvl w:val="9"/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 w:bidi="ar-SA"/>
        </w:rPr>
        <w:br w:type="page"/>
      </w:r>
    </w:p>
    <w:p w14:paraId="7132DFF5">
      <w:pPr>
        <w:pStyle w:val="3"/>
        <w:outlineLvl w:val="0"/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标的名称4</w:t>
      </w:r>
    </w:p>
    <w:p w14:paraId="6B52B42C">
      <w:pPr>
        <w:outlineLvl w:val="0"/>
        <w:rPr>
          <w:rFonts w:hint="default"/>
          <w:lang w:val="en-US" w:eastAsia="zh-CN"/>
        </w:rPr>
      </w:pPr>
      <w:r>
        <w:rPr>
          <w:rFonts w:hint="eastAsia" w:ascii="Arial" w:hAnsi="Arial" w:eastAsia="宋体" w:cs="Arial"/>
          <w:b/>
          <w:bCs/>
          <w:color w:val="FF0000"/>
          <w:kern w:val="0"/>
          <w:sz w:val="32"/>
          <w:szCs w:val="32"/>
          <w:lang w:val="en-US" w:eastAsia="zh-CN" w:bidi="ar-SA"/>
        </w:rPr>
        <w:t>标的名称....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658DC4"/>
    <w:multiLevelType w:val="singleLevel"/>
    <w:tmpl w:val="13658DC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5277AB"/>
    <w:rsid w:val="0B1E5052"/>
    <w:rsid w:val="149004C8"/>
    <w:rsid w:val="2BE93CBC"/>
    <w:rsid w:val="30846A05"/>
    <w:rsid w:val="345277AB"/>
    <w:rsid w:val="34936363"/>
    <w:rsid w:val="39F13FA6"/>
    <w:rsid w:val="3A591663"/>
    <w:rsid w:val="3BF47237"/>
    <w:rsid w:val="507A7114"/>
    <w:rsid w:val="5C902059"/>
    <w:rsid w:val="71722E6D"/>
    <w:rsid w:val="7EBA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899</Words>
  <Characters>920</Characters>
  <Lines>0</Lines>
  <Paragraphs>0</Paragraphs>
  <TotalTime>2</TotalTime>
  <ScaleCrop>false</ScaleCrop>
  <LinksUpToDate>false</LinksUpToDate>
  <CharactersWithSpaces>1010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2026-07-06T03:35:00Z</dcterms:created>
  <dc:creator>gdhlz</dc:creator>
  <cp:lastModifiedBy>罗永强</cp:lastModifiedBy>
  <dcterms:modified xsi:type="dcterms:W3CDTF">2026-09-28T02:48:22Z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9A003A10EDB7415A90F01CF54B95C0E4_13</vt:lpwstr>
  </property>
  <property fmtid="{D5CDD505-2E9C-101B-9397-08002B2CF9AE}" pid="4" name="KSOTemplateDocerSaveRecord">
    <vt:lpwstr>eyJoZGlkIjoiMmI5NDA2OWM5OThjMzExMDlhZDIzYjljMTg0NmI2OGMiLCJ1c2VySWQiOiIyNjk5MDg2NzYifQ==</vt:lpwstr>
  </property>
</Properties>
</file>