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878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5"/>
        <w:gridCol w:w="4305"/>
        <w:gridCol w:w="1380"/>
        <w:gridCol w:w="1380"/>
        <w:gridCol w:w="2610"/>
        <w:gridCol w:w="2505"/>
        <w:gridCol w:w="2295"/>
      </w:tblGrid>
      <w:tr w14:paraId="611C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05" w:type="dxa"/>
            <w:tcBorders>
              <w:top w:val="nil"/>
              <w:left w:val="nil"/>
              <w:bottom w:val="nil"/>
              <w:right w:val="nil"/>
              <w:tl2br w:val="nil"/>
              <w:tr2bl w:val="nil"/>
            </w:tcBorders>
            <w:noWrap w:val="0"/>
            <w:vAlign w:val="top"/>
          </w:tcPr>
          <w:p w14:paraId="6178FAE9">
            <w:pPr>
              <w:spacing w:beforeLines="0" w:afterLines="0"/>
              <w:jc w:val="left"/>
              <w:rPr>
                <w:rFonts w:hint="eastAsia" w:ascii="新宋体" w:hAnsi="新宋体" w:eastAsia="新宋体"/>
                <w:color w:val="000000"/>
                <w:sz w:val="20"/>
                <w:szCs w:val="24"/>
                <w:lang w:val="en-US" w:eastAsia="zh-CN"/>
              </w:rPr>
            </w:pPr>
            <w:r>
              <w:rPr>
                <w:rFonts w:hint="eastAsia" w:ascii="新宋体" w:hAnsi="新宋体" w:eastAsia="新宋体"/>
                <w:color w:val="000000"/>
                <w:sz w:val="20"/>
                <w:szCs w:val="24"/>
              </w:rPr>
              <w:t>附件</w:t>
            </w:r>
            <w:r>
              <w:rPr>
                <w:rFonts w:hint="eastAsia" w:ascii="新宋体" w:hAnsi="新宋体" w:eastAsia="新宋体"/>
                <w:color w:val="000000"/>
                <w:sz w:val="20"/>
                <w:szCs w:val="24"/>
                <w:lang w:val="en-US" w:eastAsia="zh-CN"/>
              </w:rPr>
              <w:t>2</w:t>
            </w:r>
            <w:bookmarkStart w:id="0" w:name="_GoBack"/>
            <w:bookmarkEnd w:id="0"/>
          </w:p>
        </w:tc>
        <w:tc>
          <w:tcPr>
            <w:tcW w:w="4305" w:type="dxa"/>
            <w:tcBorders>
              <w:top w:val="nil"/>
              <w:left w:val="nil"/>
              <w:bottom w:val="nil"/>
              <w:right w:val="nil"/>
              <w:tl2br w:val="nil"/>
              <w:tr2bl w:val="nil"/>
            </w:tcBorders>
            <w:noWrap w:val="0"/>
            <w:vAlign w:val="top"/>
          </w:tcPr>
          <w:p w14:paraId="3DBAFD01">
            <w:pPr>
              <w:spacing w:beforeLines="0" w:afterLines="0"/>
              <w:jc w:val="right"/>
              <w:rPr>
                <w:rFonts w:hint="default" w:ascii="Arial" w:hAnsi="Arial" w:eastAsia="新宋体"/>
                <w:color w:val="000000"/>
                <w:sz w:val="20"/>
                <w:szCs w:val="24"/>
              </w:rPr>
            </w:pPr>
          </w:p>
        </w:tc>
        <w:tc>
          <w:tcPr>
            <w:tcW w:w="1380" w:type="dxa"/>
            <w:tcBorders>
              <w:top w:val="nil"/>
              <w:left w:val="nil"/>
              <w:bottom w:val="nil"/>
              <w:right w:val="nil"/>
              <w:tl2br w:val="nil"/>
              <w:tr2bl w:val="nil"/>
            </w:tcBorders>
            <w:noWrap w:val="0"/>
            <w:vAlign w:val="top"/>
          </w:tcPr>
          <w:p w14:paraId="2564A860">
            <w:pPr>
              <w:spacing w:beforeLines="0" w:afterLines="0"/>
              <w:jc w:val="right"/>
              <w:rPr>
                <w:rFonts w:hint="default" w:ascii="Arial" w:hAnsi="Arial" w:eastAsia="新宋体"/>
                <w:color w:val="000000"/>
                <w:sz w:val="20"/>
                <w:szCs w:val="24"/>
              </w:rPr>
            </w:pPr>
          </w:p>
        </w:tc>
        <w:tc>
          <w:tcPr>
            <w:tcW w:w="1380" w:type="dxa"/>
            <w:tcBorders>
              <w:top w:val="nil"/>
              <w:left w:val="nil"/>
              <w:bottom w:val="nil"/>
              <w:right w:val="nil"/>
              <w:tl2br w:val="nil"/>
              <w:tr2bl w:val="nil"/>
            </w:tcBorders>
            <w:noWrap w:val="0"/>
            <w:vAlign w:val="top"/>
          </w:tcPr>
          <w:p w14:paraId="08C3ADCE">
            <w:pPr>
              <w:spacing w:beforeLines="0" w:afterLines="0"/>
              <w:jc w:val="right"/>
              <w:rPr>
                <w:rFonts w:hint="default" w:ascii="Arial" w:hAnsi="Arial" w:eastAsia="新宋体"/>
                <w:color w:val="000000"/>
                <w:sz w:val="20"/>
                <w:szCs w:val="24"/>
              </w:rPr>
            </w:pPr>
          </w:p>
        </w:tc>
        <w:tc>
          <w:tcPr>
            <w:tcW w:w="2610" w:type="dxa"/>
            <w:tcBorders>
              <w:top w:val="nil"/>
              <w:left w:val="nil"/>
              <w:bottom w:val="nil"/>
              <w:right w:val="nil"/>
              <w:tl2br w:val="nil"/>
              <w:tr2bl w:val="nil"/>
            </w:tcBorders>
            <w:noWrap w:val="0"/>
            <w:vAlign w:val="top"/>
          </w:tcPr>
          <w:p w14:paraId="396B3AF4">
            <w:pPr>
              <w:spacing w:beforeLines="0" w:afterLines="0"/>
              <w:jc w:val="right"/>
              <w:rPr>
                <w:rFonts w:hint="default" w:ascii="Arial" w:hAnsi="Arial" w:eastAsia="新宋体"/>
                <w:color w:val="000000"/>
                <w:sz w:val="20"/>
                <w:szCs w:val="24"/>
              </w:rPr>
            </w:pPr>
          </w:p>
        </w:tc>
        <w:tc>
          <w:tcPr>
            <w:tcW w:w="2505" w:type="dxa"/>
            <w:tcBorders>
              <w:top w:val="nil"/>
              <w:left w:val="nil"/>
              <w:bottom w:val="nil"/>
              <w:right w:val="nil"/>
              <w:tl2br w:val="nil"/>
              <w:tr2bl w:val="nil"/>
            </w:tcBorders>
            <w:noWrap w:val="0"/>
            <w:vAlign w:val="top"/>
          </w:tcPr>
          <w:p w14:paraId="3E94AB84">
            <w:pPr>
              <w:spacing w:beforeLines="0" w:afterLines="0"/>
              <w:jc w:val="right"/>
              <w:rPr>
                <w:rFonts w:hint="default" w:ascii="Arial" w:hAnsi="Arial" w:eastAsia="新宋体"/>
                <w:color w:val="000000"/>
                <w:sz w:val="20"/>
                <w:szCs w:val="24"/>
              </w:rPr>
            </w:pPr>
          </w:p>
        </w:tc>
        <w:tc>
          <w:tcPr>
            <w:tcW w:w="2295" w:type="dxa"/>
            <w:tcBorders>
              <w:top w:val="nil"/>
              <w:left w:val="nil"/>
              <w:bottom w:val="nil"/>
              <w:right w:val="nil"/>
              <w:tl2br w:val="nil"/>
              <w:tr2bl w:val="nil"/>
            </w:tcBorders>
            <w:noWrap w:val="0"/>
            <w:vAlign w:val="top"/>
          </w:tcPr>
          <w:p w14:paraId="4928B939">
            <w:pPr>
              <w:spacing w:beforeLines="0" w:afterLines="0"/>
              <w:jc w:val="right"/>
              <w:rPr>
                <w:rFonts w:hint="default" w:ascii="Arial" w:hAnsi="Arial" w:eastAsia="新宋体"/>
                <w:color w:val="000000"/>
                <w:sz w:val="20"/>
                <w:szCs w:val="24"/>
              </w:rPr>
            </w:pPr>
          </w:p>
        </w:tc>
      </w:tr>
      <w:tr w14:paraId="3523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3980" w:type="dxa"/>
            <w:gridSpan w:val="5"/>
            <w:tcBorders>
              <w:top w:val="nil"/>
              <w:left w:val="nil"/>
              <w:bottom w:val="nil"/>
              <w:right w:val="nil"/>
              <w:tl2br w:val="nil"/>
              <w:tr2bl w:val="nil"/>
            </w:tcBorders>
            <w:shd w:val="solid" w:color="FFFFFF" w:fill="auto"/>
            <w:noWrap w:val="0"/>
            <w:vAlign w:val="top"/>
          </w:tcPr>
          <w:p w14:paraId="1430BEE6">
            <w:pPr>
              <w:spacing w:beforeLines="0" w:afterLines="0"/>
              <w:jc w:val="center"/>
              <w:rPr>
                <w:rFonts w:hint="eastAsia" w:ascii="宋体" w:hAnsi="宋体"/>
                <w:b/>
                <w:color w:val="000000"/>
                <w:sz w:val="32"/>
                <w:szCs w:val="24"/>
              </w:rPr>
            </w:pPr>
            <w:r>
              <w:rPr>
                <w:rFonts w:hint="default" w:ascii="Helvetica" w:hAnsi="Helvetica" w:eastAsia="Helvetica" w:cs="Helvetica"/>
                <w:b/>
                <w:bCs/>
                <w:i w:val="0"/>
                <w:iCs w:val="0"/>
                <w:caps w:val="0"/>
                <w:color w:val="auto"/>
                <w:spacing w:val="0"/>
                <w:sz w:val="30"/>
                <w:szCs w:val="30"/>
                <w:shd w:val="clear" w:fill="FFFFFF"/>
                <w:vertAlign w:val="baseline"/>
              </w:rPr>
              <w:t>佛山市顺德区第三人民医院202</w:t>
            </w:r>
            <w:r>
              <w:rPr>
                <w:rFonts w:hint="eastAsia" w:ascii="Helvetica" w:hAnsi="Helvetica" w:eastAsia="Helvetica" w:cs="Helvetica"/>
                <w:b/>
                <w:bCs/>
                <w:i w:val="0"/>
                <w:iCs w:val="0"/>
                <w:caps w:val="0"/>
                <w:color w:val="auto"/>
                <w:spacing w:val="0"/>
                <w:sz w:val="30"/>
                <w:szCs w:val="30"/>
                <w:shd w:val="clear" w:fill="FFFFFF"/>
                <w:vertAlign w:val="baseline"/>
                <w:lang w:val="en-US" w:eastAsia="zh-CN"/>
              </w:rPr>
              <w:t>5</w:t>
            </w:r>
            <w:r>
              <w:rPr>
                <w:rFonts w:hint="default" w:ascii="Helvetica" w:hAnsi="Helvetica" w:eastAsia="Helvetica" w:cs="Helvetica"/>
                <w:b/>
                <w:bCs/>
                <w:i w:val="0"/>
                <w:iCs w:val="0"/>
                <w:caps w:val="0"/>
                <w:color w:val="auto"/>
                <w:spacing w:val="0"/>
                <w:sz w:val="30"/>
                <w:szCs w:val="30"/>
                <w:shd w:val="clear" w:fill="FFFFFF"/>
                <w:vertAlign w:val="baseline"/>
              </w:rPr>
              <w:t>年-202</w:t>
            </w:r>
            <w:r>
              <w:rPr>
                <w:rFonts w:hint="eastAsia" w:ascii="Helvetica" w:hAnsi="Helvetica" w:eastAsia="Helvetica" w:cs="Helvetica"/>
                <w:b/>
                <w:bCs/>
                <w:i w:val="0"/>
                <w:iCs w:val="0"/>
                <w:caps w:val="0"/>
                <w:color w:val="auto"/>
                <w:spacing w:val="0"/>
                <w:sz w:val="30"/>
                <w:szCs w:val="30"/>
                <w:shd w:val="clear" w:fill="FFFFFF"/>
                <w:vertAlign w:val="baseline"/>
                <w:lang w:val="en-US" w:eastAsia="zh-CN"/>
              </w:rPr>
              <w:t>7</w:t>
            </w:r>
            <w:r>
              <w:rPr>
                <w:rFonts w:hint="default" w:ascii="Helvetica" w:hAnsi="Helvetica" w:eastAsia="Helvetica" w:cs="Helvetica"/>
                <w:b/>
                <w:bCs/>
                <w:i w:val="0"/>
                <w:iCs w:val="0"/>
                <w:caps w:val="0"/>
                <w:color w:val="auto"/>
                <w:spacing w:val="0"/>
                <w:sz w:val="30"/>
                <w:szCs w:val="30"/>
                <w:shd w:val="clear" w:fill="FFFFFF"/>
                <w:vertAlign w:val="baseline"/>
              </w:rPr>
              <w:t>年食材配送</w:t>
            </w:r>
            <w:r>
              <w:rPr>
                <w:rFonts w:hint="eastAsia" w:ascii="Helvetica" w:hAnsi="Helvetica" w:eastAsia="Helvetica" w:cs="Helvetica"/>
                <w:b/>
                <w:bCs/>
                <w:i w:val="0"/>
                <w:iCs w:val="0"/>
                <w:caps w:val="0"/>
                <w:color w:val="auto"/>
                <w:spacing w:val="0"/>
                <w:sz w:val="30"/>
                <w:szCs w:val="30"/>
                <w:shd w:val="clear" w:fill="FFFFFF"/>
                <w:vertAlign w:val="baseline"/>
                <w:lang w:eastAsia="zh-CN"/>
              </w:rPr>
              <w:t>服务</w:t>
            </w:r>
            <w:r>
              <w:rPr>
                <w:rFonts w:hint="default" w:ascii="Helvetica" w:hAnsi="Helvetica" w:eastAsia="Helvetica" w:cs="Helvetica"/>
                <w:b/>
                <w:bCs/>
                <w:i w:val="0"/>
                <w:iCs w:val="0"/>
                <w:caps w:val="0"/>
                <w:color w:val="auto"/>
                <w:spacing w:val="0"/>
                <w:sz w:val="30"/>
                <w:szCs w:val="30"/>
                <w:shd w:val="clear" w:fill="FFFFFF"/>
                <w:vertAlign w:val="baseline"/>
              </w:rPr>
              <w:t>项目</w:t>
            </w:r>
            <w:r>
              <w:rPr>
                <w:rFonts w:hint="eastAsia" w:ascii="Helvetica" w:hAnsi="Helvetica" w:cs="Helvetica"/>
                <w:b/>
                <w:bCs/>
                <w:i w:val="0"/>
                <w:iCs w:val="0"/>
                <w:caps w:val="0"/>
                <w:color w:val="auto"/>
                <w:spacing w:val="0"/>
                <w:sz w:val="30"/>
                <w:szCs w:val="30"/>
                <w:shd w:val="clear" w:fill="FFFFFF"/>
                <w:vertAlign w:val="baseline"/>
                <w:lang w:eastAsia="zh-CN"/>
              </w:rPr>
              <w:t>需求调查</w:t>
            </w:r>
            <w:r>
              <w:rPr>
                <w:rFonts w:hint="eastAsia" w:ascii="宋体" w:hAnsi="宋体"/>
                <w:b/>
                <w:color w:val="000000"/>
                <w:sz w:val="32"/>
                <w:szCs w:val="24"/>
              </w:rPr>
              <w:t>报价</w:t>
            </w:r>
          </w:p>
        </w:tc>
        <w:tc>
          <w:tcPr>
            <w:tcW w:w="2505" w:type="dxa"/>
            <w:tcBorders>
              <w:top w:val="nil"/>
              <w:left w:val="nil"/>
              <w:bottom w:val="nil"/>
              <w:right w:val="nil"/>
              <w:tl2br w:val="nil"/>
              <w:tr2bl w:val="nil"/>
            </w:tcBorders>
            <w:shd w:val="solid" w:color="FFFFFF" w:fill="auto"/>
            <w:noWrap w:val="0"/>
            <w:vAlign w:val="top"/>
          </w:tcPr>
          <w:p w14:paraId="21532AB8">
            <w:pPr>
              <w:spacing w:beforeLines="0" w:afterLines="0"/>
              <w:jc w:val="right"/>
              <w:rPr>
                <w:rFonts w:hint="eastAsia" w:ascii="宋体" w:hAnsi="宋体"/>
                <w:b/>
                <w:color w:val="000000"/>
                <w:sz w:val="32"/>
                <w:szCs w:val="24"/>
              </w:rPr>
            </w:pPr>
          </w:p>
        </w:tc>
        <w:tc>
          <w:tcPr>
            <w:tcW w:w="2295" w:type="dxa"/>
            <w:tcBorders>
              <w:top w:val="nil"/>
              <w:left w:val="nil"/>
              <w:bottom w:val="nil"/>
              <w:right w:val="nil"/>
              <w:tl2br w:val="nil"/>
              <w:tr2bl w:val="nil"/>
            </w:tcBorders>
            <w:shd w:val="solid" w:color="FFFFFF" w:fill="auto"/>
            <w:noWrap w:val="0"/>
            <w:vAlign w:val="top"/>
          </w:tcPr>
          <w:p w14:paraId="1835AB80">
            <w:pPr>
              <w:spacing w:beforeLines="0" w:afterLines="0"/>
              <w:jc w:val="right"/>
              <w:rPr>
                <w:rFonts w:hint="eastAsia" w:ascii="宋体" w:hAnsi="宋体"/>
                <w:b/>
                <w:color w:val="000000"/>
                <w:sz w:val="32"/>
                <w:szCs w:val="24"/>
              </w:rPr>
            </w:pPr>
          </w:p>
        </w:tc>
      </w:tr>
      <w:tr w14:paraId="7012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05" w:type="dxa"/>
            <w:tcBorders>
              <w:top w:val="single" w:color="auto" w:sz="6" w:space="0"/>
              <w:left w:val="single" w:color="auto" w:sz="6" w:space="0"/>
              <w:bottom w:val="single" w:color="auto" w:sz="6" w:space="0"/>
              <w:right w:val="single" w:color="auto" w:sz="6" w:space="0"/>
              <w:tl2br w:val="nil"/>
              <w:tr2bl w:val="nil"/>
            </w:tcBorders>
            <w:noWrap w:val="0"/>
            <w:vAlign w:val="top"/>
          </w:tcPr>
          <w:p w14:paraId="2E042195">
            <w:pPr>
              <w:spacing w:beforeLines="0" w:afterLines="0"/>
              <w:jc w:val="center"/>
              <w:rPr>
                <w:rFonts w:hint="eastAsia" w:ascii="宋体" w:hAnsi="宋体"/>
                <w:b/>
                <w:color w:val="000000"/>
                <w:sz w:val="24"/>
                <w:szCs w:val="24"/>
              </w:rPr>
            </w:pPr>
            <w:r>
              <w:rPr>
                <w:rFonts w:hint="eastAsia" w:ascii="宋体" w:hAnsi="宋体"/>
                <w:b/>
                <w:color w:val="000000"/>
                <w:sz w:val="24"/>
                <w:szCs w:val="24"/>
              </w:rPr>
              <w:t>项目名称</w:t>
            </w:r>
          </w:p>
        </w:tc>
        <w:tc>
          <w:tcPr>
            <w:tcW w:w="4305" w:type="dxa"/>
            <w:tcBorders>
              <w:top w:val="single" w:color="auto" w:sz="6" w:space="0"/>
              <w:left w:val="single" w:color="auto" w:sz="6" w:space="0"/>
              <w:bottom w:val="single" w:color="auto" w:sz="6" w:space="0"/>
              <w:right w:val="single" w:color="auto" w:sz="6" w:space="0"/>
              <w:tl2br w:val="nil"/>
              <w:tr2bl w:val="nil"/>
            </w:tcBorders>
            <w:noWrap w:val="0"/>
            <w:vAlign w:val="top"/>
          </w:tcPr>
          <w:p w14:paraId="0A2B8580">
            <w:pPr>
              <w:spacing w:beforeLines="0" w:afterLines="0"/>
              <w:jc w:val="center"/>
              <w:rPr>
                <w:rFonts w:hint="eastAsia" w:ascii="宋体" w:hAnsi="宋体"/>
                <w:b/>
                <w:color w:val="000000"/>
                <w:sz w:val="24"/>
                <w:szCs w:val="24"/>
              </w:rPr>
            </w:pPr>
            <w:r>
              <w:rPr>
                <w:rFonts w:hint="eastAsia" w:ascii="宋体" w:hAnsi="宋体"/>
                <w:b/>
                <w:color w:val="000000"/>
                <w:sz w:val="24"/>
                <w:szCs w:val="24"/>
              </w:rPr>
              <w:t>内容</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top"/>
          </w:tcPr>
          <w:p w14:paraId="20A7BD42">
            <w:pPr>
              <w:spacing w:beforeLines="0" w:afterLines="0"/>
              <w:jc w:val="center"/>
              <w:rPr>
                <w:rFonts w:hint="eastAsia" w:ascii="宋体" w:hAnsi="宋体"/>
                <w:b/>
                <w:color w:val="000000"/>
                <w:sz w:val="24"/>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top"/>
          </w:tcPr>
          <w:p w14:paraId="3C069D04">
            <w:pPr>
              <w:spacing w:beforeLines="0" w:afterLines="0"/>
              <w:jc w:val="center"/>
              <w:rPr>
                <w:rFonts w:hint="eastAsia" w:ascii="宋体" w:hAnsi="宋体" w:eastAsia="宋体"/>
                <w:b/>
                <w:color w:val="000000"/>
                <w:sz w:val="24"/>
                <w:szCs w:val="24"/>
                <w:lang w:eastAsia="zh-CN"/>
              </w:rPr>
            </w:pPr>
            <w:r>
              <w:rPr>
                <w:rFonts w:hint="eastAsia" w:ascii="宋体" w:hAnsi="宋体"/>
                <w:b/>
                <w:color w:val="000000"/>
                <w:sz w:val="24"/>
                <w:szCs w:val="24"/>
                <w:lang w:eastAsia="zh-CN"/>
              </w:rPr>
              <w:t>结算系数</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14:paraId="44EDFAAB">
            <w:pPr>
              <w:spacing w:beforeLines="0" w:afterLines="0"/>
              <w:jc w:val="center"/>
              <w:rPr>
                <w:rFonts w:hint="eastAsia" w:ascii="新宋体" w:hAnsi="新宋体" w:eastAsia="新宋体"/>
                <w:b/>
                <w:color w:val="000000"/>
                <w:sz w:val="24"/>
                <w:szCs w:val="24"/>
              </w:rPr>
            </w:pPr>
          </w:p>
        </w:tc>
        <w:tc>
          <w:tcPr>
            <w:tcW w:w="2505" w:type="dxa"/>
            <w:tcBorders>
              <w:top w:val="nil"/>
              <w:left w:val="nil"/>
              <w:bottom w:val="nil"/>
              <w:right w:val="nil"/>
              <w:tl2br w:val="nil"/>
              <w:tr2bl w:val="nil"/>
            </w:tcBorders>
            <w:noWrap w:val="0"/>
            <w:vAlign w:val="top"/>
          </w:tcPr>
          <w:p w14:paraId="28C65F3A">
            <w:pPr>
              <w:spacing w:beforeLines="0" w:afterLines="0"/>
              <w:jc w:val="left"/>
              <w:rPr>
                <w:rFonts w:hint="eastAsia" w:ascii="新宋体" w:hAnsi="新宋体" w:eastAsia="新宋体"/>
                <w:color w:val="000000"/>
                <w:sz w:val="20"/>
                <w:szCs w:val="24"/>
              </w:rPr>
            </w:pPr>
          </w:p>
        </w:tc>
        <w:tc>
          <w:tcPr>
            <w:tcW w:w="2295" w:type="dxa"/>
            <w:tcBorders>
              <w:top w:val="nil"/>
              <w:left w:val="nil"/>
              <w:bottom w:val="nil"/>
              <w:right w:val="nil"/>
              <w:tl2br w:val="nil"/>
              <w:tr2bl w:val="nil"/>
            </w:tcBorders>
            <w:noWrap w:val="0"/>
            <w:vAlign w:val="top"/>
          </w:tcPr>
          <w:p w14:paraId="4C98D1AF">
            <w:pPr>
              <w:spacing w:beforeLines="0" w:afterLines="0"/>
              <w:jc w:val="right"/>
              <w:rPr>
                <w:rFonts w:hint="default" w:ascii="Arial" w:hAnsi="Arial" w:eastAsia="新宋体"/>
                <w:color w:val="000000"/>
                <w:sz w:val="20"/>
                <w:szCs w:val="24"/>
              </w:rPr>
            </w:pPr>
          </w:p>
        </w:tc>
      </w:tr>
      <w:tr w14:paraId="256B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4305" w:type="dxa"/>
            <w:tcBorders>
              <w:top w:val="single" w:color="auto" w:sz="6" w:space="0"/>
              <w:left w:val="single" w:color="auto" w:sz="6" w:space="0"/>
              <w:bottom w:val="single" w:color="auto" w:sz="6" w:space="0"/>
              <w:right w:val="single" w:color="auto" w:sz="6" w:space="0"/>
              <w:tl2br w:val="nil"/>
              <w:tr2bl w:val="nil"/>
            </w:tcBorders>
            <w:noWrap w:val="0"/>
            <w:vAlign w:val="top"/>
          </w:tcPr>
          <w:p w14:paraId="3E777722">
            <w:pPr>
              <w:spacing w:beforeLines="0" w:afterLines="0"/>
              <w:jc w:val="center"/>
              <w:rPr>
                <w:rFonts w:hint="eastAsia" w:ascii="宋体" w:hAnsi="宋体"/>
                <w:color w:val="000000"/>
                <w:sz w:val="22"/>
                <w:szCs w:val="24"/>
              </w:rPr>
            </w:pPr>
            <w:r>
              <w:rPr>
                <w:rFonts w:hint="default" w:ascii="宋体" w:hAnsi="宋体" w:cstheme="minorBidi"/>
                <w:color w:val="000000"/>
                <w:sz w:val="22"/>
                <w:szCs w:val="24"/>
              </w:rPr>
              <w:t>佛山市顺德区第三人民医院202</w:t>
            </w:r>
            <w:r>
              <w:rPr>
                <w:rFonts w:hint="eastAsia" w:ascii="宋体" w:hAnsi="宋体" w:cstheme="minorBidi"/>
                <w:color w:val="000000"/>
                <w:sz w:val="22"/>
                <w:szCs w:val="24"/>
                <w:lang w:val="en-US" w:eastAsia="zh-CN"/>
              </w:rPr>
              <w:t>5</w:t>
            </w:r>
            <w:r>
              <w:rPr>
                <w:rFonts w:hint="default" w:ascii="宋体" w:hAnsi="宋体" w:cstheme="minorBidi"/>
                <w:color w:val="000000"/>
                <w:sz w:val="22"/>
                <w:szCs w:val="24"/>
              </w:rPr>
              <w:t>年-202</w:t>
            </w:r>
            <w:r>
              <w:rPr>
                <w:rFonts w:hint="eastAsia" w:ascii="宋体" w:hAnsi="宋体" w:cstheme="minorBidi"/>
                <w:color w:val="000000"/>
                <w:sz w:val="22"/>
                <w:szCs w:val="24"/>
                <w:lang w:val="en-US" w:eastAsia="zh-CN"/>
              </w:rPr>
              <w:t>7</w:t>
            </w:r>
            <w:r>
              <w:rPr>
                <w:rFonts w:hint="default" w:ascii="宋体" w:hAnsi="宋体" w:cstheme="minorBidi"/>
                <w:color w:val="000000"/>
                <w:sz w:val="22"/>
                <w:szCs w:val="24"/>
              </w:rPr>
              <w:t>年食材配送</w:t>
            </w:r>
            <w:r>
              <w:rPr>
                <w:rFonts w:hint="eastAsia" w:ascii="宋体" w:hAnsi="宋体" w:cstheme="minorBidi"/>
                <w:color w:val="000000"/>
                <w:sz w:val="22"/>
                <w:szCs w:val="24"/>
                <w:lang w:eastAsia="zh-CN"/>
              </w:rPr>
              <w:t>服务</w:t>
            </w:r>
            <w:r>
              <w:rPr>
                <w:rFonts w:hint="default" w:ascii="宋体" w:hAnsi="宋体" w:cstheme="minorBidi"/>
                <w:color w:val="000000"/>
                <w:sz w:val="22"/>
                <w:szCs w:val="24"/>
              </w:rPr>
              <w:t>项目</w:t>
            </w:r>
          </w:p>
        </w:tc>
        <w:tc>
          <w:tcPr>
            <w:tcW w:w="4305" w:type="dxa"/>
            <w:tcBorders>
              <w:top w:val="single" w:color="auto" w:sz="6" w:space="0"/>
              <w:left w:val="single" w:color="auto" w:sz="6" w:space="0"/>
              <w:bottom w:val="single" w:color="auto" w:sz="6" w:space="0"/>
              <w:right w:val="single" w:color="auto" w:sz="6" w:space="0"/>
              <w:tl2br w:val="nil"/>
              <w:tr2bl w:val="nil"/>
            </w:tcBorders>
            <w:noWrap w:val="0"/>
            <w:vAlign w:val="top"/>
          </w:tcPr>
          <w:p w14:paraId="4FE8E55D">
            <w:pPr>
              <w:spacing w:beforeLines="0" w:afterLines="0"/>
              <w:ind w:firstLine="2860" w:firstLineChars="1300"/>
              <w:jc w:val="left"/>
              <w:rPr>
                <w:rFonts w:hint="eastAsia" w:ascii="宋体" w:hAnsi="宋体" w:eastAsia="宋体"/>
                <w:color w:val="000000"/>
                <w:sz w:val="22"/>
                <w:szCs w:val="24"/>
                <w:lang w:val="en-US" w:eastAsia="zh-CN"/>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top"/>
          </w:tcPr>
          <w:p w14:paraId="47236D9F">
            <w:pPr>
              <w:spacing w:beforeLines="0" w:afterLines="0"/>
              <w:jc w:val="center"/>
              <w:rPr>
                <w:rFonts w:hint="eastAsia" w:ascii="宋体" w:hAnsi="宋体"/>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top"/>
          </w:tcPr>
          <w:p w14:paraId="49CA2058">
            <w:pPr>
              <w:spacing w:beforeLines="0" w:afterLines="0"/>
              <w:jc w:val="center"/>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 xml:space="preserve">  %</w:t>
            </w:r>
          </w:p>
        </w:tc>
        <w:tc>
          <w:tcPr>
            <w:tcW w:w="2610" w:type="dxa"/>
            <w:tcBorders>
              <w:top w:val="single" w:color="auto" w:sz="6" w:space="0"/>
              <w:left w:val="single" w:color="auto" w:sz="6" w:space="0"/>
              <w:bottom w:val="single" w:color="auto" w:sz="6" w:space="0"/>
              <w:right w:val="single" w:color="000000" w:sz="6" w:space="0"/>
              <w:tl2br w:val="nil"/>
              <w:tr2bl w:val="nil"/>
            </w:tcBorders>
            <w:noWrap w:val="0"/>
            <w:vAlign w:val="top"/>
          </w:tcPr>
          <w:p w14:paraId="2AB9D1B5">
            <w:pPr>
              <w:spacing w:beforeLines="0" w:afterLines="0"/>
              <w:jc w:val="center"/>
              <w:rPr>
                <w:rFonts w:hint="eastAsia" w:ascii="新宋体" w:hAnsi="新宋体" w:eastAsia="新宋体"/>
                <w:color w:val="000000"/>
                <w:sz w:val="22"/>
                <w:szCs w:val="24"/>
              </w:rPr>
            </w:pPr>
          </w:p>
        </w:tc>
        <w:tc>
          <w:tcPr>
            <w:tcW w:w="2505" w:type="dxa"/>
            <w:tcBorders>
              <w:top w:val="nil"/>
              <w:left w:val="nil"/>
              <w:bottom w:val="nil"/>
              <w:right w:val="nil"/>
              <w:tl2br w:val="nil"/>
              <w:tr2bl w:val="nil"/>
            </w:tcBorders>
            <w:noWrap w:val="0"/>
            <w:vAlign w:val="top"/>
          </w:tcPr>
          <w:p w14:paraId="5ECDF2CF">
            <w:pPr>
              <w:spacing w:beforeLines="0" w:afterLines="0"/>
              <w:jc w:val="center"/>
              <w:rPr>
                <w:rFonts w:hint="eastAsia" w:ascii="新宋体" w:hAnsi="新宋体" w:eastAsia="新宋体"/>
                <w:color w:val="000000"/>
                <w:sz w:val="20"/>
                <w:szCs w:val="24"/>
              </w:rPr>
            </w:pPr>
          </w:p>
        </w:tc>
        <w:tc>
          <w:tcPr>
            <w:tcW w:w="2295" w:type="dxa"/>
            <w:tcBorders>
              <w:top w:val="nil"/>
              <w:left w:val="nil"/>
              <w:bottom w:val="nil"/>
              <w:right w:val="nil"/>
              <w:tl2br w:val="nil"/>
              <w:tr2bl w:val="nil"/>
            </w:tcBorders>
            <w:noWrap w:val="0"/>
            <w:vAlign w:val="top"/>
          </w:tcPr>
          <w:p w14:paraId="272F6269">
            <w:pPr>
              <w:spacing w:beforeLines="0" w:afterLines="0"/>
              <w:jc w:val="left"/>
              <w:rPr>
                <w:rFonts w:hint="eastAsia" w:ascii="新宋体" w:hAnsi="新宋体" w:eastAsia="新宋体"/>
                <w:color w:val="000000"/>
                <w:sz w:val="20"/>
                <w:szCs w:val="24"/>
              </w:rPr>
            </w:pPr>
          </w:p>
        </w:tc>
      </w:tr>
      <w:tr w14:paraId="0FEF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05" w:type="dxa"/>
            <w:tcBorders>
              <w:top w:val="single" w:color="auto" w:sz="6" w:space="0"/>
              <w:left w:val="single" w:color="auto" w:sz="6" w:space="0"/>
              <w:bottom w:val="single" w:color="auto" w:sz="6" w:space="0"/>
              <w:right w:val="nil"/>
              <w:tl2br w:val="nil"/>
              <w:tr2bl w:val="nil"/>
            </w:tcBorders>
            <w:noWrap w:val="0"/>
            <w:vAlign w:val="top"/>
          </w:tcPr>
          <w:p w14:paraId="4B8A3C71">
            <w:pPr>
              <w:spacing w:beforeLines="0" w:afterLines="0"/>
              <w:jc w:val="center"/>
              <w:rPr>
                <w:rFonts w:hint="eastAsia" w:ascii="宋体" w:hAnsi="宋体"/>
                <w:color w:val="000000"/>
                <w:sz w:val="22"/>
                <w:szCs w:val="24"/>
              </w:rPr>
            </w:pPr>
            <w:r>
              <w:rPr>
                <w:rFonts w:hint="eastAsia" w:ascii="宋体" w:hAnsi="宋体"/>
                <w:color w:val="000000"/>
                <w:sz w:val="22"/>
                <w:szCs w:val="24"/>
              </w:rPr>
              <w:t>备注：</w:t>
            </w:r>
          </w:p>
        </w:tc>
        <w:tc>
          <w:tcPr>
            <w:tcW w:w="4305" w:type="dxa"/>
            <w:tcBorders>
              <w:top w:val="single" w:color="auto" w:sz="6" w:space="0"/>
              <w:left w:val="nil"/>
              <w:bottom w:val="single" w:color="auto" w:sz="6" w:space="0"/>
              <w:right w:val="nil"/>
              <w:tl2br w:val="nil"/>
              <w:tr2bl w:val="nil"/>
            </w:tcBorders>
            <w:noWrap w:val="0"/>
            <w:vAlign w:val="top"/>
          </w:tcPr>
          <w:p w14:paraId="10B716BC">
            <w:pPr>
              <w:spacing w:beforeLines="0" w:afterLines="0"/>
              <w:jc w:val="center"/>
              <w:rPr>
                <w:rFonts w:hint="eastAsia" w:ascii="宋体" w:hAnsi="宋体"/>
                <w:color w:val="000000"/>
                <w:sz w:val="22"/>
                <w:szCs w:val="24"/>
              </w:rPr>
            </w:pPr>
          </w:p>
        </w:tc>
        <w:tc>
          <w:tcPr>
            <w:tcW w:w="1380" w:type="dxa"/>
            <w:tcBorders>
              <w:top w:val="single" w:color="auto" w:sz="6" w:space="0"/>
              <w:left w:val="nil"/>
              <w:bottom w:val="single" w:color="auto" w:sz="6" w:space="0"/>
              <w:right w:val="nil"/>
              <w:tl2br w:val="nil"/>
              <w:tr2bl w:val="nil"/>
            </w:tcBorders>
            <w:noWrap w:val="0"/>
            <w:vAlign w:val="top"/>
          </w:tcPr>
          <w:p w14:paraId="35FEDE76">
            <w:pPr>
              <w:spacing w:beforeLines="0" w:afterLines="0"/>
              <w:jc w:val="center"/>
              <w:rPr>
                <w:rFonts w:hint="eastAsia" w:ascii="宋体" w:hAnsi="宋体"/>
                <w:color w:val="000000"/>
                <w:sz w:val="22"/>
                <w:szCs w:val="24"/>
              </w:rPr>
            </w:pPr>
          </w:p>
        </w:tc>
        <w:tc>
          <w:tcPr>
            <w:tcW w:w="1380" w:type="dxa"/>
            <w:tcBorders>
              <w:top w:val="single" w:color="auto" w:sz="6" w:space="0"/>
              <w:left w:val="nil"/>
              <w:bottom w:val="single" w:color="auto" w:sz="6" w:space="0"/>
              <w:right w:val="nil"/>
              <w:tl2br w:val="nil"/>
              <w:tr2bl w:val="nil"/>
            </w:tcBorders>
            <w:noWrap w:val="0"/>
            <w:vAlign w:val="top"/>
          </w:tcPr>
          <w:p w14:paraId="265DB0E7">
            <w:pPr>
              <w:spacing w:beforeLines="0" w:afterLines="0"/>
              <w:jc w:val="center"/>
              <w:rPr>
                <w:rFonts w:hint="eastAsia" w:ascii="宋体" w:hAnsi="宋体"/>
                <w:color w:val="000000"/>
                <w:sz w:val="22"/>
                <w:szCs w:val="24"/>
              </w:rPr>
            </w:pPr>
          </w:p>
        </w:tc>
        <w:tc>
          <w:tcPr>
            <w:tcW w:w="2610" w:type="dxa"/>
            <w:tcBorders>
              <w:top w:val="single" w:color="auto" w:sz="6" w:space="0"/>
              <w:left w:val="nil"/>
              <w:bottom w:val="single" w:color="auto" w:sz="6" w:space="0"/>
              <w:right w:val="single" w:color="000000" w:sz="6" w:space="0"/>
              <w:tl2br w:val="nil"/>
              <w:tr2bl w:val="nil"/>
            </w:tcBorders>
            <w:noWrap w:val="0"/>
            <w:vAlign w:val="top"/>
          </w:tcPr>
          <w:p w14:paraId="11CBA4D5">
            <w:pPr>
              <w:spacing w:beforeLines="0" w:afterLines="0"/>
              <w:jc w:val="center"/>
              <w:rPr>
                <w:rFonts w:hint="eastAsia" w:ascii="宋体" w:hAnsi="宋体"/>
                <w:color w:val="000000"/>
                <w:sz w:val="22"/>
                <w:szCs w:val="24"/>
              </w:rPr>
            </w:pPr>
          </w:p>
        </w:tc>
        <w:tc>
          <w:tcPr>
            <w:tcW w:w="2505" w:type="dxa"/>
            <w:tcBorders>
              <w:top w:val="nil"/>
              <w:left w:val="nil"/>
              <w:bottom w:val="nil"/>
              <w:right w:val="nil"/>
              <w:tl2br w:val="nil"/>
              <w:tr2bl w:val="nil"/>
            </w:tcBorders>
            <w:noWrap w:val="0"/>
            <w:vAlign w:val="top"/>
          </w:tcPr>
          <w:p w14:paraId="6414BE0D">
            <w:pPr>
              <w:spacing w:beforeLines="0" w:afterLines="0"/>
              <w:jc w:val="center"/>
              <w:rPr>
                <w:rFonts w:hint="eastAsia" w:ascii="新宋体" w:hAnsi="新宋体" w:eastAsia="新宋体"/>
                <w:color w:val="000000"/>
                <w:sz w:val="20"/>
                <w:szCs w:val="24"/>
              </w:rPr>
            </w:pPr>
          </w:p>
        </w:tc>
        <w:tc>
          <w:tcPr>
            <w:tcW w:w="2295" w:type="dxa"/>
            <w:tcBorders>
              <w:top w:val="nil"/>
              <w:left w:val="nil"/>
              <w:bottom w:val="nil"/>
              <w:right w:val="nil"/>
              <w:tl2br w:val="nil"/>
              <w:tr2bl w:val="nil"/>
            </w:tcBorders>
            <w:noWrap w:val="0"/>
            <w:vAlign w:val="top"/>
          </w:tcPr>
          <w:p w14:paraId="594C08A6">
            <w:pPr>
              <w:spacing w:beforeLines="0" w:afterLines="0"/>
              <w:jc w:val="left"/>
              <w:rPr>
                <w:rFonts w:hint="eastAsia" w:ascii="新宋体" w:hAnsi="新宋体" w:eastAsia="新宋体"/>
                <w:color w:val="000000"/>
                <w:sz w:val="20"/>
                <w:szCs w:val="24"/>
              </w:rPr>
            </w:pPr>
          </w:p>
        </w:tc>
      </w:tr>
      <w:tr w14:paraId="411B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05" w:type="dxa"/>
            <w:tcBorders>
              <w:top w:val="single" w:color="auto" w:sz="6" w:space="0"/>
              <w:left w:val="single" w:color="auto" w:sz="6" w:space="0"/>
              <w:bottom w:val="single" w:color="auto" w:sz="6" w:space="0"/>
              <w:right w:val="nil"/>
              <w:tl2br w:val="nil"/>
              <w:tr2bl w:val="nil"/>
            </w:tcBorders>
            <w:noWrap w:val="0"/>
            <w:vAlign w:val="top"/>
          </w:tcPr>
          <w:p w14:paraId="350B9D49">
            <w:pPr>
              <w:spacing w:beforeLines="0" w:afterLines="0"/>
              <w:jc w:val="left"/>
              <w:rPr>
                <w:rFonts w:hint="eastAsia" w:ascii="宋体" w:hAnsi="宋体"/>
                <w:color w:val="000000"/>
                <w:sz w:val="22"/>
                <w:szCs w:val="24"/>
              </w:rPr>
            </w:pPr>
            <w:r>
              <w:rPr>
                <w:rFonts w:hint="eastAsia" w:ascii="宋体" w:hAnsi="宋体"/>
                <w:color w:val="000000"/>
                <w:sz w:val="22"/>
                <w:szCs w:val="24"/>
              </w:rPr>
              <w:t>公司名称（盖章）：</w:t>
            </w:r>
          </w:p>
        </w:tc>
        <w:tc>
          <w:tcPr>
            <w:tcW w:w="4305" w:type="dxa"/>
            <w:tcBorders>
              <w:top w:val="single" w:color="auto" w:sz="6" w:space="0"/>
              <w:left w:val="nil"/>
              <w:bottom w:val="single" w:color="auto" w:sz="6" w:space="0"/>
              <w:right w:val="nil"/>
              <w:tl2br w:val="nil"/>
              <w:tr2bl w:val="nil"/>
            </w:tcBorders>
            <w:noWrap w:val="0"/>
            <w:vAlign w:val="top"/>
          </w:tcPr>
          <w:p w14:paraId="6D0D47DE">
            <w:pPr>
              <w:spacing w:beforeLines="0" w:afterLines="0"/>
              <w:jc w:val="left"/>
              <w:rPr>
                <w:rFonts w:hint="eastAsia" w:ascii="宋体" w:hAnsi="宋体"/>
                <w:color w:val="000000"/>
                <w:sz w:val="22"/>
                <w:szCs w:val="24"/>
              </w:rPr>
            </w:pPr>
          </w:p>
        </w:tc>
        <w:tc>
          <w:tcPr>
            <w:tcW w:w="1380" w:type="dxa"/>
            <w:tcBorders>
              <w:top w:val="single" w:color="auto" w:sz="6" w:space="0"/>
              <w:left w:val="nil"/>
              <w:bottom w:val="single" w:color="auto" w:sz="6" w:space="0"/>
              <w:right w:val="nil"/>
              <w:tl2br w:val="nil"/>
              <w:tr2bl w:val="nil"/>
            </w:tcBorders>
            <w:noWrap w:val="0"/>
            <w:vAlign w:val="top"/>
          </w:tcPr>
          <w:p w14:paraId="0FF64BEB">
            <w:pPr>
              <w:spacing w:beforeLines="0" w:afterLines="0"/>
              <w:jc w:val="left"/>
              <w:rPr>
                <w:rFonts w:hint="eastAsia" w:ascii="宋体" w:hAnsi="宋体"/>
                <w:color w:val="000000"/>
                <w:sz w:val="22"/>
                <w:szCs w:val="24"/>
              </w:rPr>
            </w:pPr>
          </w:p>
        </w:tc>
        <w:tc>
          <w:tcPr>
            <w:tcW w:w="1380" w:type="dxa"/>
            <w:tcBorders>
              <w:top w:val="single" w:color="auto" w:sz="6" w:space="0"/>
              <w:left w:val="nil"/>
              <w:bottom w:val="single" w:color="auto" w:sz="6" w:space="0"/>
              <w:right w:val="nil"/>
              <w:tl2br w:val="nil"/>
              <w:tr2bl w:val="nil"/>
            </w:tcBorders>
            <w:noWrap w:val="0"/>
            <w:vAlign w:val="top"/>
          </w:tcPr>
          <w:p w14:paraId="42137ADF">
            <w:pPr>
              <w:spacing w:beforeLines="0" w:afterLines="0"/>
              <w:jc w:val="left"/>
              <w:rPr>
                <w:rFonts w:hint="eastAsia" w:ascii="宋体" w:hAnsi="宋体"/>
                <w:color w:val="000000"/>
                <w:sz w:val="22"/>
                <w:szCs w:val="24"/>
              </w:rPr>
            </w:pPr>
          </w:p>
        </w:tc>
        <w:tc>
          <w:tcPr>
            <w:tcW w:w="2610" w:type="dxa"/>
            <w:tcBorders>
              <w:top w:val="single" w:color="auto" w:sz="6" w:space="0"/>
              <w:left w:val="nil"/>
              <w:bottom w:val="single" w:color="auto" w:sz="6" w:space="0"/>
              <w:right w:val="single" w:color="000000" w:sz="6" w:space="0"/>
              <w:tl2br w:val="nil"/>
              <w:tr2bl w:val="nil"/>
            </w:tcBorders>
            <w:noWrap w:val="0"/>
            <w:vAlign w:val="top"/>
          </w:tcPr>
          <w:p w14:paraId="03C75FC1">
            <w:pPr>
              <w:spacing w:beforeLines="0" w:afterLines="0"/>
              <w:jc w:val="left"/>
              <w:rPr>
                <w:rFonts w:hint="eastAsia" w:ascii="宋体" w:hAnsi="宋体"/>
                <w:color w:val="000000"/>
                <w:sz w:val="22"/>
                <w:szCs w:val="24"/>
              </w:rPr>
            </w:pPr>
          </w:p>
        </w:tc>
        <w:tc>
          <w:tcPr>
            <w:tcW w:w="2505" w:type="dxa"/>
            <w:tcBorders>
              <w:top w:val="nil"/>
              <w:left w:val="nil"/>
              <w:bottom w:val="nil"/>
              <w:right w:val="nil"/>
              <w:tl2br w:val="nil"/>
              <w:tr2bl w:val="nil"/>
            </w:tcBorders>
            <w:noWrap w:val="0"/>
            <w:vAlign w:val="top"/>
          </w:tcPr>
          <w:p w14:paraId="1F5F0998">
            <w:pPr>
              <w:spacing w:beforeLines="0" w:afterLines="0"/>
              <w:jc w:val="center"/>
              <w:rPr>
                <w:rFonts w:hint="eastAsia" w:ascii="新宋体" w:hAnsi="新宋体" w:eastAsia="新宋体"/>
                <w:color w:val="000000"/>
                <w:sz w:val="20"/>
                <w:szCs w:val="24"/>
              </w:rPr>
            </w:pPr>
          </w:p>
        </w:tc>
        <w:tc>
          <w:tcPr>
            <w:tcW w:w="2295" w:type="dxa"/>
            <w:tcBorders>
              <w:top w:val="nil"/>
              <w:left w:val="nil"/>
              <w:bottom w:val="nil"/>
              <w:right w:val="nil"/>
              <w:tl2br w:val="nil"/>
              <w:tr2bl w:val="nil"/>
            </w:tcBorders>
            <w:noWrap w:val="0"/>
            <w:vAlign w:val="top"/>
          </w:tcPr>
          <w:p w14:paraId="05F9DF8E">
            <w:pPr>
              <w:spacing w:beforeLines="0" w:afterLines="0"/>
              <w:jc w:val="left"/>
              <w:rPr>
                <w:rFonts w:hint="eastAsia" w:ascii="新宋体" w:hAnsi="新宋体" w:eastAsia="新宋体"/>
                <w:color w:val="000000"/>
                <w:sz w:val="20"/>
                <w:szCs w:val="24"/>
              </w:rPr>
            </w:pPr>
          </w:p>
        </w:tc>
      </w:tr>
      <w:tr w14:paraId="0EE2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05" w:type="dxa"/>
            <w:tcBorders>
              <w:top w:val="single" w:color="auto" w:sz="6" w:space="0"/>
              <w:left w:val="single" w:color="auto" w:sz="6" w:space="0"/>
              <w:bottom w:val="single" w:color="000000" w:sz="6" w:space="0"/>
              <w:right w:val="nil"/>
              <w:tl2br w:val="nil"/>
              <w:tr2bl w:val="nil"/>
            </w:tcBorders>
            <w:noWrap w:val="0"/>
            <w:vAlign w:val="top"/>
          </w:tcPr>
          <w:p w14:paraId="4437D1F3">
            <w:pPr>
              <w:spacing w:beforeLines="0" w:afterLines="0"/>
              <w:jc w:val="left"/>
              <w:rPr>
                <w:rFonts w:hint="eastAsia" w:ascii="宋体" w:hAnsi="宋体"/>
                <w:color w:val="000000"/>
                <w:sz w:val="22"/>
                <w:szCs w:val="24"/>
              </w:rPr>
            </w:pPr>
            <w:r>
              <w:rPr>
                <w:rFonts w:hint="eastAsia" w:ascii="宋体" w:hAnsi="宋体"/>
                <w:color w:val="000000"/>
                <w:sz w:val="22"/>
                <w:szCs w:val="24"/>
              </w:rPr>
              <w:t>日期：</w:t>
            </w:r>
          </w:p>
        </w:tc>
        <w:tc>
          <w:tcPr>
            <w:tcW w:w="4305" w:type="dxa"/>
            <w:tcBorders>
              <w:top w:val="single" w:color="auto" w:sz="6" w:space="0"/>
              <w:left w:val="nil"/>
              <w:bottom w:val="single" w:color="000000" w:sz="6" w:space="0"/>
              <w:right w:val="nil"/>
              <w:tl2br w:val="nil"/>
              <w:tr2bl w:val="nil"/>
            </w:tcBorders>
            <w:noWrap w:val="0"/>
            <w:vAlign w:val="top"/>
          </w:tcPr>
          <w:p w14:paraId="30D22E47">
            <w:pPr>
              <w:spacing w:beforeLines="0" w:afterLines="0"/>
              <w:jc w:val="left"/>
              <w:rPr>
                <w:rFonts w:hint="eastAsia" w:ascii="宋体" w:hAnsi="宋体"/>
                <w:color w:val="000000"/>
                <w:sz w:val="22"/>
                <w:szCs w:val="24"/>
              </w:rPr>
            </w:pPr>
          </w:p>
        </w:tc>
        <w:tc>
          <w:tcPr>
            <w:tcW w:w="1380" w:type="dxa"/>
            <w:tcBorders>
              <w:top w:val="single" w:color="auto" w:sz="6" w:space="0"/>
              <w:left w:val="nil"/>
              <w:bottom w:val="single" w:color="000000" w:sz="6" w:space="0"/>
              <w:right w:val="nil"/>
              <w:tl2br w:val="nil"/>
              <w:tr2bl w:val="nil"/>
            </w:tcBorders>
            <w:noWrap w:val="0"/>
            <w:vAlign w:val="top"/>
          </w:tcPr>
          <w:p w14:paraId="6C1BBBEB">
            <w:pPr>
              <w:spacing w:beforeLines="0" w:afterLines="0"/>
              <w:jc w:val="left"/>
              <w:rPr>
                <w:rFonts w:hint="eastAsia" w:ascii="宋体" w:hAnsi="宋体"/>
                <w:color w:val="000000"/>
                <w:sz w:val="22"/>
                <w:szCs w:val="24"/>
              </w:rPr>
            </w:pPr>
          </w:p>
        </w:tc>
        <w:tc>
          <w:tcPr>
            <w:tcW w:w="1380" w:type="dxa"/>
            <w:tcBorders>
              <w:top w:val="single" w:color="auto" w:sz="6" w:space="0"/>
              <w:left w:val="nil"/>
              <w:bottom w:val="single" w:color="000000" w:sz="6" w:space="0"/>
              <w:right w:val="nil"/>
              <w:tl2br w:val="nil"/>
              <w:tr2bl w:val="nil"/>
            </w:tcBorders>
            <w:noWrap w:val="0"/>
            <w:vAlign w:val="top"/>
          </w:tcPr>
          <w:p w14:paraId="6893A1A3">
            <w:pPr>
              <w:spacing w:beforeLines="0" w:afterLines="0"/>
              <w:jc w:val="left"/>
              <w:rPr>
                <w:rFonts w:hint="eastAsia" w:ascii="宋体" w:hAnsi="宋体"/>
                <w:color w:val="000000"/>
                <w:sz w:val="22"/>
                <w:szCs w:val="24"/>
              </w:rPr>
            </w:pPr>
          </w:p>
        </w:tc>
        <w:tc>
          <w:tcPr>
            <w:tcW w:w="2610" w:type="dxa"/>
            <w:tcBorders>
              <w:top w:val="single" w:color="auto" w:sz="6" w:space="0"/>
              <w:left w:val="nil"/>
              <w:bottom w:val="single" w:color="000000" w:sz="6" w:space="0"/>
              <w:right w:val="single" w:color="000000" w:sz="6" w:space="0"/>
              <w:tl2br w:val="nil"/>
              <w:tr2bl w:val="nil"/>
            </w:tcBorders>
            <w:noWrap w:val="0"/>
            <w:vAlign w:val="top"/>
          </w:tcPr>
          <w:p w14:paraId="46BA082B">
            <w:pPr>
              <w:spacing w:beforeLines="0" w:afterLines="0"/>
              <w:jc w:val="left"/>
              <w:rPr>
                <w:rFonts w:hint="eastAsia" w:ascii="宋体" w:hAnsi="宋体"/>
                <w:color w:val="000000"/>
                <w:sz w:val="22"/>
                <w:szCs w:val="24"/>
              </w:rPr>
            </w:pPr>
          </w:p>
        </w:tc>
        <w:tc>
          <w:tcPr>
            <w:tcW w:w="2505" w:type="dxa"/>
            <w:tcBorders>
              <w:top w:val="nil"/>
              <w:left w:val="nil"/>
              <w:bottom w:val="nil"/>
              <w:right w:val="nil"/>
              <w:tl2br w:val="nil"/>
              <w:tr2bl w:val="nil"/>
            </w:tcBorders>
            <w:noWrap w:val="0"/>
            <w:vAlign w:val="top"/>
          </w:tcPr>
          <w:p w14:paraId="4F1F394B">
            <w:pPr>
              <w:spacing w:beforeLines="0" w:afterLines="0"/>
              <w:jc w:val="center"/>
              <w:rPr>
                <w:rFonts w:hint="eastAsia" w:ascii="新宋体" w:hAnsi="新宋体" w:eastAsia="新宋体"/>
                <w:color w:val="000000"/>
                <w:sz w:val="20"/>
                <w:szCs w:val="24"/>
              </w:rPr>
            </w:pPr>
          </w:p>
        </w:tc>
        <w:tc>
          <w:tcPr>
            <w:tcW w:w="2295" w:type="dxa"/>
            <w:tcBorders>
              <w:top w:val="nil"/>
              <w:left w:val="nil"/>
              <w:bottom w:val="nil"/>
              <w:right w:val="nil"/>
              <w:tl2br w:val="nil"/>
              <w:tr2bl w:val="nil"/>
            </w:tcBorders>
            <w:noWrap w:val="0"/>
            <w:vAlign w:val="top"/>
          </w:tcPr>
          <w:p w14:paraId="27EE7A9A">
            <w:pPr>
              <w:spacing w:beforeLines="0" w:afterLines="0"/>
              <w:jc w:val="left"/>
              <w:rPr>
                <w:rFonts w:hint="eastAsia" w:ascii="新宋体" w:hAnsi="新宋体" w:eastAsia="新宋体"/>
                <w:color w:val="000000"/>
                <w:sz w:val="20"/>
                <w:szCs w:val="24"/>
              </w:rPr>
            </w:pPr>
          </w:p>
        </w:tc>
      </w:tr>
      <w:tr w14:paraId="2A62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3980" w:type="dxa"/>
            <w:gridSpan w:val="5"/>
            <w:tcBorders>
              <w:top w:val="nil"/>
              <w:left w:val="nil"/>
              <w:bottom w:val="nil"/>
              <w:right w:val="nil"/>
              <w:tl2br w:val="nil"/>
              <w:tr2bl w:val="nil"/>
            </w:tcBorders>
            <w:noWrap w:val="0"/>
            <w:vAlign w:val="top"/>
          </w:tcPr>
          <w:p w14:paraId="600A3571">
            <w:pPr>
              <w:spacing w:beforeLines="0" w:afterLines="0"/>
              <w:jc w:val="left"/>
              <w:rPr>
                <w:rFonts w:hint="eastAsia" w:ascii="新宋体" w:hAnsi="新宋体" w:eastAsia="新宋体" w:cstheme="minorBidi"/>
                <w:color w:val="000000"/>
                <w:sz w:val="20"/>
                <w:szCs w:val="24"/>
              </w:rPr>
            </w:pPr>
            <w:r>
              <w:rPr>
                <w:rFonts w:hint="eastAsia" w:ascii="新宋体" w:hAnsi="新宋体" w:eastAsia="新宋体"/>
                <w:color w:val="000000"/>
                <w:sz w:val="20"/>
                <w:szCs w:val="24"/>
              </w:rPr>
              <w:t xml:space="preserve">备注：  </w:t>
            </w:r>
            <w:r>
              <w:rPr>
                <w:rFonts w:hint="eastAsia" w:ascii="新宋体" w:hAnsi="新宋体" w:eastAsia="新宋体" w:cstheme="minorBidi"/>
                <w:color w:val="000000"/>
                <w:sz w:val="20"/>
                <w:szCs w:val="24"/>
              </w:rPr>
              <w:t xml:space="preserve"> 1.报价范围：0%＜结算系数≤100%。</w:t>
            </w:r>
            <w:r>
              <w:rPr>
                <w:rFonts w:hint="eastAsia" w:ascii="新宋体" w:hAnsi="新宋体" w:eastAsia="新宋体" w:cstheme="minorBidi"/>
                <w:color w:val="000000"/>
                <w:sz w:val="20"/>
                <w:szCs w:val="24"/>
                <w:lang w:eastAsia="zh-CN"/>
              </w:rPr>
              <w:t>报价</w:t>
            </w:r>
            <w:r>
              <w:rPr>
                <w:rFonts w:hint="eastAsia" w:ascii="新宋体" w:hAnsi="新宋体" w:eastAsia="新宋体" w:cstheme="minorBidi"/>
                <w:color w:val="000000"/>
                <w:sz w:val="20"/>
                <w:szCs w:val="24"/>
              </w:rPr>
              <w:t xml:space="preserve">结算系数必须为固定的报价（如 75%），不得存在区间值（如 75～80%），且所报的结算系数应当适用于每种食材。 注：本项目所有货物的供货单价统一按照佛山市发展和改革局网站( http://fsdr.foshan.gov.cn/fsfgj/fhj/bmcx/jgcx/nfcp/tqjg/)里的顺德区农副产品的零售价格为基准价, 供货价格=供货基准价×结算系数。 2.报价包括但不限于货物费用、检验检疫费、质量检测费、配送运输费、包装费、装卸费、搬运费、不合格货物的退换费用、人工费（包括人员工资、社保、节假日慰问金等）、保险费、验收费、售后服务费、税费、其他伴随服务费用及合同实施过程中的应预见和不可预见费用等完成本招标内容所需的一切费用。 </w:t>
            </w:r>
          </w:p>
          <w:p w14:paraId="0A7A1DE6">
            <w:pPr>
              <w:spacing w:beforeLines="0" w:afterLines="0"/>
              <w:jc w:val="left"/>
              <w:rPr>
                <w:rFonts w:hint="eastAsia" w:ascii="新宋体" w:hAnsi="新宋体" w:eastAsia="新宋体"/>
                <w:color w:val="000000"/>
                <w:sz w:val="20"/>
                <w:szCs w:val="24"/>
              </w:rPr>
            </w:pPr>
            <w:r>
              <w:rPr>
                <w:rFonts w:hint="eastAsia" w:ascii="新宋体" w:hAnsi="新宋体" w:eastAsia="新宋体"/>
                <w:color w:val="000000"/>
                <w:sz w:val="20"/>
                <w:szCs w:val="24"/>
              </w:rPr>
              <w:t xml:space="preserve">         2.</w:t>
            </w:r>
            <w:r>
              <w:rPr>
                <w:rFonts w:hint="eastAsia" w:ascii="新宋体" w:hAnsi="新宋体" w:eastAsia="新宋体"/>
                <w:color w:val="000000"/>
                <w:sz w:val="20"/>
                <w:szCs w:val="24"/>
                <w:lang w:eastAsia="zh-CN"/>
              </w:rPr>
              <w:t>只能提供一个</w:t>
            </w:r>
            <w:r>
              <w:rPr>
                <w:rFonts w:hint="eastAsia" w:ascii="新宋体" w:hAnsi="新宋体" w:eastAsia="新宋体"/>
                <w:color w:val="000000"/>
                <w:sz w:val="20"/>
                <w:szCs w:val="24"/>
              </w:rPr>
              <w:t>报价。</w:t>
            </w:r>
          </w:p>
        </w:tc>
        <w:tc>
          <w:tcPr>
            <w:tcW w:w="2505" w:type="dxa"/>
            <w:tcBorders>
              <w:top w:val="nil"/>
              <w:left w:val="nil"/>
              <w:bottom w:val="nil"/>
              <w:right w:val="nil"/>
              <w:tl2br w:val="nil"/>
              <w:tr2bl w:val="nil"/>
            </w:tcBorders>
            <w:noWrap w:val="0"/>
            <w:vAlign w:val="top"/>
          </w:tcPr>
          <w:p w14:paraId="21E7A030">
            <w:pPr>
              <w:spacing w:beforeLines="0" w:afterLines="0"/>
              <w:jc w:val="center"/>
              <w:rPr>
                <w:rFonts w:hint="eastAsia" w:ascii="新宋体" w:hAnsi="新宋体" w:eastAsia="新宋体"/>
                <w:color w:val="000000"/>
                <w:sz w:val="20"/>
                <w:szCs w:val="24"/>
              </w:rPr>
            </w:pPr>
          </w:p>
        </w:tc>
        <w:tc>
          <w:tcPr>
            <w:tcW w:w="2295" w:type="dxa"/>
            <w:tcBorders>
              <w:top w:val="nil"/>
              <w:left w:val="nil"/>
              <w:bottom w:val="nil"/>
              <w:right w:val="nil"/>
              <w:tl2br w:val="nil"/>
              <w:tr2bl w:val="nil"/>
            </w:tcBorders>
            <w:noWrap w:val="0"/>
            <w:vAlign w:val="top"/>
          </w:tcPr>
          <w:p w14:paraId="762D863C">
            <w:pPr>
              <w:spacing w:beforeLines="0" w:afterLines="0"/>
              <w:jc w:val="left"/>
              <w:rPr>
                <w:rFonts w:hint="eastAsia" w:ascii="新宋体" w:hAnsi="新宋体" w:eastAsia="新宋体"/>
                <w:color w:val="000000"/>
                <w:sz w:val="20"/>
                <w:szCs w:val="24"/>
              </w:rPr>
            </w:pPr>
          </w:p>
        </w:tc>
      </w:tr>
      <w:tr w14:paraId="4A0E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3980" w:type="dxa"/>
            <w:gridSpan w:val="5"/>
            <w:tcBorders>
              <w:top w:val="nil"/>
              <w:left w:val="nil"/>
              <w:bottom w:val="nil"/>
              <w:right w:val="nil"/>
              <w:tl2br w:val="nil"/>
              <w:tr2bl w:val="nil"/>
            </w:tcBorders>
            <w:noWrap w:val="0"/>
            <w:vAlign w:val="top"/>
          </w:tcPr>
          <w:p w14:paraId="62C30F1E">
            <w:pPr>
              <w:spacing w:beforeLines="0" w:afterLines="0"/>
              <w:ind w:firstLine="800" w:firstLineChars="400"/>
              <w:jc w:val="left"/>
              <w:rPr>
                <w:rFonts w:hint="eastAsia" w:ascii="新宋体" w:hAnsi="新宋体" w:eastAsia="新宋体"/>
                <w:color w:val="000000"/>
                <w:sz w:val="20"/>
                <w:szCs w:val="24"/>
              </w:rPr>
            </w:pPr>
            <w:r>
              <w:rPr>
                <w:rFonts w:hint="eastAsia" w:ascii="新宋体" w:hAnsi="新宋体" w:eastAsia="新宋体"/>
                <w:color w:val="000000"/>
                <w:sz w:val="20"/>
                <w:szCs w:val="24"/>
                <w:lang w:val="en-US" w:eastAsia="zh-CN"/>
              </w:rPr>
              <w:t>3</w:t>
            </w:r>
            <w:r>
              <w:rPr>
                <w:rFonts w:hint="eastAsia" w:ascii="新宋体" w:hAnsi="新宋体" w:eastAsia="新宋体"/>
                <w:color w:val="000000"/>
                <w:sz w:val="20"/>
                <w:szCs w:val="24"/>
              </w:rPr>
              <w:t>.报价有效期为2个月。</w:t>
            </w:r>
          </w:p>
        </w:tc>
        <w:tc>
          <w:tcPr>
            <w:tcW w:w="2505" w:type="dxa"/>
            <w:tcBorders>
              <w:top w:val="nil"/>
              <w:left w:val="nil"/>
              <w:bottom w:val="nil"/>
              <w:right w:val="nil"/>
              <w:tl2br w:val="nil"/>
              <w:tr2bl w:val="nil"/>
            </w:tcBorders>
            <w:noWrap w:val="0"/>
            <w:vAlign w:val="top"/>
          </w:tcPr>
          <w:p w14:paraId="44471DDA">
            <w:pPr>
              <w:spacing w:beforeLines="0" w:afterLines="0"/>
              <w:jc w:val="center"/>
              <w:rPr>
                <w:rFonts w:hint="eastAsia" w:ascii="新宋体" w:hAnsi="新宋体" w:eastAsia="新宋体"/>
                <w:color w:val="000000"/>
                <w:sz w:val="20"/>
                <w:szCs w:val="24"/>
              </w:rPr>
            </w:pPr>
          </w:p>
        </w:tc>
        <w:tc>
          <w:tcPr>
            <w:tcW w:w="2295" w:type="dxa"/>
            <w:tcBorders>
              <w:top w:val="nil"/>
              <w:left w:val="nil"/>
              <w:bottom w:val="nil"/>
              <w:right w:val="nil"/>
              <w:tl2br w:val="nil"/>
              <w:tr2bl w:val="nil"/>
            </w:tcBorders>
            <w:noWrap w:val="0"/>
            <w:vAlign w:val="top"/>
          </w:tcPr>
          <w:p w14:paraId="7EB2FD73">
            <w:pPr>
              <w:spacing w:beforeLines="0" w:afterLines="0"/>
              <w:jc w:val="left"/>
              <w:rPr>
                <w:rFonts w:hint="eastAsia" w:ascii="新宋体" w:hAnsi="新宋体" w:eastAsia="新宋体"/>
                <w:color w:val="000000"/>
                <w:sz w:val="20"/>
                <w:szCs w:val="24"/>
              </w:rPr>
            </w:pPr>
          </w:p>
        </w:tc>
      </w:tr>
      <w:tr w14:paraId="1BCC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305" w:type="dxa"/>
            <w:tcBorders>
              <w:top w:val="nil"/>
              <w:left w:val="nil"/>
              <w:bottom w:val="nil"/>
              <w:right w:val="nil"/>
              <w:tl2br w:val="nil"/>
              <w:tr2bl w:val="nil"/>
            </w:tcBorders>
            <w:noWrap w:val="0"/>
            <w:vAlign w:val="top"/>
          </w:tcPr>
          <w:p w14:paraId="0F1B6A5F">
            <w:pPr>
              <w:spacing w:beforeLines="0" w:afterLines="0"/>
              <w:jc w:val="center"/>
              <w:rPr>
                <w:rFonts w:hint="eastAsia" w:ascii="新宋体" w:hAnsi="新宋体" w:eastAsia="新宋体"/>
                <w:color w:val="000000"/>
                <w:sz w:val="20"/>
                <w:szCs w:val="24"/>
              </w:rPr>
            </w:pPr>
            <w:r>
              <w:rPr>
                <w:rFonts w:hint="eastAsia" w:ascii="新宋体" w:hAnsi="新宋体" w:eastAsia="新宋体"/>
                <w:color w:val="000000"/>
                <w:sz w:val="20"/>
                <w:szCs w:val="24"/>
              </w:rPr>
              <w:t xml:space="preserve">                                       报价单位（公章）：</w:t>
            </w:r>
          </w:p>
        </w:tc>
        <w:tc>
          <w:tcPr>
            <w:tcW w:w="4305" w:type="dxa"/>
            <w:tcBorders>
              <w:top w:val="nil"/>
              <w:left w:val="nil"/>
              <w:bottom w:val="nil"/>
              <w:right w:val="nil"/>
              <w:tl2br w:val="nil"/>
              <w:tr2bl w:val="nil"/>
            </w:tcBorders>
            <w:noWrap w:val="0"/>
            <w:vAlign w:val="top"/>
          </w:tcPr>
          <w:p w14:paraId="66DD4528">
            <w:pPr>
              <w:spacing w:beforeLines="0" w:afterLines="0"/>
              <w:jc w:val="right"/>
              <w:rPr>
                <w:rFonts w:hint="default" w:ascii="Arial" w:hAnsi="Arial" w:eastAsia="新宋体"/>
                <w:color w:val="000000"/>
                <w:sz w:val="20"/>
                <w:szCs w:val="24"/>
              </w:rPr>
            </w:pPr>
          </w:p>
        </w:tc>
        <w:tc>
          <w:tcPr>
            <w:tcW w:w="1380" w:type="dxa"/>
            <w:tcBorders>
              <w:top w:val="nil"/>
              <w:left w:val="nil"/>
              <w:bottom w:val="nil"/>
              <w:right w:val="nil"/>
              <w:tl2br w:val="nil"/>
              <w:tr2bl w:val="nil"/>
            </w:tcBorders>
            <w:noWrap w:val="0"/>
            <w:vAlign w:val="top"/>
          </w:tcPr>
          <w:p w14:paraId="6275A815">
            <w:pPr>
              <w:spacing w:beforeLines="0" w:afterLines="0"/>
              <w:jc w:val="right"/>
              <w:rPr>
                <w:rFonts w:hint="default" w:ascii="Arial" w:hAnsi="Arial" w:eastAsia="新宋体"/>
                <w:color w:val="000000"/>
                <w:sz w:val="20"/>
                <w:szCs w:val="24"/>
              </w:rPr>
            </w:pPr>
          </w:p>
        </w:tc>
        <w:tc>
          <w:tcPr>
            <w:tcW w:w="1380" w:type="dxa"/>
            <w:tcBorders>
              <w:top w:val="nil"/>
              <w:left w:val="nil"/>
              <w:bottom w:val="nil"/>
              <w:right w:val="nil"/>
              <w:tl2br w:val="nil"/>
              <w:tr2bl w:val="nil"/>
            </w:tcBorders>
            <w:noWrap w:val="0"/>
            <w:vAlign w:val="top"/>
          </w:tcPr>
          <w:p w14:paraId="14934E30">
            <w:pPr>
              <w:spacing w:beforeLines="0" w:afterLines="0"/>
              <w:jc w:val="right"/>
              <w:rPr>
                <w:rFonts w:hint="default" w:ascii="Arial" w:hAnsi="Arial" w:eastAsia="新宋体"/>
                <w:color w:val="000000"/>
                <w:sz w:val="20"/>
                <w:szCs w:val="24"/>
              </w:rPr>
            </w:pPr>
          </w:p>
        </w:tc>
        <w:tc>
          <w:tcPr>
            <w:tcW w:w="2610" w:type="dxa"/>
            <w:tcBorders>
              <w:top w:val="nil"/>
              <w:left w:val="nil"/>
              <w:bottom w:val="nil"/>
              <w:right w:val="nil"/>
              <w:tl2br w:val="nil"/>
              <w:tr2bl w:val="nil"/>
            </w:tcBorders>
            <w:noWrap w:val="0"/>
            <w:vAlign w:val="top"/>
          </w:tcPr>
          <w:p w14:paraId="56DAE2D1">
            <w:pPr>
              <w:spacing w:beforeLines="0" w:afterLines="0"/>
              <w:jc w:val="right"/>
              <w:rPr>
                <w:rFonts w:hint="default" w:ascii="Arial" w:hAnsi="Arial" w:eastAsia="新宋体"/>
                <w:color w:val="000000"/>
                <w:sz w:val="20"/>
                <w:szCs w:val="24"/>
              </w:rPr>
            </w:pPr>
          </w:p>
        </w:tc>
        <w:tc>
          <w:tcPr>
            <w:tcW w:w="2505" w:type="dxa"/>
            <w:tcBorders>
              <w:top w:val="nil"/>
              <w:left w:val="nil"/>
              <w:bottom w:val="nil"/>
              <w:right w:val="nil"/>
              <w:tl2br w:val="nil"/>
              <w:tr2bl w:val="nil"/>
            </w:tcBorders>
            <w:noWrap w:val="0"/>
            <w:vAlign w:val="top"/>
          </w:tcPr>
          <w:p w14:paraId="2B5FA6EF">
            <w:pPr>
              <w:spacing w:beforeLines="0" w:afterLines="0"/>
              <w:jc w:val="right"/>
              <w:rPr>
                <w:rFonts w:hint="default" w:ascii="Arial" w:hAnsi="Arial" w:eastAsia="新宋体"/>
                <w:color w:val="000000"/>
                <w:sz w:val="20"/>
                <w:szCs w:val="24"/>
              </w:rPr>
            </w:pPr>
          </w:p>
        </w:tc>
        <w:tc>
          <w:tcPr>
            <w:tcW w:w="2295" w:type="dxa"/>
            <w:tcBorders>
              <w:top w:val="nil"/>
              <w:left w:val="nil"/>
              <w:bottom w:val="nil"/>
              <w:right w:val="nil"/>
              <w:tl2br w:val="nil"/>
              <w:tr2bl w:val="nil"/>
            </w:tcBorders>
            <w:noWrap w:val="0"/>
            <w:vAlign w:val="top"/>
          </w:tcPr>
          <w:p w14:paraId="2F298057">
            <w:pPr>
              <w:spacing w:beforeLines="0" w:afterLines="0"/>
              <w:jc w:val="right"/>
              <w:rPr>
                <w:rFonts w:hint="default" w:ascii="Arial" w:hAnsi="Arial" w:eastAsia="新宋体"/>
                <w:color w:val="000000"/>
                <w:sz w:val="20"/>
                <w:szCs w:val="24"/>
              </w:rPr>
            </w:pPr>
          </w:p>
        </w:tc>
      </w:tr>
      <w:tr w14:paraId="5667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305" w:type="dxa"/>
            <w:tcBorders>
              <w:top w:val="nil"/>
              <w:left w:val="nil"/>
              <w:bottom w:val="nil"/>
              <w:right w:val="nil"/>
              <w:tl2br w:val="nil"/>
              <w:tr2bl w:val="nil"/>
            </w:tcBorders>
            <w:noWrap w:val="0"/>
            <w:vAlign w:val="top"/>
          </w:tcPr>
          <w:p w14:paraId="52306139">
            <w:pPr>
              <w:spacing w:beforeLines="0" w:afterLines="0"/>
              <w:jc w:val="left"/>
              <w:rPr>
                <w:rFonts w:hint="eastAsia" w:ascii="新宋体" w:hAnsi="新宋体" w:eastAsia="新宋体"/>
                <w:color w:val="000000"/>
                <w:sz w:val="20"/>
                <w:szCs w:val="24"/>
              </w:rPr>
            </w:pPr>
            <w:r>
              <w:rPr>
                <w:rFonts w:hint="eastAsia" w:ascii="新宋体" w:hAnsi="新宋体" w:eastAsia="新宋体"/>
                <w:color w:val="000000"/>
                <w:sz w:val="20"/>
                <w:szCs w:val="24"/>
              </w:rPr>
              <w:t xml:space="preserve"> 联系人：    </w:t>
            </w:r>
          </w:p>
        </w:tc>
        <w:tc>
          <w:tcPr>
            <w:tcW w:w="4305" w:type="dxa"/>
            <w:tcBorders>
              <w:top w:val="nil"/>
              <w:left w:val="nil"/>
              <w:bottom w:val="nil"/>
              <w:right w:val="nil"/>
              <w:tl2br w:val="nil"/>
              <w:tr2bl w:val="nil"/>
            </w:tcBorders>
            <w:noWrap w:val="0"/>
            <w:vAlign w:val="top"/>
          </w:tcPr>
          <w:p w14:paraId="04BBCCF2">
            <w:pPr>
              <w:spacing w:beforeLines="0" w:afterLines="0"/>
              <w:jc w:val="left"/>
              <w:rPr>
                <w:rFonts w:hint="eastAsia" w:ascii="新宋体" w:hAnsi="新宋体" w:eastAsia="新宋体"/>
                <w:color w:val="000000"/>
                <w:sz w:val="20"/>
                <w:szCs w:val="24"/>
              </w:rPr>
            </w:pPr>
          </w:p>
        </w:tc>
        <w:tc>
          <w:tcPr>
            <w:tcW w:w="1380" w:type="dxa"/>
            <w:tcBorders>
              <w:top w:val="nil"/>
              <w:left w:val="nil"/>
              <w:bottom w:val="nil"/>
              <w:right w:val="nil"/>
              <w:tl2br w:val="nil"/>
              <w:tr2bl w:val="nil"/>
            </w:tcBorders>
            <w:noWrap w:val="0"/>
            <w:vAlign w:val="top"/>
          </w:tcPr>
          <w:p w14:paraId="6FE3C72B">
            <w:pPr>
              <w:spacing w:beforeLines="0" w:afterLines="0"/>
              <w:jc w:val="left"/>
              <w:rPr>
                <w:rFonts w:hint="eastAsia" w:ascii="新宋体" w:hAnsi="新宋体" w:eastAsia="新宋体"/>
                <w:color w:val="000000"/>
                <w:sz w:val="20"/>
                <w:szCs w:val="24"/>
              </w:rPr>
            </w:pPr>
          </w:p>
        </w:tc>
        <w:tc>
          <w:tcPr>
            <w:tcW w:w="1380" w:type="dxa"/>
            <w:tcBorders>
              <w:top w:val="nil"/>
              <w:left w:val="nil"/>
              <w:bottom w:val="nil"/>
              <w:right w:val="nil"/>
              <w:tl2br w:val="nil"/>
              <w:tr2bl w:val="nil"/>
            </w:tcBorders>
            <w:noWrap w:val="0"/>
            <w:vAlign w:val="top"/>
          </w:tcPr>
          <w:p w14:paraId="6AEB93B0">
            <w:pPr>
              <w:spacing w:beforeLines="0" w:afterLines="0"/>
              <w:jc w:val="left"/>
              <w:rPr>
                <w:rFonts w:hint="eastAsia" w:ascii="新宋体" w:hAnsi="新宋体" w:eastAsia="新宋体"/>
                <w:color w:val="000000"/>
                <w:sz w:val="20"/>
                <w:szCs w:val="24"/>
              </w:rPr>
            </w:pPr>
          </w:p>
        </w:tc>
        <w:tc>
          <w:tcPr>
            <w:tcW w:w="2610" w:type="dxa"/>
            <w:tcBorders>
              <w:top w:val="nil"/>
              <w:left w:val="nil"/>
              <w:bottom w:val="nil"/>
              <w:right w:val="nil"/>
              <w:tl2br w:val="nil"/>
              <w:tr2bl w:val="nil"/>
            </w:tcBorders>
            <w:noWrap w:val="0"/>
            <w:vAlign w:val="top"/>
          </w:tcPr>
          <w:p w14:paraId="42D1F0D3">
            <w:pPr>
              <w:spacing w:beforeLines="0" w:afterLines="0"/>
              <w:jc w:val="left"/>
              <w:rPr>
                <w:rFonts w:hint="eastAsia" w:ascii="新宋体" w:hAnsi="新宋体" w:eastAsia="新宋体"/>
                <w:color w:val="000000"/>
                <w:sz w:val="20"/>
                <w:szCs w:val="24"/>
              </w:rPr>
            </w:pPr>
          </w:p>
        </w:tc>
        <w:tc>
          <w:tcPr>
            <w:tcW w:w="2505" w:type="dxa"/>
            <w:tcBorders>
              <w:top w:val="nil"/>
              <w:left w:val="nil"/>
              <w:bottom w:val="nil"/>
              <w:right w:val="nil"/>
              <w:tl2br w:val="nil"/>
              <w:tr2bl w:val="nil"/>
            </w:tcBorders>
            <w:noWrap w:val="0"/>
            <w:vAlign w:val="top"/>
          </w:tcPr>
          <w:p w14:paraId="147E8AC7">
            <w:pPr>
              <w:spacing w:beforeLines="0" w:afterLines="0"/>
              <w:jc w:val="right"/>
              <w:rPr>
                <w:rFonts w:hint="default" w:ascii="Arial" w:hAnsi="Arial" w:eastAsia="新宋体"/>
                <w:color w:val="000000"/>
                <w:sz w:val="20"/>
                <w:szCs w:val="24"/>
              </w:rPr>
            </w:pPr>
          </w:p>
        </w:tc>
        <w:tc>
          <w:tcPr>
            <w:tcW w:w="2295" w:type="dxa"/>
            <w:tcBorders>
              <w:top w:val="nil"/>
              <w:left w:val="nil"/>
              <w:bottom w:val="nil"/>
              <w:right w:val="nil"/>
              <w:tl2br w:val="nil"/>
              <w:tr2bl w:val="nil"/>
            </w:tcBorders>
            <w:noWrap w:val="0"/>
            <w:vAlign w:val="top"/>
          </w:tcPr>
          <w:p w14:paraId="22B848F5">
            <w:pPr>
              <w:spacing w:beforeLines="0" w:afterLines="0"/>
              <w:jc w:val="left"/>
              <w:rPr>
                <w:rFonts w:hint="eastAsia" w:ascii="新宋体" w:hAnsi="新宋体" w:eastAsia="新宋体"/>
                <w:color w:val="000000"/>
                <w:sz w:val="20"/>
                <w:szCs w:val="24"/>
              </w:rPr>
            </w:pPr>
          </w:p>
        </w:tc>
      </w:tr>
      <w:tr w14:paraId="26CF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305" w:type="dxa"/>
            <w:tcBorders>
              <w:top w:val="nil"/>
              <w:left w:val="nil"/>
              <w:bottom w:val="nil"/>
              <w:right w:val="nil"/>
              <w:tl2br w:val="nil"/>
              <w:tr2bl w:val="nil"/>
            </w:tcBorders>
            <w:noWrap w:val="0"/>
            <w:vAlign w:val="top"/>
          </w:tcPr>
          <w:p w14:paraId="7CC82103">
            <w:pPr>
              <w:spacing w:beforeLines="0" w:afterLines="0"/>
              <w:jc w:val="left"/>
              <w:rPr>
                <w:rFonts w:hint="eastAsia" w:ascii="新宋体" w:hAnsi="新宋体" w:eastAsia="新宋体"/>
                <w:color w:val="000000"/>
                <w:sz w:val="20"/>
                <w:szCs w:val="24"/>
              </w:rPr>
            </w:pPr>
            <w:r>
              <w:rPr>
                <w:rFonts w:hint="eastAsia" w:ascii="新宋体" w:hAnsi="新宋体" w:eastAsia="新宋体"/>
                <w:color w:val="000000"/>
                <w:sz w:val="20"/>
                <w:szCs w:val="24"/>
              </w:rPr>
              <w:t>联系电话：</w:t>
            </w:r>
          </w:p>
        </w:tc>
        <w:tc>
          <w:tcPr>
            <w:tcW w:w="4305" w:type="dxa"/>
            <w:tcBorders>
              <w:top w:val="nil"/>
              <w:left w:val="nil"/>
              <w:bottom w:val="nil"/>
              <w:right w:val="nil"/>
              <w:tl2br w:val="nil"/>
              <w:tr2bl w:val="nil"/>
            </w:tcBorders>
            <w:noWrap w:val="0"/>
            <w:vAlign w:val="top"/>
          </w:tcPr>
          <w:p w14:paraId="3A9B561B">
            <w:pPr>
              <w:spacing w:beforeLines="0" w:afterLines="0"/>
              <w:jc w:val="left"/>
              <w:rPr>
                <w:rFonts w:hint="eastAsia" w:ascii="新宋体" w:hAnsi="新宋体" w:eastAsia="新宋体"/>
                <w:color w:val="000000"/>
                <w:sz w:val="20"/>
                <w:szCs w:val="24"/>
              </w:rPr>
            </w:pPr>
          </w:p>
        </w:tc>
        <w:tc>
          <w:tcPr>
            <w:tcW w:w="1380" w:type="dxa"/>
            <w:tcBorders>
              <w:top w:val="nil"/>
              <w:left w:val="nil"/>
              <w:bottom w:val="nil"/>
              <w:right w:val="nil"/>
              <w:tl2br w:val="nil"/>
              <w:tr2bl w:val="nil"/>
            </w:tcBorders>
            <w:noWrap w:val="0"/>
            <w:vAlign w:val="top"/>
          </w:tcPr>
          <w:p w14:paraId="3A86C331">
            <w:pPr>
              <w:spacing w:beforeLines="0" w:afterLines="0"/>
              <w:jc w:val="left"/>
              <w:rPr>
                <w:rFonts w:hint="eastAsia" w:ascii="新宋体" w:hAnsi="新宋体" w:eastAsia="新宋体"/>
                <w:color w:val="000000"/>
                <w:sz w:val="20"/>
                <w:szCs w:val="24"/>
              </w:rPr>
            </w:pPr>
          </w:p>
        </w:tc>
        <w:tc>
          <w:tcPr>
            <w:tcW w:w="1380" w:type="dxa"/>
            <w:tcBorders>
              <w:top w:val="nil"/>
              <w:left w:val="nil"/>
              <w:bottom w:val="nil"/>
              <w:right w:val="nil"/>
              <w:tl2br w:val="nil"/>
              <w:tr2bl w:val="nil"/>
            </w:tcBorders>
            <w:noWrap w:val="0"/>
            <w:vAlign w:val="top"/>
          </w:tcPr>
          <w:p w14:paraId="2CA7A5C0">
            <w:pPr>
              <w:spacing w:beforeLines="0" w:afterLines="0"/>
              <w:jc w:val="left"/>
              <w:rPr>
                <w:rFonts w:hint="eastAsia" w:ascii="新宋体" w:hAnsi="新宋体" w:eastAsia="新宋体"/>
                <w:color w:val="000000"/>
                <w:sz w:val="20"/>
                <w:szCs w:val="24"/>
              </w:rPr>
            </w:pPr>
          </w:p>
        </w:tc>
        <w:tc>
          <w:tcPr>
            <w:tcW w:w="2610" w:type="dxa"/>
            <w:tcBorders>
              <w:top w:val="nil"/>
              <w:left w:val="nil"/>
              <w:bottom w:val="nil"/>
              <w:right w:val="nil"/>
              <w:tl2br w:val="nil"/>
              <w:tr2bl w:val="nil"/>
            </w:tcBorders>
            <w:noWrap w:val="0"/>
            <w:vAlign w:val="top"/>
          </w:tcPr>
          <w:p w14:paraId="31BE4B3A">
            <w:pPr>
              <w:spacing w:beforeLines="0" w:afterLines="0"/>
              <w:jc w:val="left"/>
              <w:rPr>
                <w:rFonts w:hint="eastAsia" w:ascii="新宋体" w:hAnsi="新宋体" w:eastAsia="新宋体"/>
                <w:color w:val="000000"/>
                <w:sz w:val="20"/>
                <w:szCs w:val="24"/>
              </w:rPr>
            </w:pPr>
            <w:r>
              <w:rPr>
                <w:rFonts w:hint="eastAsia" w:ascii="新宋体" w:hAnsi="新宋体" w:eastAsia="新宋体"/>
                <w:color w:val="000000"/>
                <w:sz w:val="20"/>
                <w:szCs w:val="24"/>
              </w:rPr>
              <w:t>时间：      年    月</w:t>
            </w:r>
            <w:r>
              <w:rPr>
                <w:rFonts w:hint="eastAsia" w:ascii="新宋体" w:hAnsi="新宋体" w:eastAsia="新宋体"/>
                <w:color w:val="000000"/>
                <w:sz w:val="20"/>
                <w:szCs w:val="24"/>
                <w:lang w:val="en-US" w:eastAsia="zh-CN"/>
              </w:rPr>
              <w:t xml:space="preserve">  </w:t>
            </w:r>
            <w:r>
              <w:rPr>
                <w:rFonts w:hint="eastAsia" w:ascii="新宋体" w:hAnsi="新宋体" w:eastAsia="新宋体"/>
                <w:color w:val="000000"/>
                <w:sz w:val="20"/>
                <w:szCs w:val="24"/>
                <w:lang w:eastAsia="zh-CN"/>
              </w:rPr>
              <w:t>日</w:t>
            </w:r>
            <w:r>
              <w:rPr>
                <w:rFonts w:hint="eastAsia" w:ascii="新宋体" w:hAnsi="新宋体" w:eastAsia="新宋体"/>
                <w:color w:val="000000"/>
                <w:sz w:val="20"/>
                <w:szCs w:val="24"/>
              </w:rPr>
              <w:t xml:space="preserve">    </w:t>
            </w:r>
          </w:p>
        </w:tc>
        <w:tc>
          <w:tcPr>
            <w:tcW w:w="2505" w:type="dxa"/>
            <w:tcBorders>
              <w:top w:val="nil"/>
              <w:left w:val="nil"/>
              <w:bottom w:val="nil"/>
              <w:right w:val="nil"/>
              <w:tl2br w:val="nil"/>
              <w:tr2bl w:val="nil"/>
            </w:tcBorders>
            <w:noWrap w:val="0"/>
            <w:vAlign w:val="top"/>
          </w:tcPr>
          <w:p w14:paraId="267864DC">
            <w:pPr>
              <w:spacing w:beforeLines="0" w:afterLines="0"/>
              <w:jc w:val="right"/>
              <w:rPr>
                <w:rFonts w:hint="default" w:ascii="Arial" w:hAnsi="Arial" w:eastAsia="新宋体"/>
                <w:color w:val="000000"/>
                <w:sz w:val="20"/>
                <w:szCs w:val="24"/>
              </w:rPr>
            </w:pPr>
          </w:p>
        </w:tc>
        <w:tc>
          <w:tcPr>
            <w:tcW w:w="2295" w:type="dxa"/>
            <w:tcBorders>
              <w:top w:val="nil"/>
              <w:left w:val="nil"/>
              <w:bottom w:val="nil"/>
              <w:right w:val="nil"/>
              <w:tl2br w:val="nil"/>
              <w:tr2bl w:val="nil"/>
            </w:tcBorders>
            <w:noWrap w:val="0"/>
            <w:vAlign w:val="top"/>
          </w:tcPr>
          <w:p w14:paraId="1A4093A5">
            <w:pPr>
              <w:spacing w:beforeLines="0" w:afterLines="0"/>
              <w:jc w:val="left"/>
              <w:rPr>
                <w:rFonts w:hint="eastAsia" w:ascii="新宋体" w:hAnsi="新宋体" w:eastAsia="新宋体"/>
                <w:color w:val="000000"/>
                <w:sz w:val="20"/>
                <w:szCs w:val="24"/>
              </w:rPr>
            </w:pPr>
          </w:p>
        </w:tc>
      </w:tr>
    </w:tbl>
    <w:p w14:paraId="122914FC"/>
    <w:sectPr>
      <w:pgSz w:w="15840" w:h="12240" w:orient="landscape"/>
      <w:pgMar w:top="1800" w:right="1440" w:bottom="180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024641"/>
    <w:rsid w:val="2B26117B"/>
    <w:rsid w:val="71D32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444444"/>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401</Words>
  <Characters>484</Characters>
  <Lines>0</Lines>
  <Paragraphs>0</Paragraphs>
  <TotalTime>7</TotalTime>
  <ScaleCrop>false</ScaleCrop>
  <LinksUpToDate>false</LinksUpToDate>
  <CharactersWithSpaces>565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2025-03-31T08:40:00Z</dcterms:created>
  <dc:creator>Administrator</dc:creator>
  <cp:lastModifiedBy>浅浅</cp:lastModifiedBy>
  <dcterms:modified xsi:type="dcterms:W3CDTF">2025-03-31T09:00:04Z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eyJoZGlkIjoiZjgyMzdhMjc5MTU1NWUyMjQ2YjcxNTE0ZDY0MGFjNTgiLCJ1c2VySWQiOiIyOTM4MzE1NjEifQ==</vt:lpwstr>
  </property>
  <property fmtid="{D5CDD505-2E9C-101B-9397-08002B2CF9AE}" pid="4" name="ICV">
    <vt:lpwstr>821E87A29DC846389A788C27CEE40DE9_12</vt:lpwstr>
  </property>
</Properties>
</file>