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13.vsdx" ContentType="application/vnd.ms-visio.drawing"/>
  <Override PartName="/word/embeddings/Microsoft_Visio___14.vsdx" ContentType="application/vnd.ms-visio.drawing"/>
  <Override PartName="/word/embeddings/Microsoft_Visio___15.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2496" w:after="7800"/>
      </w:pPr>
      <w:r>
        <w:rPr>
          <w:rFonts w:hint="eastAsia"/>
        </w:rPr>
        <w:t>深井地震光纤观测系统</w:t>
      </w:r>
      <w:r>
        <w:rPr>
          <w:rFonts w:hint="eastAsia"/>
        </w:rPr>
        <w:br w:type="textWrapping"/>
      </w:r>
      <w:bookmarkStart w:id="107" w:name="_GoBack"/>
      <w:bookmarkEnd w:id="107"/>
      <w:r>
        <w:rPr>
          <w:rFonts w:hint="eastAsia"/>
        </w:rPr>
        <w:t>测试方法</w:t>
      </w:r>
    </w:p>
    <w:p>
      <w:pPr>
        <w:pStyle w:val="34"/>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1440" w:left="1418" w:header="851" w:footer="992" w:gutter="284"/>
          <w:cols w:space="425" w:num="1"/>
          <w:docGrid w:type="linesAndChars" w:linePitch="312" w:charSpace="0"/>
        </w:sectPr>
      </w:pPr>
    </w:p>
    <w:p>
      <w:pPr>
        <w:ind w:firstLine="0" w:firstLineChars="0"/>
        <w:jc w:val="center"/>
        <w:rPr>
          <w:b/>
          <w:bCs/>
          <w:sz w:val="30"/>
          <w:szCs w:val="30"/>
        </w:rPr>
      </w:pPr>
      <w:r>
        <w:rPr>
          <w:rFonts w:hint="eastAsia"/>
          <w:b/>
          <w:bCs/>
          <w:spacing w:val="480"/>
          <w:sz w:val="30"/>
          <w:szCs w:val="30"/>
        </w:rPr>
        <w:t>目</w:t>
      </w:r>
      <w:r>
        <w:rPr>
          <w:rFonts w:hint="eastAsia"/>
          <w:b/>
          <w:bCs/>
          <w:sz w:val="30"/>
          <w:szCs w:val="30"/>
        </w:rPr>
        <w:t>录</w:t>
      </w:r>
    </w:p>
    <w:p>
      <w:pPr>
        <w:pStyle w:val="13"/>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"_Toc35625470" </w:instrText>
      </w:r>
      <w:r>
        <w:fldChar w:fldCharType="separate"/>
      </w:r>
      <w:r>
        <w:rPr>
          <w:rStyle w:val="23"/>
        </w:rPr>
        <w:t>1</w:t>
      </w:r>
      <w:r>
        <w:rPr>
          <w:rFonts w:asciiTheme="minorHAnsi" w:hAnsiTheme="minorHAnsi" w:eastAsiaTheme="minorEastAsia" w:cstheme="minorBidi"/>
          <w:sz w:val="21"/>
          <w:szCs w:val="22"/>
        </w:rPr>
        <w:tab/>
      </w:r>
      <w:r>
        <w:rPr>
          <w:rStyle w:val="23"/>
        </w:rPr>
        <w:t>目的</w:t>
      </w:r>
      <w:r>
        <w:tab/>
      </w:r>
      <w:r>
        <w:fldChar w:fldCharType="begin"/>
      </w:r>
      <w:r>
        <w:instrText xml:space="preserve"> PAGEREF _Toc35625470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"_Toc35625471" </w:instrText>
      </w:r>
      <w:r>
        <w:fldChar w:fldCharType="separate"/>
      </w:r>
      <w:r>
        <w:rPr>
          <w:rStyle w:val="23"/>
        </w:rPr>
        <w:t>2</w:t>
      </w:r>
      <w:r>
        <w:rPr>
          <w:rFonts w:asciiTheme="minorHAnsi" w:hAnsiTheme="minorHAnsi" w:eastAsiaTheme="minorEastAsia" w:cstheme="minorBidi"/>
          <w:sz w:val="21"/>
          <w:szCs w:val="22"/>
        </w:rPr>
        <w:tab/>
      </w:r>
      <w:r>
        <w:rPr>
          <w:rStyle w:val="23"/>
        </w:rPr>
        <w:t>范围</w:t>
      </w:r>
      <w:r>
        <w:tab/>
      </w:r>
      <w:r>
        <w:fldChar w:fldCharType="begin"/>
      </w:r>
      <w:r>
        <w:instrText xml:space="preserve"> PAGEREF _Toc35625471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"_Toc35625472" </w:instrText>
      </w:r>
      <w:r>
        <w:fldChar w:fldCharType="separate"/>
      </w:r>
      <w:r>
        <w:rPr>
          <w:rStyle w:val="23"/>
        </w:rPr>
        <w:t>3</w:t>
      </w:r>
      <w:r>
        <w:rPr>
          <w:rFonts w:asciiTheme="minorHAnsi" w:hAnsiTheme="minorHAnsi" w:eastAsiaTheme="minorEastAsia" w:cstheme="minorBidi"/>
          <w:sz w:val="21"/>
          <w:szCs w:val="22"/>
        </w:rPr>
        <w:tab/>
      </w:r>
      <w:r>
        <w:rPr>
          <w:rStyle w:val="23"/>
        </w:rPr>
        <w:t>规范性引用文件</w:t>
      </w:r>
      <w:r>
        <w:tab/>
      </w:r>
      <w:r>
        <w:fldChar w:fldCharType="begin"/>
      </w:r>
      <w:r>
        <w:instrText xml:space="preserve"> PAGEREF _Toc35625472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"_Toc35625473" </w:instrText>
      </w:r>
      <w:r>
        <w:fldChar w:fldCharType="separate"/>
      </w:r>
      <w:r>
        <w:rPr>
          <w:rStyle w:val="23"/>
        </w:rPr>
        <w:t>4</w:t>
      </w:r>
      <w:r>
        <w:rPr>
          <w:rFonts w:asciiTheme="minorHAnsi" w:hAnsiTheme="minorHAnsi" w:eastAsiaTheme="minorEastAsia" w:cstheme="minorBidi"/>
          <w:sz w:val="21"/>
          <w:szCs w:val="22"/>
        </w:rPr>
        <w:tab/>
      </w:r>
      <w:r>
        <w:rPr>
          <w:rStyle w:val="23"/>
        </w:rPr>
        <w:t>主要技术指标</w:t>
      </w:r>
      <w:r>
        <w:tab/>
      </w:r>
      <w:r>
        <w:fldChar w:fldCharType="begin"/>
      </w:r>
      <w:r>
        <w:instrText xml:space="preserve"> PAGEREF _Toc35625473 \h </w:instrText>
      </w:r>
      <w:r>
        <w:fldChar w:fldCharType="separate"/>
      </w:r>
      <w:r>
        <w:t>3</w:t>
      </w:r>
      <w:r>
        <w:fldChar w:fldCharType="end"/>
      </w:r>
      <w:r>
        <w:fldChar w:fldCharType="end"/>
      </w:r>
    </w:p>
    <w:p>
      <w:pPr>
        <w:pStyle w:val="16"/>
        <w:ind w:left="720" w:leftChars="300" w:firstLine="0" w:firstLineChars="0"/>
        <w:rPr>
          <w:rFonts w:asciiTheme="minorHAnsi" w:hAnsiTheme="minorHAnsi" w:eastAsiaTheme="minorEastAsia" w:cstheme="minorBidi"/>
          <w:sz w:val="21"/>
          <w:szCs w:val="22"/>
        </w:rPr>
      </w:pPr>
      <w:r>
        <w:fldChar w:fldCharType="begin"/>
      </w:r>
      <w:r>
        <w:instrText xml:space="preserve"> HYPERLINK \l "_Toc35625474" </w:instrText>
      </w:r>
      <w:r>
        <w:fldChar w:fldCharType="separate"/>
      </w:r>
      <w:r>
        <w:rPr>
          <w:rStyle w:val="23"/>
          <w14:scene3d w14:prst="orthographicFront">
            <w14:lightRig w14:rig="threePt" w14:dir="t">
              <w14:rot w14:lat="0" w14:lon="0" w14:rev="0"/>
            </w14:lightRig>
          </w14:scene3d>
        </w:rPr>
        <w:t>4.1</w:t>
      </w:r>
      <w:r>
        <w:rPr>
          <w:rStyle w:val="23"/>
        </w:rPr>
        <w:t xml:space="preserve"> 短周期光纤光栅地震仪</w:t>
      </w:r>
      <w:r>
        <w:tab/>
      </w:r>
      <w:r>
        <w:fldChar w:fldCharType="begin"/>
      </w:r>
      <w:r>
        <w:instrText xml:space="preserve"> PAGEREF _Toc35625474 \h </w:instrText>
      </w:r>
      <w:r>
        <w:fldChar w:fldCharType="separate"/>
      </w:r>
      <w:r>
        <w:t>3</w:t>
      </w:r>
      <w:r>
        <w:fldChar w:fldCharType="end"/>
      </w:r>
      <w:r>
        <w:fldChar w:fldCharType="end"/>
      </w:r>
    </w:p>
    <w:p>
      <w:pPr>
        <w:pStyle w:val="16"/>
        <w:ind w:left="720" w:leftChars="300" w:firstLine="0" w:firstLineChars="0"/>
        <w:rPr>
          <w:rFonts w:asciiTheme="minorHAnsi" w:hAnsiTheme="minorHAnsi" w:eastAsiaTheme="minorEastAsia" w:cstheme="minorBidi"/>
          <w:sz w:val="21"/>
          <w:szCs w:val="22"/>
        </w:rPr>
      </w:pPr>
      <w:r>
        <w:fldChar w:fldCharType="begin"/>
      </w:r>
      <w:r>
        <w:instrText xml:space="preserve"> HYPERLINK \l "_Toc35625475" </w:instrText>
      </w:r>
      <w:r>
        <w:fldChar w:fldCharType="separate"/>
      </w:r>
      <w:r>
        <w:rPr>
          <w:rStyle w:val="23"/>
          <w14:scene3d w14:prst="orthographicFront">
            <w14:lightRig w14:rig="threePt" w14:dir="t">
              <w14:rot w14:lat="0" w14:lon="0" w14:rev="0"/>
            </w14:lightRig>
          </w14:scene3d>
        </w:rPr>
        <w:t>4.2</w:t>
      </w:r>
      <w:r>
        <w:rPr>
          <w:rStyle w:val="23"/>
        </w:rPr>
        <w:t xml:space="preserve"> 光纤激光强震仪</w:t>
      </w:r>
      <w:r>
        <w:tab/>
      </w:r>
      <w:r>
        <w:fldChar w:fldCharType="begin"/>
      </w:r>
      <w:r>
        <w:instrText xml:space="preserve"> PAGEREF _Toc35625475 \h </w:instrText>
      </w:r>
      <w:r>
        <w:fldChar w:fldCharType="separate"/>
      </w:r>
      <w:r>
        <w:t>3</w:t>
      </w:r>
      <w:r>
        <w:fldChar w:fldCharType="end"/>
      </w:r>
      <w:r>
        <w:fldChar w:fldCharType="end"/>
      </w:r>
    </w:p>
    <w:p>
      <w:pPr>
        <w:pStyle w:val="16"/>
        <w:ind w:left="720" w:leftChars="300" w:firstLine="0" w:firstLineChars="0"/>
        <w:rPr>
          <w:rFonts w:asciiTheme="minorHAnsi" w:hAnsiTheme="minorHAnsi" w:eastAsiaTheme="minorEastAsia" w:cstheme="minorBidi"/>
          <w:sz w:val="21"/>
          <w:szCs w:val="22"/>
        </w:rPr>
      </w:pPr>
      <w:r>
        <w:fldChar w:fldCharType="begin"/>
      </w:r>
      <w:r>
        <w:instrText xml:space="preserve"> HYPERLINK \l "_Toc35625476" </w:instrText>
      </w:r>
      <w:r>
        <w:fldChar w:fldCharType="separate"/>
      </w:r>
      <w:r>
        <w:rPr>
          <w:rStyle w:val="23"/>
          <w14:scene3d w14:prst="orthographicFront">
            <w14:lightRig w14:rig="threePt" w14:dir="t">
              <w14:rot w14:lat="0" w14:lon="0" w14:rev="0"/>
            </w14:lightRig>
          </w14:scene3d>
        </w:rPr>
        <w:t>4.3</w:t>
      </w:r>
      <w:r>
        <w:rPr>
          <w:rStyle w:val="23"/>
        </w:rPr>
        <w:t xml:space="preserve"> 光纤激光地声传感器</w:t>
      </w:r>
      <w:r>
        <w:tab/>
      </w:r>
      <w:r>
        <w:fldChar w:fldCharType="begin"/>
      </w:r>
      <w:r>
        <w:instrText xml:space="preserve"> PAGEREF _Toc35625476 \h </w:instrText>
      </w:r>
      <w:r>
        <w:fldChar w:fldCharType="separate"/>
      </w:r>
      <w:r>
        <w:t>3</w:t>
      </w:r>
      <w:r>
        <w:fldChar w:fldCharType="end"/>
      </w:r>
      <w:r>
        <w:fldChar w:fldCharType="end"/>
      </w:r>
    </w:p>
    <w:p>
      <w:pPr>
        <w:pStyle w:val="16"/>
        <w:ind w:left="720" w:leftChars="300" w:firstLine="0" w:firstLineChars="0"/>
        <w:rPr>
          <w:rFonts w:asciiTheme="minorHAnsi" w:hAnsiTheme="minorHAnsi" w:eastAsiaTheme="minorEastAsia" w:cstheme="minorBidi"/>
          <w:sz w:val="21"/>
          <w:szCs w:val="22"/>
        </w:rPr>
      </w:pPr>
      <w:r>
        <w:fldChar w:fldCharType="begin"/>
      </w:r>
      <w:r>
        <w:instrText xml:space="preserve"> HYPERLINK \l "_Toc35625477" </w:instrText>
      </w:r>
      <w:r>
        <w:fldChar w:fldCharType="separate"/>
      </w:r>
      <w:r>
        <w:rPr>
          <w:rStyle w:val="23"/>
          <w14:scene3d w14:prst="orthographicFront">
            <w14:lightRig w14:rig="threePt" w14:dir="t">
              <w14:rot w14:lat="0" w14:lon="0" w14:rev="0"/>
            </w14:lightRig>
          </w14:scene3d>
        </w:rPr>
        <w:t>4.4</w:t>
      </w:r>
      <w:r>
        <w:rPr>
          <w:rStyle w:val="23"/>
        </w:rPr>
        <w:t xml:space="preserve"> 光纤光栅钻孔应变仪</w:t>
      </w:r>
      <w:r>
        <w:tab/>
      </w:r>
      <w:r>
        <w:fldChar w:fldCharType="begin"/>
      </w:r>
      <w:r>
        <w:instrText xml:space="preserve"> PAGEREF _Toc35625477 \h </w:instrText>
      </w:r>
      <w:r>
        <w:fldChar w:fldCharType="separate"/>
      </w:r>
      <w:r>
        <w:t>3</w:t>
      </w:r>
      <w:r>
        <w:fldChar w:fldCharType="end"/>
      </w:r>
      <w:r>
        <w:fldChar w:fldCharType="end"/>
      </w:r>
    </w:p>
    <w:p>
      <w:pPr>
        <w:pStyle w:val="16"/>
        <w:ind w:left="720" w:leftChars="300" w:firstLine="0" w:firstLineChars="0"/>
        <w:rPr>
          <w:rFonts w:asciiTheme="minorHAnsi" w:hAnsiTheme="minorHAnsi" w:eastAsiaTheme="minorEastAsia" w:cstheme="minorBidi"/>
          <w:sz w:val="21"/>
          <w:szCs w:val="22"/>
        </w:rPr>
      </w:pPr>
      <w:r>
        <w:fldChar w:fldCharType="begin"/>
      </w:r>
      <w:r>
        <w:instrText xml:space="preserve"> HYPERLINK \l "_Toc35625478" </w:instrText>
      </w:r>
      <w:r>
        <w:fldChar w:fldCharType="separate"/>
      </w:r>
      <w:r>
        <w:rPr>
          <w:rStyle w:val="23"/>
          <w14:scene3d w14:prst="orthographicFront">
            <w14:lightRig w14:rig="threePt" w14:dir="t">
              <w14:rot w14:lat="0" w14:lon="0" w14:rev="0"/>
            </w14:lightRig>
          </w14:scene3d>
        </w:rPr>
        <w:t>4.5</w:t>
      </w:r>
      <w:r>
        <w:rPr>
          <w:rStyle w:val="23"/>
        </w:rPr>
        <w:t xml:space="preserve"> 光纤光栅温度传感器</w:t>
      </w:r>
      <w:r>
        <w:tab/>
      </w:r>
      <w:r>
        <w:fldChar w:fldCharType="begin"/>
      </w:r>
      <w:r>
        <w:instrText xml:space="preserve"> PAGEREF _Toc35625478 \h </w:instrText>
      </w:r>
      <w:r>
        <w:fldChar w:fldCharType="separate"/>
      </w:r>
      <w:r>
        <w:t>4</w:t>
      </w:r>
      <w:r>
        <w:fldChar w:fldCharType="end"/>
      </w:r>
      <w:r>
        <w:fldChar w:fldCharType="end"/>
      </w:r>
    </w:p>
    <w:p>
      <w:pPr>
        <w:pStyle w:val="16"/>
        <w:ind w:left="720" w:leftChars="300" w:firstLine="0" w:firstLineChars="0"/>
        <w:rPr>
          <w:rFonts w:asciiTheme="minorHAnsi" w:hAnsiTheme="minorHAnsi" w:eastAsiaTheme="minorEastAsia" w:cstheme="minorBidi"/>
          <w:sz w:val="21"/>
          <w:szCs w:val="22"/>
        </w:rPr>
      </w:pPr>
      <w:r>
        <w:fldChar w:fldCharType="begin"/>
      </w:r>
      <w:r>
        <w:instrText xml:space="preserve"> HYPERLINK \l "_Toc35625479" </w:instrText>
      </w:r>
      <w:r>
        <w:fldChar w:fldCharType="separate"/>
      </w:r>
      <w:r>
        <w:rPr>
          <w:rStyle w:val="23"/>
          <w14:scene3d w14:prst="orthographicFront">
            <w14:lightRig w14:rig="threePt" w14:dir="t">
              <w14:rot w14:lat="0" w14:lon="0" w14:rev="0"/>
            </w14:lightRig>
          </w14:scene3d>
        </w:rPr>
        <w:t>4.6</w:t>
      </w:r>
      <w:r>
        <w:rPr>
          <w:rStyle w:val="23"/>
        </w:rPr>
        <w:t xml:space="preserve"> 高精度光纤多参量信号解调设备（高频）</w:t>
      </w:r>
      <w:r>
        <w:tab/>
      </w:r>
      <w:r>
        <w:fldChar w:fldCharType="begin"/>
      </w:r>
      <w:r>
        <w:instrText xml:space="preserve"> PAGEREF _Toc35625479 \h </w:instrText>
      </w:r>
      <w:r>
        <w:fldChar w:fldCharType="separate"/>
      </w:r>
      <w:r>
        <w:t>4</w:t>
      </w:r>
      <w:r>
        <w:fldChar w:fldCharType="end"/>
      </w:r>
      <w:r>
        <w:fldChar w:fldCharType="end"/>
      </w:r>
    </w:p>
    <w:p>
      <w:pPr>
        <w:pStyle w:val="16"/>
        <w:ind w:left="720" w:leftChars="300" w:firstLine="0" w:firstLineChars="0"/>
        <w:rPr>
          <w:rFonts w:asciiTheme="minorHAnsi" w:hAnsiTheme="minorHAnsi" w:eastAsiaTheme="minorEastAsia" w:cstheme="minorBidi"/>
          <w:sz w:val="21"/>
          <w:szCs w:val="22"/>
        </w:rPr>
      </w:pPr>
      <w:r>
        <w:fldChar w:fldCharType="begin"/>
      </w:r>
      <w:r>
        <w:instrText xml:space="preserve"> HYPERLINK \l "_Toc35625480" </w:instrText>
      </w:r>
      <w:r>
        <w:fldChar w:fldCharType="separate"/>
      </w:r>
      <w:r>
        <w:rPr>
          <w:rStyle w:val="23"/>
          <w14:scene3d w14:prst="orthographicFront">
            <w14:lightRig w14:rig="threePt" w14:dir="t">
              <w14:rot w14:lat="0" w14:lon="0" w14:rev="0"/>
            </w14:lightRig>
          </w14:scene3d>
        </w:rPr>
        <w:t>4.7</w:t>
      </w:r>
      <w:r>
        <w:rPr>
          <w:rStyle w:val="23"/>
        </w:rPr>
        <w:t xml:space="preserve"> 高精度光纤多参量信号解调设备（低频）</w:t>
      </w:r>
      <w:r>
        <w:tab/>
      </w:r>
      <w:r>
        <w:fldChar w:fldCharType="begin"/>
      </w:r>
      <w:r>
        <w:instrText xml:space="preserve"> PAGEREF _Toc35625480 \h </w:instrText>
      </w:r>
      <w:r>
        <w:fldChar w:fldCharType="separate"/>
      </w:r>
      <w:r>
        <w:t>4</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"_Toc35625481" </w:instrText>
      </w:r>
      <w:r>
        <w:fldChar w:fldCharType="separate"/>
      </w:r>
      <w:r>
        <w:rPr>
          <w:rStyle w:val="23"/>
        </w:rPr>
        <w:t>5</w:t>
      </w:r>
      <w:r>
        <w:rPr>
          <w:rFonts w:asciiTheme="minorHAnsi" w:hAnsiTheme="minorHAnsi" w:eastAsiaTheme="minorEastAsia" w:cstheme="minorBidi"/>
          <w:sz w:val="21"/>
          <w:szCs w:val="22"/>
        </w:rPr>
        <w:tab/>
      </w:r>
      <w:r>
        <w:rPr>
          <w:rStyle w:val="23"/>
        </w:rPr>
        <w:t>短周期光纤光栅地震仪测试</w:t>
      </w:r>
      <w:r>
        <w:tab/>
      </w:r>
      <w:r>
        <w:fldChar w:fldCharType="begin"/>
      </w:r>
      <w:r>
        <w:instrText xml:space="preserve"> PAGEREF _Toc35625481 \h </w:instrText>
      </w:r>
      <w:r>
        <w:fldChar w:fldCharType="separate"/>
      </w:r>
      <w:r>
        <w:t>5</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"_Toc35625482" </w:instrText>
      </w:r>
      <w:r>
        <w:fldChar w:fldCharType="separate"/>
      </w:r>
      <w:r>
        <w:rPr>
          <w:rStyle w:val="23"/>
          <w14:scene3d w14:prst="orthographicFront">
            <w14:lightRig w14:rig="threePt" w14:dir="t">
              <w14:rot w14:lat="0" w14:lon="0" w14:rev="0"/>
            </w14:lightRig>
          </w14:scene3d>
        </w:rPr>
        <w:t>5.1 术语和定义</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_Toc35625482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5</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"_Toc35625483" </w:instrText>
      </w:r>
      <w:r>
        <w:fldChar w:fldCharType="separate"/>
      </w:r>
      <w:r>
        <w:rPr>
          <w:rStyle w:val="23"/>
          <w14:scene3d w14:prst="orthographicFront">
            <w14:lightRig w14:rig="threePt" w14:dir="t">
              <w14:rot w14:lat="0" w14:lon="0" w14:rev="0"/>
            </w14:lightRig>
          </w14:scene3d>
        </w:rPr>
        <w:t>5.2 主要技术指标的测试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_Toc35625483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5</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8"/>
        <w:ind w:firstLine="0" w:firstLineChars="0"/>
        <w:rPr>
          <w:rFonts w:asciiTheme="minorHAnsi" w:hAnsiTheme="minorHAnsi" w:eastAsiaTheme="minorEastAsia" w:cstheme="minorBidi"/>
          <w:sz w:val="21"/>
          <w:szCs w:val="22"/>
        </w:rPr>
      </w:pPr>
      <w:r>
        <w:fldChar w:fldCharType="begin"/>
      </w:r>
      <w:r>
        <w:instrText xml:space="preserve"> HYPERLINK \l "_Toc35625484" </w:instrText>
      </w:r>
      <w:r>
        <w:fldChar w:fldCharType="separate"/>
      </w:r>
      <w:r>
        <w:rPr>
          <w:rStyle w:val="23"/>
        </w:rPr>
        <w:t>5.2.1 测试用仪器和测试环境要求</w:t>
      </w:r>
      <w:r>
        <w:tab/>
      </w:r>
      <w:r>
        <w:fldChar w:fldCharType="begin"/>
      </w:r>
      <w:r>
        <w:instrText xml:space="preserve"> PAGEREF _Toc35625484 \h </w:instrText>
      </w:r>
      <w:r>
        <w:fldChar w:fldCharType="separate"/>
      </w:r>
      <w:r>
        <w:t>5</w:t>
      </w:r>
      <w:r>
        <w:fldChar w:fldCharType="end"/>
      </w:r>
      <w:r>
        <w:fldChar w:fldCharType="end"/>
      </w:r>
    </w:p>
    <w:p>
      <w:pPr>
        <w:pStyle w:val="8"/>
        <w:ind w:firstLine="0" w:firstLineChars="0"/>
        <w:rPr>
          <w:rFonts w:asciiTheme="minorHAnsi" w:hAnsiTheme="minorHAnsi" w:eastAsiaTheme="minorEastAsia" w:cstheme="minorBidi"/>
          <w:sz w:val="21"/>
          <w:szCs w:val="22"/>
        </w:rPr>
      </w:pPr>
      <w:r>
        <w:fldChar w:fldCharType="begin"/>
      </w:r>
      <w:r>
        <w:instrText xml:space="preserve"> HYPERLINK \l "_Toc35625485" </w:instrText>
      </w:r>
      <w:r>
        <w:fldChar w:fldCharType="separate"/>
      </w:r>
      <w:r>
        <w:rPr>
          <w:rStyle w:val="23"/>
        </w:rPr>
        <w:t>5.2.2 自噪声水平测试</w:t>
      </w:r>
      <w:r>
        <w:tab/>
      </w:r>
      <w:r>
        <w:fldChar w:fldCharType="begin"/>
      </w:r>
      <w:r>
        <w:instrText xml:space="preserve"> PAGEREF _Toc35625485 \h </w:instrText>
      </w:r>
      <w:r>
        <w:fldChar w:fldCharType="separate"/>
      </w:r>
      <w:r>
        <w:t>6</w:t>
      </w:r>
      <w:r>
        <w:fldChar w:fldCharType="end"/>
      </w:r>
      <w:r>
        <w:fldChar w:fldCharType="end"/>
      </w:r>
    </w:p>
    <w:p>
      <w:pPr>
        <w:pStyle w:val="8"/>
        <w:ind w:firstLine="0" w:firstLineChars="0"/>
        <w:rPr>
          <w:rFonts w:asciiTheme="minorHAnsi" w:hAnsiTheme="minorHAnsi" w:eastAsiaTheme="minorEastAsia" w:cstheme="minorBidi"/>
          <w:sz w:val="21"/>
          <w:szCs w:val="22"/>
        </w:rPr>
      </w:pPr>
      <w:r>
        <w:fldChar w:fldCharType="begin"/>
      </w:r>
      <w:r>
        <w:instrText xml:space="preserve"> HYPERLINK \l "_Toc35625486" </w:instrText>
      </w:r>
      <w:r>
        <w:fldChar w:fldCharType="separate"/>
      </w:r>
      <w:r>
        <w:rPr>
          <w:rStyle w:val="23"/>
        </w:rPr>
        <w:t>5.2.3 工作频带</w:t>
      </w:r>
      <w:r>
        <w:tab/>
      </w:r>
      <w:r>
        <w:fldChar w:fldCharType="begin"/>
      </w:r>
      <w:r>
        <w:instrText xml:space="preserve"> PAGEREF _Toc35625486 \h </w:instrText>
      </w:r>
      <w:r>
        <w:fldChar w:fldCharType="separate"/>
      </w:r>
      <w:r>
        <w:t>6</w:t>
      </w:r>
      <w:r>
        <w:fldChar w:fldCharType="end"/>
      </w:r>
      <w:r>
        <w:fldChar w:fldCharType="end"/>
      </w:r>
    </w:p>
    <w:p>
      <w:pPr>
        <w:pStyle w:val="8"/>
        <w:ind w:firstLine="0" w:firstLineChars="0"/>
        <w:rPr>
          <w:rFonts w:asciiTheme="minorHAnsi" w:hAnsiTheme="minorHAnsi" w:eastAsiaTheme="minorEastAsia" w:cstheme="minorBidi"/>
          <w:sz w:val="21"/>
          <w:szCs w:val="22"/>
        </w:rPr>
      </w:pPr>
      <w:r>
        <w:fldChar w:fldCharType="begin"/>
      </w:r>
      <w:r>
        <w:instrText xml:space="preserve"> HYPERLINK \l "_Toc35625487" </w:instrText>
      </w:r>
      <w:r>
        <w:fldChar w:fldCharType="separate"/>
      </w:r>
      <w:r>
        <w:rPr>
          <w:rStyle w:val="23"/>
        </w:rPr>
        <w:t>5.2.4 动态范围</w:t>
      </w:r>
      <w:r>
        <w:tab/>
      </w:r>
      <w:r>
        <w:fldChar w:fldCharType="begin"/>
      </w:r>
      <w:r>
        <w:instrText xml:space="preserve"> PAGEREF _Toc35625487 \h </w:instrText>
      </w:r>
      <w:r>
        <w:fldChar w:fldCharType="separate"/>
      </w:r>
      <w:r>
        <w:t>8</w:t>
      </w:r>
      <w:r>
        <w:fldChar w:fldCharType="end"/>
      </w:r>
      <w:r>
        <w:fldChar w:fldCharType="end"/>
      </w:r>
    </w:p>
    <w:p>
      <w:pPr>
        <w:pStyle w:val="8"/>
        <w:ind w:firstLine="0" w:firstLineChars="0"/>
        <w:rPr>
          <w:rFonts w:asciiTheme="minorHAnsi" w:hAnsiTheme="minorHAnsi" w:eastAsiaTheme="minorEastAsia" w:cstheme="minorBidi"/>
          <w:sz w:val="21"/>
          <w:szCs w:val="22"/>
        </w:rPr>
      </w:pPr>
      <w:r>
        <w:fldChar w:fldCharType="begin"/>
      </w:r>
      <w:r>
        <w:instrText xml:space="preserve"> HYPERLINK \l "_Toc35625488" </w:instrText>
      </w:r>
      <w:r>
        <w:fldChar w:fldCharType="separate"/>
      </w:r>
      <w:r>
        <w:rPr>
          <w:rStyle w:val="23"/>
        </w:rPr>
        <w:t>5.2.5 采样率测试</w:t>
      </w:r>
      <w:r>
        <w:tab/>
      </w:r>
      <w:r>
        <w:fldChar w:fldCharType="begin"/>
      </w:r>
      <w:r>
        <w:instrText xml:space="preserve"> PAGEREF _Toc35625488 \h </w:instrText>
      </w:r>
      <w:r>
        <w:fldChar w:fldCharType="separate"/>
      </w:r>
      <w:r>
        <w:t>8</w:t>
      </w:r>
      <w:r>
        <w:fldChar w:fldCharType="end"/>
      </w:r>
      <w:r>
        <w:fldChar w:fldCharType="end"/>
      </w:r>
    </w:p>
    <w:p>
      <w:pPr>
        <w:pStyle w:val="8"/>
        <w:ind w:firstLine="0" w:firstLineChars="0"/>
        <w:rPr>
          <w:rFonts w:asciiTheme="minorHAnsi" w:hAnsiTheme="minorHAnsi" w:eastAsiaTheme="minorEastAsia" w:cstheme="minorBidi"/>
          <w:sz w:val="21"/>
          <w:szCs w:val="22"/>
        </w:rPr>
      </w:pPr>
      <w:r>
        <w:fldChar w:fldCharType="begin"/>
      </w:r>
      <w:r>
        <w:instrText xml:space="preserve"> HYPERLINK \l "_Toc35625489" </w:instrText>
      </w:r>
      <w:r>
        <w:fldChar w:fldCharType="separate"/>
      </w:r>
      <w:r>
        <w:rPr>
          <w:rStyle w:val="23"/>
        </w:rPr>
        <w:t>5.2.6 高温高压测试</w:t>
      </w:r>
      <w:r>
        <w:tab/>
      </w:r>
      <w:r>
        <w:fldChar w:fldCharType="begin"/>
      </w:r>
      <w:r>
        <w:instrText xml:space="preserve"> PAGEREF _Toc35625489 \h </w:instrText>
      </w:r>
      <w:r>
        <w:fldChar w:fldCharType="separate"/>
      </w:r>
      <w:r>
        <w:t>8</w:t>
      </w:r>
      <w:r>
        <w:fldChar w:fldCharType="end"/>
      </w:r>
      <w:r>
        <w:fldChar w:fldCharType="end"/>
      </w:r>
    </w:p>
    <w:p>
      <w:pPr>
        <w:pStyle w:val="13"/>
        <w:rPr>
          <w:rFonts w:asciiTheme="minorHAnsi" w:hAnsiTheme="minorHAnsi" w:eastAsiaTheme="minorEastAsia" w:cstheme="minorBidi"/>
          <w:sz w:val="21"/>
          <w:szCs w:val="22"/>
        </w:rPr>
      </w:pPr>
      <w:r>
        <w:fldChar w:fldCharType="begin"/>
      </w:r>
      <w:r>
        <w:instrText xml:space="preserve"> HYPERLINK \l "_Toc35625490" </w:instrText>
      </w:r>
      <w:r>
        <w:fldChar w:fldCharType="separate"/>
      </w:r>
      <w:r>
        <w:rPr>
          <w:rStyle w:val="23"/>
        </w:rPr>
        <w:t>6</w:t>
      </w:r>
      <w:r>
        <w:rPr>
          <w:rFonts w:asciiTheme="minorHAnsi" w:hAnsiTheme="minorHAnsi" w:eastAsiaTheme="minorEastAsia" w:cstheme="minorBidi"/>
          <w:sz w:val="21"/>
          <w:szCs w:val="22"/>
        </w:rPr>
        <w:tab/>
      </w:r>
      <w:r>
        <w:rPr>
          <w:rStyle w:val="23"/>
        </w:rPr>
        <w:t>光纤激光强震仪测试</w:t>
      </w:r>
      <w:r>
        <w:tab/>
      </w:r>
      <w:r>
        <w:fldChar w:fldCharType="begin"/>
      </w:r>
      <w:r>
        <w:instrText xml:space="preserve"> PAGEREF _Toc35625490 \h </w:instrText>
      </w:r>
      <w:r>
        <w:fldChar w:fldCharType="separate"/>
      </w:r>
      <w:r>
        <w:t>10</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"_Toc35625491" </w:instrText>
      </w:r>
      <w:r>
        <w:fldChar w:fldCharType="separate"/>
      </w:r>
      <w:r>
        <w:rPr>
          <w:rStyle w:val="23"/>
          <w14:scene3d w14:prst="orthographicFront">
            <w14:lightRig w14:rig="threePt" w14:dir="t">
              <w14:rot w14:lat="0" w14:lon="0" w14:rev="0"/>
            </w14:lightRig>
          </w14:scene3d>
        </w:rPr>
        <w:t>6.1 术语与定义</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_Toc35625491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10</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"_Toc35625492" </w:instrText>
      </w:r>
      <w:r>
        <w:fldChar w:fldCharType="separate"/>
      </w:r>
      <w:r>
        <w:rPr>
          <w:rStyle w:val="23"/>
          <w14:scene3d w14:prst="orthographicFront">
            <w14:lightRig w14:rig="threePt" w14:dir="t">
              <w14:rot w14:lat="0" w14:lon="0" w14:rev="0"/>
            </w14:lightRig>
          </w14:scene3d>
        </w:rPr>
        <w:t>6.2 主要技术指标的测试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_Toc35625492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10</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8"/>
        <w:ind w:firstLine="0" w:firstLineChars="0"/>
        <w:rPr>
          <w:rStyle w:val="23"/>
        </w:rPr>
      </w:pPr>
      <w:r>
        <w:fldChar w:fldCharType="begin"/>
      </w:r>
      <w:r>
        <w:instrText xml:space="preserve"> HYPERLINK \l "_Toc35625493" </w:instrText>
      </w:r>
      <w:r>
        <w:fldChar w:fldCharType="separate"/>
      </w:r>
      <w:r>
        <w:rPr>
          <w:rStyle w:val="23"/>
        </w:rPr>
        <w:t>6.2.1 测试用仪器和测试环境要求</w:t>
      </w:r>
      <w:r>
        <w:rPr>
          <w:rStyle w:val="23"/>
        </w:rPr>
        <w:tab/>
      </w:r>
      <w:r>
        <w:rPr>
          <w:rStyle w:val="23"/>
        </w:rPr>
        <w:fldChar w:fldCharType="begin"/>
      </w:r>
      <w:r>
        <w:rPr>
          <w:rStyle w:val="23"/>
        </w:rPr>
        <w:instrText xml:space="preserve"> PAGEREF _Toc35625493 \h </w:instrText>
      </w:r>
      <w:r>
        <w:rPr>
          <w:rStyle w:val="23"/>
        </w:rPr>
        <w:fldChar w:fldCharType="separate"/>
      </w:r>
      <w:r>
        <w:rPr>
          <w:rStyle w:val="23"/>
        </w:rPr>
        <w:t>10</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"_Toc35625494" </w:instrText>
      </w:r>
      <w:r>
        <w:fldChar w:fldCharType="separate"/>
      </w:r>
      <w:r>
        <w:rPr>
          <w:rStyle w:val="23"/>
        </w:rPr>
        <w:t>6.2.2 自噪声水平测试</w:t>
      </w:r>
      <w:r>
        <w:rPr>
          <w:rStyle w:val="23"/>
        </w:rPr>
        <w:tab/>
      </w:r>
      <w:r>
        <w:rPr>
          <w:rStyle w:val="23"/>
        </w:rPr>
        <w:fldChar w:fldCharType="begin"/>
      </w:r>
      <w:r>
        <w:rPr>
          <w:rStyle w:val="23"/>
        </w:rPr>
        <w:instrText xml:space="preserve"> PAGEREF _Toc35625494 \h </w:instrText>
      </w:r>
      <w:r>
        <w:rPr>
          <w:rStyle w:val="23"/>
        </w:rPr>
        <w:fldChar w:fldCharType="separate"/>
      </w:r>
      <w:r>
        <w:rPr>
          <w:rStyle w:val="23"/>
        </w:rPr>
        <w:t>11</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"_Toc35625495" </w:instrText>
      </w:r>
      <w:r>
        <w:fldChar w:fldCharType="separate"/>
      </w:r>
      <w:r>
        <w:rPr>
          <w:rStyle w:val="23"/>
        </w:rPr>
        <w:t>6.2.3 工作频带测试</w:t>
      </w:r>
      <w:r>
        <w:rPr>
          <w:rStyle w:val="23"/>
        </w:rPr>
        <w:tab/>
      </w:r>
      <w:r>
        <w:rPr>
          <w:rStyle w:val="23"/>
        </w:rPr>
        <w:fldChar w:fldCharType="begin"/>
      </w:r>
      <w:r>
        <w:rPr>
          <w:rStyle w:val="23"/>
        </w:rPr>
        <w:instrText xml:space="preserve"> PAGEREF _Toc35625495 \h </w:instrText>
      </w:r>
      <w:r>
        <w:rPr>
          <w:rStyle w:val="23"/>
        </w:rPr>
        <w:fldChar w:fldCharType="separate"/>
      </w:r>
      <w:r>
        <w:rPr>
          <w:rStyle w:val="23"/>
        </w:rPr>
        <w:t>11</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"_Toc35625496" </w:instrText>
      </w:r>
      <w:r>
        <w:fldChar w:fldCharType="separate"/>
      </w:r>
      <w:r>
        <w:rPr>
          <w:rStyle w:val="23"/>
        </w:rPr>
        <w:t>6.2.4 动态范围测试</w:t>
      </w:r>
      <w:r>
        <w:rPr>
          <w:rStyle w:val="23"/>
        </w:rPr>
        <w:tab/>
      </w:r>
      <w:r>
        <w:rPr>
          <w:rStyle w:val="23"/>
        </w:rPr>
        <w:fldChar w:fldCharType="begin"/>
      </w:r>
      <w:r>
        <w:rPr>
          <w:rStyle w:val="23"/>
        </w:rPr>
        <w:instrText xml:space="preserve"> PAGEREF _Toc35625496 \h </w:instrText>
      </w:r>
      <w:r>
        <w:rPr>
          <w:rStyle w:val="23"/>
        </w:rPr>
        <w:fldChar w:fldCharType="separate"/>
      </w:r>
      <w:r>
        <w:rPr>
          <w:rStyle w:val="23"/>
        </w:rPr>
        <w:t>12</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"_Toc35625497" </w:instrText>
      </w:r>
      <w:r>
        <w:fldChar w:fldCharType="separate"/>
      </w:r>
      <w:r>
        <w:rPr>
          <w:rStyle w:val="23"/>
        </w:rPr>
        <w:t>6.2.5 采样率测试</w:t>
      </w:r>
      <w:r>
        <w:rPr>
          <w:rStyle w:val="23"/>
        </w:rPr>
        <w:tab/>
      </w:r>
      <w:r>
        <w:rPr>
          <w:rStyle w:val="23"/>
        </w:rPr>
        <w:fldChar w:fldCharType="begin"/>
      </w:r>
      <w:r>
        <w:rPr>
          <w:rStyle w:val="23"/>
        </w:rPr>
        <w:instrText xml:space="preserve"> PAGEREF _Toc35625497 \h </w:instrText>
      </w:r>
      <w:r>
        <w:rPr>
          <w:rStyle w:val="23"/>
        </w:rPr>
        <w:fldChar w:fldCharType="separate"/>
      </w:r>
      <w:r>
        <w:rPr>
          <w:rStyle w:val="23"/>
        </w:rPr>
        <w:t>12</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"_Toc35625498" </w:instrText>
      </w:r>
      <w:r>
        <w:fldChar w:fldCharType="separate"/>
      </w:r>
      <w:r>
        <w:rPr>
          <w:rStyle w:val="23"/>
        </w:rPr>
        <w:t>6.2.6 高温高压测试</w:t>
      </w:r>
      <w:r>
        <w:rPr>
          <w:rStyle w:val="23"/>
        </w:rPr>
        <w:tab/>
      </w:r>
      <w:r>
        <w:rPr>
          <w:rStyle w:val="23"/>
        </w:rPr>
        <w:fldChar w:fldCharType="begin"/>
      </w:r>
      <w:r>
        <w:rPr>
          <w:rStyle w:val="23"/>
        </w:rPr>
        <w:instrText xml:space="preserve"> PAGEREF _Toc35625498 \h </w:instrText>
      </w:r>
      <w:r>
        <w:rPr>
          <w:rStyle w:val="23"/>
        </w:rPr>
        <w:fldChar w:fldCharType="separate"/>
      </w:r>
      <w:r>
        <w:rPr>
          <w:rStyle w:val="23"/>
        </w:rPr>
        <w:t>13</w:t>
      </w:r>
      <w:r>
        <w:rPr>
          <w:rStyle w:val="23"/>
        </w:rPr>
        <w:fldChar w:fldCharType="end"/>
      </w:r>
      <w:r>
        <w:rPr>
          <w:rStyle w:val="23"/>
        </w:rPr>
        <w:fldChar w:fldCharType="end"/>
      </w:r>
    </w:p>
    <w:p>
      <w:pPr>
        <w:pStyle w:val="13"/>
        <w:rPr>
          <w:rFonts w:asciiTheme="minorHAnsi" w:hAnsiTheme="minorHAnsi" w:eastAsiaTheme="minorEastAsia" w:cstheme="minorBidi"/>
          <w:sz w:val="21"/>
          <w:szCs w:val="22"/>
        </w:rPr>
      </w:pPr>
      <w:r>
        <w:fldChar w:fldCharType="begin"/>
      </w:r>
      <w:r>
        <w:instrText xml:space="preserve"> HYPERLINK \l "_Toc35625499" </w:instrText>
      </w:r>
      <w:r>
        <w:fldChar w:fldCharType="separate"/>
      </w:r>
      <w:r>
        <w:rPr>
          <w:rStyle w:val="23"/>
        </w:rPr>
        <w:t>7</w:t>
      </w:r>
      <w:r>
        <w:rPr>
          <w:rFonts w:asciiTheme="minorHAnsi" w:hAnsiTheme="minorHAnsi" w:eastAsiaTheme="minorEastAsia" w:cstheme="minorBidi"/>
          <w:sz w:val="21"/>
          <w:szCs w:val="22"/>
        </w:rPr>
        <w:tab/>
      </w:r>
      <w:r>
        <w:rPr>
          <w:rStyle w:val="23"/>
        </w:rPr>
        <w:t>光纤激光地声传感器测试</w:t>
      </w:r>
      <w:r>
        <w:tab/>
      </w:r>
      <w:r>
        <w:fldChar w:fldCharType="begin"/>
      </w:r>
      <w:r>
        <w:instrText xml:space="preserve"> PAGEREF _Toc35625499 \h </w:instrText>
      </w:r>
      <w:r>
        <w:fldChar w:fldCharType="separate"/>
      </w:r>
      <w:r>
        <w:t>14</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"_Toc35625500" </w:instrText>
      </w:r>
      <w:r>
        <w:fldChar w:fldCharType="separate"/>
      </w:r>
      <w:r>
        <w:rPr>
          <w:rStyle w:val="23"/>
          <w14:scene3d w14:prst="orthographicFront">
            <w14:lightRig w14:rig="threePt" w14:dir="t">
              <w14:rot w14:lat="0" w14:lon="0" w14:rev="0"/>
            </w14:lightRig>
          </w14:scene3d>
        </w:rPr>
        <w:t>7.1 术语与定义</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_Toc35625500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14</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"_Toc35625501" </w:instrText>
      </w:r>
      <w:r>
        <w:fldChar w:fldCharType="separate"/>
      </w:r>
      <w:r>
        <w:rPr>
          <w:rStyle w:val="23"/>
          <w14:scene3d w14:prst="orthographicFront">
            <w14:lightRig w14:rig="threePt" w14:dir="t">
              <w14:rot w14:lat="0" w14:lon="0" w14:rev="0"/>
            </w14:lightRig>
          </w14:scene3d>
        </w:rPr>
        <w:t>7.2 主要技术指标的测试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_Toc35625501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14</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8"/>
        <w:ind w:firstLine="0" w:firstLineChars="0"/>
        <w:rPr>
          <w:rStyle w:val="23"/>
        </w:rPr>
      </w:pPr>
      <w:r>
        <w:fldChar w:fldCharType="begin"/>
      </w:r>
      <w:r>
        <w:instrText xml:space="preserve"> HYPERLINK \l "_Toc35625502" </w:instrText>
      </w:r>
      <w:r>
        <w:fldChar w:fldCharType="separate"/>
      </w:r>
      <w:r>
        <w:rPr>
          <w:rStyle w:val="23"/>
        </w:rPr>
        <w:t>7.2.1 测试用仪器和测试环境要求</w:t>
      </w:r>
      <w:r>
        <w:rPr>
          <w:rStyle w:val="23"/>
        </w:rPr>
        <w:tab/>
      </w:r>
      <w:r>
        <w:rPr>
          <w:rStyle w:val="23"/>
        </w:rPr>
        <w:fldChar w:fldCharType="begin"/>
      </w:r>
      <w:r>
        <w:rPr>
          <w:rStyle w:val="23"/>
        </w:rPr>
        <w:instrText xml:space="preserve"> PAGEREF _Toc35625502 \h </w:instrText>
      </w:r>
      <w:r>
        <w:rPr>
          <w:rStyle w:val="23"/>
        </w:rPr>
        <w:fldChar w:fldCharType="separate"/>
      </w:r>
      <w:r>
        <w:rPr>
          <w:rStyle w:val="23"/>
        </w:rPr>
        <w:t>14</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"_Toc35625503" </w:instrText>
      </w:r>
      <w:r>
        <w:fldChar w:fldCharType="separate"/>
      </w:r>
      <w:r>
        <w:rPr>
          <w:rStyle w:val="23"/>
        </w:rPr>
        <w:t>7.2.2 自噪声水平测试</w:t>
      </w:r>
      <w:r>
        <w:rPr>
          <w:rStyle w:val="23"/>
        </w:rPr>
        <w:tab/>
      </w:r>
      <w:r>
        <w:rPr>
          <w:rStyle w:val="23"/>
        </w:rPr>
        <w:fldChar w:fldCharType="begin"/>
      </w:r>
      <w:r>
        <w:rPr>
          <w:rStyle w:val="23"/>
        </w:rPr>
        <w:instrText xml:space="preserve"> PAGEREF _Toc35625503 \h </w:instrText>
      </w:r>
      <w:r>
        <w:rPr>
          <w:rStyle w:val="23"/>
        </w:rPr>
        <w:fldChar w:fldCharType="separate"/>
      </w:r>
      <w:r>
        <w:rPr>
          <w:rStyle w:val="23"/>
        </w:rPr>
        <w:t>15</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"_Toc35625504" </w:instrText>
      </w:r>
      <w:r>
        <w:fldChar w:fldCharType="separate"/>
      </w:r>
      <w:r>
        <w:rPr>
          <w:rStyle w:val="23"/>
        </w:rPr>
        <w:t>7.2.3 工作频带测试</w:t>
      </w:r>
      <w:r>
        <w:rPr>
          <w:rStyle w:val="23"/>
        </w:rPr>
        <w:tab/>
      </w:r>
      <w:r>
        <w:rPr>
          <w:rStyle w:val="23"/>
        </w:rPr>
        <w:fldChar w:fldCharType="begin"/>
      </w:r>
      <w:r>
        <w:rPr>
          <w:rStyle w:val="23"/>
        </w:rPr>
        <w:instrText xml:space="preserve"> PAGEREF _Toc35625504 \h </w:instrText>
      </w:r>
      <w:r>
        <w:rPr>
          <w:rStyle w:val="23"/>
        </w:rPr>
        <w:fldChar w:fldCharType="separate"/>
      </w:r>
      <w:r>
        <w:rPr>
          <w:rStyle w:val="23"/>
        </w:rPr>
        <w:t>16</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"_Toc35625505" </w:instrText>
      </w:r>
      <w:r>
        <w:fldChar w:fldCharType="separate"/>
      </w:r>
      <w:r>
        <w:rPr>
          <w:rStyle w:val="23"/>
        </w:rPr>
        <w:t>7.2.4 动态范围测试</w:t>
      </w:r>
      <w:r>
        <w:rPr>
          <w:rStyle w:val="23"/>
        </w:rPr>
        <w:tab/>
      </w:r>
      <w:r>
        <w:rPr>
          <w:rStyle w:val="23"/>
        </w:rPr>
        <w:fldChar w:fldCharType="begin"/>
      </w:r>
      <w:r>
        <w:rPr>
          <w:rStyle w:val="23"/>
        </w:rPr>
        <w:instrText xml:space="preserve"> PAGEREF _Toc35625505 \h </w:instrText>
      </w:r>
      <w:r>
        <w:rPr>
          <w:rStyle w:val="23"/>
        </w:rPr>
        <w:fldChar w:fldCharType="separate"/>
      </w:r>
      <w:r>
        <w:rPr>
          <w:rStyle w:val="23"/>
        </w:rPr>
        <w:t>17</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"_Toc35625506" </w:instrText>
      </w:r>
      <w:r>
        <w:fldChar w:fldCharType="separate"/>
      </w:r>
      <w:r>
        <w:rPr>
          <w:rStyle w:val="23"/>
        </w:rPr>
        <w:t>7.2.5 采样率测试</w:t>
      </w:r>
      <w:r>
        <w:rPr>
          <w:rStyle w:val="23"/>
        </w:rPr>
        <w:tab/>
      </w:r>
      <w:r>
        <w:rPr>
          <w:rStyle w:val="23"/>
        </w:rPr>
        <w:fldChar w:fldCharType="begin"/>
      </w:r>
      <w:r>
        <w:rPr>
          <w:rStyle w:val="23"/>
        </w:rPr>
        <w:instrText xml:space="preserve"> PAGEREF _Toc35625506 \h </w:instrText>
      </w:r>
      <w:r>
        <w:rPr>
          <w:rStyle w:val="23"/>
        </w:rPr>
        <w:fldChar w:fldCharType="separate"/>
      </w:r>
      <w:r>
        <w:rPr>
          <w:rStyle w:val="23"/>
        </w:rPr>
        <w:t>18</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"_Toc35625507" </w:instrText>
      </w:r>
      <w:r>
        <w:fldChar w:fldCharType="separate"/>
      </w:r>
      <w:r>
        <w:rPr>
          <w:rStyle w:val="23"/>
        </w:rPr>
        <w:t>7.2.6 高温高压测试</w:t>
      </w:r>
      <w:r>
        <w:rPr>
          <w:rStyle w:val="23"/>
        </w:rPr>
        <w:tab/>
      </w:r>
      <w:r>
        <w:rPr>
          <w:rStyle w:val="23"/>
        </w:rPr>
        <w:fldChar w:fldCharType="begin"/>
      </w:r>
      <w:r>
        <w:rPr>
          <w:rStyle w:val="23"/>
        </w:rPr>
        <w:instrText xml:space="preserve"> PAGEREF _Toc35625507 \h </w:instrText>
      </w:r>
      <w:r>
        <w:rPr>
          <w:rStyle w:val="23"/>
        </w:rPr>
        <w:fldChar w:fldCharType="separate"/>
      </w:r>
      <w:r>
        <w:rPr>
          <w:rStyle w:val="23"/>
        </w:rPr>
        <w:t>18</w:t>
      </w:r>
      <w:r>
        <w:rPr>
          <w:rStyle w:val="23"/>
        </w:rPr>
        <w:fldChar w:fldCharType="end"/>
      </w:r>
      <w:r>
        <w:rPr>
          <w:rStyle w:val="23"/>
        </w:rPr>
        <w:fldChar w:fldCharType="end"/>
      </w:r>
    </w:p>
    <w:p>
      <w:pPr>
        <w:pStyle w:val="13"/>
        <w:rPr>
          <w:rFonts w:asciiTheme="minorHAnsi" w:hAnsiTheme="minorHAnsi" w:eastAsiaTheme="minorEastAsia" w:cstheme="minorBidi"/>
          <w:sz w:val="21"/>
          <w:szCs w:val="22"/>
        </w:rPr>
      </w:pPr>
      <w:r>
        <w:fldChar w:fldCharType="begin"/>
      </w:r>
      <w:r>
        <w:instrText xml:space="preserve"> HYPERLINK \l "_Toc35625508" </w:instrText>
      </w:r>
      <w:r>
        <w:fldChar w:fldCharType="separate"/>
      </w:r>
      <w:r>
        <w:rPr>
          <w:rStyle w:val="23"/>
        </w:rPr>
        <w:t>8</w:t>
      </w:r>
      <w:r>
        <w:rPr>
          <w:rFonts w:asciiTheme="minorHAnsi" w:hAnsiTheme="minorHAnsi" w:eastAsiaTheme="minorEastAsia" w:cstheme="minorBidi"/>
          <w:sz w:val="21"/>
          <w:szCs w:val="22"/>
        </w:rPr>
        <w:tab/>
      </w:r>
      <w:r>
        <w:rPr>
          <w:rStyle w:val="23"/>
        </w:rPr>
        <w:t>光纤光栅钻孔应变仪测试</w:t>
      </w:r>
      <w:r>
        <w:tab/>
      </w:r>
      <w:r>
        <w:fldChar w:fldCharType="begin"/>
      </w:r>
      <w:r>
        <w:instrText xml:space="preserve"> PAGEREF _Toc35625508 \h </w:instrText>
      </w:r>
      <w:r>
        <w:fldChar w:fldCharType="separate"/>
      </w:r>
      <w:r>
        <w:t>19</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"_Toc35625509" </w:instrText>
      </w:r>
      <w:r>
        <w:fldChar w:fldCharType="separate"/>
      </w:r>
      <w:r>
        <w:rPr>
          <w:rStyle w:val="23"/>
          <w14:scene3d w14:prst="orthographicFront">
            <w14:lightRig w14:rig="threePt" w14:dir="t">
              <w14:rot w14:lat="0" w14:lon="0" w14:rev="0"/>
            </w14:lightRig>
          </w14:scene3d>
        </w:rPr>
        <w:t>8.1 术语与定义</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_Toc35625509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19</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"_Toc35625510" </w:instrText>
      </w:r>
      <w:r>
        <w:fldChar w:fldCharType="separate"/>
      </w:r>
      <w:r>
        <w:rPr>
          <w:rStyle w:val="23"/>
          <w14:scene3d w14:prst="orthographicFront">
            <w14:lightRig w14:rig="threePt" w14:dir="t">
              <w14:rot w14:lat="0" w14:lon="0" w14:rev="0"/>
            </w14:lightRig>
          </w14:scene3d>
        </w:rPr>
        <w:t>8.2 主要技术指标的测试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_Toc35625510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19</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8"/>
        <w:ind w:firstLine="0" w:firstLineChars="0"/>
        <w:rPr>
          <w:rStyle w:val="23"/>
        </w:rPr>
      </w:pPr>
      <w:r>
        <w:fldChar w:fldCharType="begin"/>
      </w:r>
      <w:r>
        <w:instrText xml:space="preserve"> HYPERLINK \l "_Toc35625511" </w:instrText>
      </w:r>
      <w:r>
        <w:fldChar w:fldCharType="separate"/>
      </w:r>
      <w:r>
        <w:rPr>
          <w:rStyle w:val="23"/>
        </w:rPr>
        <w:t>8.2.1 测试用仪器和测试环境要求</w:t>
      </w:r>
      <w:r>
        <w:rPr>
          <w:rStyle w:val="23"/>
        </w:rPr>
        <w:tab/>
      </w:r>
      <w:r>
        <w:rPr>
          <w:rStyle w:val="23"/>
        </w:rPr>
        <w:fldChar w:fldCharType="begin"/>
      </w:r>
      <w:r>
        <w:rPr>
          <w:rStyle w:val="23"/>
        </w:rPr>
        <w:instrText xml:space="preserve"> PAGEREF _Toc35625511 \h </w:instrText>
      </w:r>
      <w:r>
        <w:rPr>
          <w:rStyle w:val="23"/>
        </w:rPr>
        <w:fldChar w:fldCharType="separate"/>
      </w:r>
      <w:r>
        <w:rPr>
          <w:rStyle w:val="23"/>
        </w:rPr>
        <w:t>19</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"_Toc35625512" </w:instrText>
      </w:r>
      <w:r>
        <w:fldChar w:fldCharType="separate"/>
      </w:r>
      <w:r>
        <w:rPr>
          <w:rStyle w:val="23"/>
        </w:rPr>
        <w:t>8.2.2 应变分辨率测试</w:t>
      </w:r>
      <w:r>
        <w:rPr>
          <w:rStyle w:val="23"/>
        </w:rPr>
        <w:tab/>
      </w:r>
      <w:r>
        <w:rPr>
          <w:rStyle w:val="23"/>
        </w:rPr>
        <w:fldChar w:fldCharType="begin"/>
      </w:r>
      <w:r>
        <w:rPr>
          <w:rStyle w:val="23"/>
        </w:rPr>
        <w:instrText xml:space="preserve"> PAGEREF _Toc35625512 \h </w:instrText>
      </w:r>
      <w:r>
        <w:rPr>
          <w:rStyle w:val="23"/>
        </w:rPr>
        <w:fldChar w:fldCharType="separate"/>
      </w:r>
      <w:r>
        <w:rPr>
          <w:rStyle w:val="23"/>
        </w:rPr>
        <w:t>19</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"_Toc35625513" </w:instrText>
      </w:r>
      <w:r>
        <w:fldChar w:fldCharType="separate"/>
      </w:r>
      <w:r>
        <w:rPr>
          <w:rStyle w:val="23"/>
        </w:rPr>
        <w:t>8.2.3 工作频带测试</w:t>
      </w:r>
      <w:r>
        <w:rPr>
          <w:rStyle w:val="23"/>
        </w:rPr>
        <w:tab/>
      </w:r>
      <w:r>
        <w:rPr>
          <w:rStyle w:val="23"/>
        </w:rPr>
        <w:fldChar w:fldCharType="begin"/>
      </w:r>
      <w:r>
        <w:rPr>
          <w:rStyle w:val="23"/>
        </w:rPr>
        <w:instrText xml:space="preserve"> PAGEREF _Toc35625513 \h </w:instrText>
      </w:r>
      <w:r>
        <w:rPr>
          <w:rStyle w:val="23"/>
        </w:rPr>
        <w:fldChar w:fldCharType="separate"/>
      </w:r>
      <w:r>
        <w:rPr>
          <w:rStyle w:val="23"/>
        </w:rPr>
        <w:t>19</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"_Toc35625514" </w:instrText>
      </w:r>
      <w:r>
        <w:fldChar w:fldCharType="separate"/>
      </w:r>
      <w:r>
        <w:rPr>
          <w:rStyle w:val="23"/>
        </w:rPr>
        <w:t>8.2.4 动态范围测试</w:t>
      </w:r>
      <w:r>
        <w:rPr>
          <w:rStyle w:val="23"/>
        </w:rPr>
        <w:tab/>
      </w:r>
      <w:r>
        <w:rPr>
          <w:rStyle w:val="23"/>
        </w:rPr>
        <w:fldChar w:fldCharType="begin"/>
      </w:r>
      <w:r>
        <w:rPr>
          <w:rStyle w:val="23"/>
        </w:rPr>
        <w:instrText xml:space="preserve"> PAGEREF _Toc35625514 \h </w:instrText>
      </w:r>
      <w:r>
        <w:rPr>
          <w:rStyle w:val="23"/>
        </w:rPr>
        <w:fldChar w:fldCharType="separate"/>
      </w:r>
      <w:r>
        <w:rPr>
          <w:rStyle w:val="23"/>
        </w:rPr>
        <w:t>20</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"_Toc35625515" </w:instrText>
      </w:r>
      <w:r>
        <w:fldChar w:fldCharType="separate"/>
      </w:r>
      <w:r>
        <w:rPr>
          <w:rStyle w:val="23"/>
        </w:rPr>
        <w:t>8.2.5 采样率测试</w:t>
      </w:r>
      <w:r>
        <w:rPr>
          <w:rStyle w:val="23"/>
        </w:rPr>
        <w:tab/>
      </w:r>
      <w:r>
        <w:rPr>
          <w:rStyle w:val="23"/>
        </w:rPr>
        <w:fldChar w:fldCharType="begin"/>
      </w:r>
      <w:r>
        <w:rPr>
          <w:rStyle w:val="23"/>
        </w:rPr>
        <w:instrText xml:space="preserve"> PAGEREF _Toc35625515 \h </w:instrText>
      </w:r>
      <w:r>
        <w:rPr>
          <w:rStyle w:val="23"/>
        </w:rPr>
        <w:fldChar w:fldCharType="separate"/>
      </w:r>
      <w:r>
        <w:rPr>
          <w:rStyle w:val="23"/>
        </w:rPr>
        <w:t>21</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"_Toc35625516" </w:instrText>
      </w:r>
      <w:r>
        <w:fldChar w:fldCharType="separate"/>
      </w:r>
      <w:r>
        <w:rPr>
          <w:rStyle w:val="23"/>
        </w:rPr>
        <w:t>8.2.6 高温高压测试</w:t>
      </w:r>
      <w:r>
        <w:rPr>
          <w:rStyle w:val="23"/>
        </w:rPr>
        <w:tab/>
      </w:r>
      <w:r>
        <w:rPr>
          <w:rStyle w:val="23"/>
        </w:rPr>
        <w:fldChar w:fldCharType="begin"/>
      </w:r>
      <w:r>
        <w:rPr>
          <w:rStyle w:val="23"/>
        </w:rPr>
        <w:instrText xml:space="preserve"> PAGEREF _Toc35625516 \h </w:instrText>
      </w:r>
      <w:r>
        <w:rPr>
          <w:rStyle w:val="23"/>
        </w:rPr>
        <w:fldChar w:fldCharType="separate"/>
      </w:r>
      <w:r>
        <w:rPr>
          <w:rStyle w:val="23"/>
        </w:rPr>
        <w:t>21</w:t>
      </w:r>
      <w:r>
        <w:rPr>
          <w:rStyle w:val="23"/>
        </w:rPr>
        <w:fldChar w:fldCharType="end"/>
      </w:r>
      <w:r>
        <w:rPr>
          <w:rStyle w:val="23"/>
        </w:rPr>
        <w:fldChar w:fldCharType="end"/>
      </w:r>
    </w:p>
    <w:p>
      <w:pPr>
        <w:pStyle w:val="13"/>
        <w:rPr>
          <w:rFonts w:asciiTheme="minorHAnsi" w:hAnsiTheme="minorHAnsi" w:eastAsiaTheme="minorEastAsia" w:cstheme="minorBidi"/>
          <w:sz w:val="21"/>
          <w:szCs w:val="22"/>
        </w:rPr>
      </w:pPr>
      <w:r>
        <w:fldChar w:fldCharType="begin"/>
      </w:r>
      <w:r>
        <w:instrText xml:space="preserve"> HYPERLINK \l "_Toc35625517" </w:instrText>
      </w:r>
      <w:r>
        <w:fldChar w:fldCharType="separate"/>
      </w:r>
      <w:r>
        <w:rPr>
          <w:rStyle w:val="23"/>
        </w:rPr>
        <w:t>9</w:t>
      </w:r>
      <w:r>
        <w:rPr>
          <w:rFonts w:asciiTheme="minorHAnsi" w:hAnsiTheme="minorHAnsi" w:eastAsiaTheme="minorEastAsia" w:cstheme="minorBidi"/>
          <w:sz w:val="21"/>
          <w:szCs w:val="22"/>
        </w:rPr>
        <w:tab/>
      </w:r>
      <w:r>
        <w:rPr>
          <w:rStyle w:val="23"/>
        </w:rPr>
        <w:t>光纤光栅温度传感器测试</w:t>
      </w:r>
      <w:r>
        <w:tab/>
      </w:r>
      <w:r>
        <w:fldChar w:fldCharType="begin"/>
      </w:r>
      <w:r>
        <w:instrText xml:space="preserve"> PAGEREF _Toc35625517 \h </w:instrText>
      </w:r>
      <w:r>
        <w:fldChar w:fldCharType="separate"/>
      </w:r>
      <w:r>
        <w:t>22</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"_Toc35625518" </w:instrText>
      </w:r>
      <w:r>
        <w:fldChar w:fldCharType="separate"/>
      </w:r>
      <w:r>
        <w:rPr>
          <w:rStyle w:val="23"/>
          <w14:scene3d w14:prst="orthographicFront">
            <w14:lightRig w14:rig="threePt" w14:dir="t">
              <w14:rot w14:lat="0" w14:lon="0" w14:rev="0"/>
            </w14:lightRig>
          </w14:scene3d>
        </w:rPr>
        <w:t>9.1 术语与定义</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_Toc35625518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22</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"_Toc35625519" </w:instrText>
      </w:r>
      <w:r>
        <w:fldChar w:fldCharType="separate"/>
      </w:r>
      <w:r>
        <w:rPr>
          <w:rStyle w:val="23"/>
          <w14:scene3d w14:prst="orthographicFront">
            <w14:lightRig w14:rig="threePt" w14:dir="t">
              <w14:rot w14:lat="0" w14:lon="0" w14:rev="0"/>
            </w14:lightRig>
          </w14:scene3d>
        </w:rPr>
        <w:t>9.2 主要技术指标的测试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_Toc35625519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22</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8"/>
        <w:ind w:firstLine="0" w:firstLineChars="0"/>
        <w:rPr>
          <w:rStyle w:val="23"/>
        </w:rPr>
      </w:pPr>
      <w:r>
        <w:fldChar w:fldCharType="begin"/>
      </w:r>
      <w:r>
        <w:instrText xml:space="preserve"> HYPERLINK \l "_Toc35625520" </w:instrText>
      </w:r>
      <w:r>
        <w:fldChar w:fldCharType="separate"/>
      </w:r>
      <w:r>
        <w:rPr>
          <w:rStyle w:val="23"/>
        </w:rPr>
        <w:t>9.2.1 测试用仪器和测试环境要求</w:t>
      </w:r>
      <w:r>
        <w:rPr>
          <w:rStyle w:val="23"/>
        </w:rPr>
        <w:tab/>
      </w:r>
      <w:r>
        <w:rPr>
          <w:rStyle w:val="23"/>
        </w:rPr>
        <w:fldChar w:fldCharType="begin"/>
      </w:r>
      <w:r>
        <w:rPr>
          <w:rStyle w:val="23"/>
        </w:rPr>
        <w:instrText xml:space="preserve"> PAGEREF _Toc35625520 \h </w:instrText>
      </w:r>
      <w:r>
        <w:rPr>
          <w:rStyle w:val="23"/>
        </w:rPr>
        <w:fldChar w:fldCharType="separate"/>
      </w:r>
      <w:r>
        <w:rPr>
          <w:rStyle w:val="23"/>
        </w:rPr>
        <w:t>22</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"_Toc35625521" </w:instrText>
      </w:r>
      <w:r>
        <w:fldChar w:fldCharType="separate"/>
      </w:r>
      <w:r>
        <w:rPr>
          <w:rStyle w:val="23"/>
        </w:rPr>
        <w:t>9.2.2 温度分辨率测试</w:t>
      </w:r>
      <w:r>
        <w:rPr>
          <w:rStyle w:val="23"/>
        </w:rPr>
        <w:tab/>
      </w:r>
      <w:r>
        <w:rPr>
          <w:rStyle w:val="23"/>
        </w:rPr>
        <w:fldChar w:fldCharType="begin"/>
      </w:r>
      <w:r>
        <w:rPr>
          <w:rStyle w:val="23"/>
        </w:rPr>
        <w:instrText xml:space="preserve"> PAGEREF _Toc35625521 \h </w:instrText>
      </w:r>
      <w:r>
        <w:rPr>
          <w:rStyle w:val="23"/>
        </w:rPr>
        <w:fldChar w:fldCharType="separate"/>
      </w:r>
      <w:r>
        <w:rPr>
          <w:rStyle w:val="23"/>
        </w:rPr>
        <w:t>22</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"_Toc35625522" </w:instrText>
      </w:r>
      <w:r>
        <w:fldChar w:fldCharType="separate"/>
      </w:r>
      <w:r>
        <w:rPr>
          <w:rStyle w:val="23"/>
        </w:rPr>
        <w:t>9.2.3 工作频带测试</w:t>
      </w:r>
      <w:r>
        <w:rPr>
          <w:rStyle w:val="23"/>
        </w:rPr>
        <w:tab/>
      </w:r>
      <w:r>
        <w:rPr>
          <w:rStyle w:val="23"/>
        </w:rPr>
        <w:fldChar w:fldCharType="begin"/>
      </w:r>
      <w:r>
        <w:rPr>
          <w:rStyle w:val="23"/>
        </w:rPr>
        <w:instrText xml:space="preserve"> PAGEREF _Toc35625522 \h </w:instrText>
      </w:r>
      <w:r>
        <w:rPr>
          <w:rStyle w:val="23"/>
        </w:rPr>
        <w:fldChar w:fldCharType="separate"/>
      </w:r>
      <w:r>
        <w:rPr>
          <w:rStyle w:val="23"/>
        </w:rPr>
        <w:t>22</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"_Toc35625523" </w:instrText>
      </w:r>
      <w:r>
        <w:fldChar w:fldCharType="separate"/>
      </w:r>
      <w:r>
        <w:rPr>
          <w:rStyle w:val="23"/>
        </w:rPr>
        <w:t>9.2.4 动态范围测试</w:t>
      </w:r>
      <w:r>
        <w:rPr>
          <w:rStyle w:val="23"/>
        </w:rPr>
        <w:tab/>
      </w:r>
      <w:r>
        <w:rPr>
          <w:rStyle w:val="23"/>
        </w:rPr>
        <w:fldChar w:fldCharType="begin"/>
      </w:r>
      <w:r>
        <w:rPr>
          <w:rStyle w:val="23"/>
        </w:rPr>
        <w:instrText xml:space="preserve"> PAGEREF _Toc35625523 \h </w:instrText>
      </w:r>
      <w:r>
        <w:rPr>
          <w:rStyle w:val="23"/>
        </w:rPr>
        <w:fldChar w:fldCharType="separate"/>
      </w:r>
      <w:r>
        <w:rPr>
          <w:rStyle w:val="23"/>
        </w:rPr>
        <w:t>23</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"_Toc35625524" </w:instrText>
      </w:r>
      <w:r>
        <w:fldChar w:fldCharType="separate"/>
      </w:r>
      <w:r>
        <w:rPr>
          <w:rStyle w:val="23"/>
        </w:rPr>
        <w:t>9.2.5 采样率测试</w:t>
      </w:r>
      <w:r>
        <w:rPr>
          <w:rStyle w:val="23"/>
        </w:rPr>
        <w:tab/>
      </w:r>
      <w:r>
        <w:rPr>
          <w:rStyle w:val="23"/>
        </w:rPr>
        <w:fldChar w:fldCharType="begin"/>
      </w:r>
      <w:r>
        <w:rPr>
          <w:rStyle w:val="23"/>
        </w:rPr>
        <w:instrText xml:space="preserve"> PAGEREF _Toc35625524 \h </w:instrText>
      </w:r>
      <w:r>
        <w:rPr>
          <w:rStyle w:val="23"/>
        </w:rPr>
        <w:fldChar w:fldCharType="separate"/>
      </w:r>
      <w:r>
        <w:rPr>
          <w:rStyle w:val="23"/>
        </w:rPr>
        <w:t>23</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"_Toc35625525" </w:instrText>
      </w:r>
      <w:r>
        <w:fldChar w:fldCharType="separate"/>
      </w:r>
      <w:r>
        <w:rPr>
          <w:rStyle w:val="23"/>
        </w:rPr>
        <w:t>9.2.6 高温高压测试</w:t>
      </w:r>
      <w:r>
        <w:rPr>
          <w:rStyle w:val="23"/>
        </w:rPr>
        <w:tab/>
      </w:r>
      <w:r>
        <w:rPr>
          <w:rStyle w:val="23"/>
        </w:rPr>
        <w:fldChar w:fldCharType="begin"/>
      </w:r>
      <w:r>
        <w:rPr>
          <w:rStyle w:val="23"/>
        </w:rPr>
        <w:instrText xml:space="preserve"> PAGEREF _Toc35625525 \h </w:instrText>
      </w:r>
      <w:r>
        <w:rPr>
          <w:rStyle w:val="23"/>
        </w:rPr>
        <w:fldChar w:fldCharType="separate"/>
      </w:r>
      <w:r>
        <w:rPr>
          <w:rStyle w:val="23"/>
        </w:rPr>
        <w:t>24</w:t>
      </w:r>
      <w:r>
        <w:rPr>
          <w:rStyle w:val="23"/>
        </w:rPr>
        <w:fldChar w:fldCharType="end"/>
      </w:r>
      <w:r>
        <w:rPr>
          <w:rStyle w:val="23"/>
        </w:rPr>
        <w:fldChar w:fldCharType="end"/>
      </w:r>
    </w:p>
    <w:p>
      <w:pPr>
        <w:pStyle w:val="13"/>
        <w:rPr>
          <w:rFonts w:asciiTheme="minorHAnsi" w:hAnsiTheme="minorHAnsi" w:eastAsiaTheme="minorEastAsia" w:cstheme="minorBidi"/>
          <w:sz w:val="21"/>
          <w:szCs w:val="22"/>
        </w:rPr>
      </w:pPr>
      <w:r>
        <w:fldChar w:fldCharType="begin"/>
      </w:r>
      <w:r>
        <w:instrText xml:space="preserve"> HYPERLINK \l "_Toc35625526" </w:instrText>
      </w:r>
      <w:r>
        <w:fldChar w:fldCharType="separate"/>
      </w:r>
      <w:r>
        <w:rPr>
          <w:rStyle w:val="23"/>
        </w:rPr>
        <w:t>10</w:t>
      </w:r>
      <w:r>
        <w:rPr>
          <w:rFonts w:asciiTheme="minorHAnsi" w:hAnsiTheme="minorHAnsi" w:eastAsiaTheme="minorEastAsia" w:cstheme="minorBidi"/>
          <w:sz w:val="21"/>
          <w:szCs w:val="22"/>
        </w:rPr>
        <w:tab/>
      </w:r>
      <w:r>
        <w:rPr>
          <w:rStyle w:val="23"/>
        </w:rPr>
        <w:t>高精度光纤信号解调设备测试</w:t>
      </w:r>
      <w:r>
        <w:tab/>
      </w:r>
      <w:r>
        <w:fldChar w:fldCharType="begin"/>
      </w:r>
      <w:r>
        <w:instrText xml:space="preserve"> PAGEREF _Toc35625526 \h </w:instrText>
      </w:r>
      <w:r>
        <w:fldChar w:fldCharType="separate"/>
      </w:r>
      <w:r>
        <w:t>25</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"_Toc35625527" </w:instrText>
      </w:r>
      <w:r>
        <w:fldChar w:fldCharType="separate"/>
      </w:r>
      <w:r>
        <w:rPr>
          <w:rStyle w:val="23"/>
          <w14:scene3d w14:prst="orthographicFront">
            <w14:lightRig w14:rig="threePt" w14:dir="t">
              <w14:rot w14:lat="0" w14:lon="0" w14:rev="0"/>
            </w14:lightRig>
          </w14:scene3d>
        </w:rPr>
        <w:t>10.1 术语与定义</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_Toc35625527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25</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"_Toc35625528" </w:instrText>
      </w:r>
      <w:r>
        <w:fldChar w:fldCharType="separate"/>
      </w:r>
      <w:r>
        <w:rPr>
          <w:rStyle w:val="23"/>
          <w14:scene3d w14:prst="orthographicFront">
            <w14:lightRig w14:rig="threePt" w14:dir="t">
              <w14:rot w14:lat="0" w14:lon="0" w14:rev="0"/>
            </w14:lightRig>
          </w14:scene3d>
        </w:rPr>
        <w:t>10.2 主要技术指标的测试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_Toc35625528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25</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8"/>
        <w:ind w:firstLine="0" w:firstLineChars="0"/>
        <w:rPr>
          <w:rStyle w:val="23"/>
        </w:rPr>
      </w:pPr>
      <w:r>
        <w:fldChar w:fldCharType="begin"/>
      </w:r>
      <w:r>
        <w:instrText xml:space="preserve"> HYPERLINK \l "_Toc35625529" </w:instrText>
      </w:r>
      <w:r>
        <w:fldChar w:fldCharType="separate"/>
      </w:r>
      <w:r>
        <w:rPr>
          <w:rStyle w:val="23"/>
        </w:rPr>
        <w:t>10.2.1 测试用仪器和测试环境要求</w:t>
      </w:r>
      <w:r>
        <w:rPr>
          <w:rStyle w:val="23"/>
        </w:rPr>
        <w:tab/>
      </w:r>
      <w:r>
        <w:rPr>
          <w:rStyle w:val="23"/>
        </w:rPr>
        <w:fldChar w:fldCharType="begin"/>
      </w:r>
      <w:r>
        <w:rPr>
          <w:rStyle w:val="23"/>
        </w:rPr>
        <w:instrText xml:space="preserve"> PAGEREF _Toc35625529 \h </w:instrText>
      </w:r>
      <w:r>
        <w:rPr>
          <w:rStyle w:val="23"/>
        </w:rPr>
        <w:fldChar w:fldCharType="separate"/>
      </w:r>
      <w:r>
        <w:rPr>
          <w:rStyle w:val="23"/>
        </w:rPr>
        <w:t>25</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"_Toc35625530" </w:instrText>
      </w:r>
      <w:r>
        <w:fldChar w:fldCharType="separate"/>
      </w:r>
      <w:r>
        <w:rPr>
          <w:rStyle w:val="23"/>
        </w:rPr>
        <w:t>10.2.2 分辨率/噪声水平测试测试</w:t>
      </w:r>
      <w:r>
        <w:rPr>
          <w:rStyle w:val="23"/>
        </w:rPr>
        <w:tab/>
      </w:r>
      <w:r>
        <w:rPr>
          <w:rStyle w:val="23"/>
        </w:rPr>
        <w:fldChar w:fldCharType="begin"/>
      </w:r>
      <w:r>
        <w:rPr>
          <w:rStyle w:val="23"/>
        </w:rPr>
        <w:instrText xml:space="preserve"> PAGEREF _Toc35625530 \h </w:instrText>
      </w:r>
      <w:r>
        <w:rPr>
          <w:rStyle w:val="23"/>
        </w:rPr>
        <w:fldChar w:fldCharType="separate"/>
      </w:r>
      <w:r>
        <w:rPr>
          <w:rStyle w:val="23"/>
        </w:rPr>
        <w:t>26</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"_Toc35625531" </w:instrText>
      </w:r>
      <w:r>
        <w:fldChar w:fldCharType="separate"/>
      </w:r>
      <w:r>
        <w:rPr>
          <w:rStyle w:val="23"/>
        </w:rPr>
        <w:t>10.2.3 动态范围测试</w:t>
      </w:r>
      <w:r>
        <w:rPr>
          <w:rStyle w:val="23"/>
        </w:rPr>
        <w:tab/>
      </w:r>
      <w:r>
        <w:rPr>
          <w:rStyle w:val="23"/>
        </w:rPr>
        <w:fldChar w:fldCharType="begin"/>
      </w:r>
      <w:r>
        <w:rPr>
          <w:rStyle w:val="23"/>
        </w:rPr>
        <w:instrText xml:space="preserve"> PAGEREF _Toc35625531 \h </w:instrText>
      </w:r>
      <w:r>
        <w:rPr>
          <w:rStyle w:val="23"/>
        </w:rPr>
        <w:fldChar w:fldCharType="separate"/>
      </w:r>
      <w:r>
        <w:rPr>
          <w:rStyle w:val="23"/>
        </w:rPr>
        <w:t>26</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"_Toc35625532" </w:instrText>
      </w:r>
      <w:r>
        <w:fldChar w:fldCharType="separate"/>
      </w:r>
      <w:r>
        <w:rPr>
          <w:rStyle w:val="23"/>
        </w:rPr>
        <w:t>10.2.4 采样率测试</w:t>
      </w:r>
      <w:r>
        <w:rPr>
          <w:rStyle w:val="23"/>
        </w:rPr>
        <w:tab/>
      </w:r>
      <w:r>
        <w:rPr>
          <w:rStyle w:val="23"/>
        </w:rPr>
        <w:fldChar w:fldCharType="begin"/>
      </w:r>
      <w:r>
        <w:rPr>
          <w:rStyle w:val="23"/>
        </w:rPr>
        <w:instrText xml:space="preserve"> PAGEREF _Toc35625532 \h </w:instrText>
      </w:r>
      <w:r>
        <w:rPr>
          <w:rStyle w:val="23"/>
        </w:rPr>
        <w:fldChar w:fldCharType="separate"/>
      </w:r>
      <w:r>
        <w:rPr>
          <w:rStyle w:val="23"/>
        </w:rPr>
        <w:t>27</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"_Toc35625533" </w:instrText>
      </w:r>
      <w:r>
        <w:fldChar w:fldCharType="separate"/>
      </w:r>
      <w:r>
        <w:rPr>
          <w:rStyle w:val="23"/>
        </w:rPr>
        <w:t>10.2.5 GPS授时精度</w:t>
      </w:r>
      <w:r>
        <w:rPr>
          <w:rStyle w:val="23"/>
        </w:rPr>
        <w:tab/>
      </w:r>
      <w:r>
        <w:rPr>
          <w:rStyle w:val="23"/>
        </w:rPr>
        <w:fldChar w:fldCharType="begin"/>
      </w:r>
      <w:r>
        <w:rPr>
          <w:rStyle w:val="23"/>
        </w:rPr>
        <w:instrText xml:space="preserve"> PAGEREF _Toc35625533 \h </w:instrText>
      </w:r>
      <w:r>
        <w:rPr>
          <w:rStyle w:val="23"/>
        </w:rPr>
        <w:fldChar w:fldCharType="separate"/>
      </w:r>
      <w:r>
        <w:rPr>
          <w:rStyle w:val="23"/>
        </w:rPr>
        <w:t>28</w:t>
      </w:r>
      <w:r>
        <w:rPr>
          <w:rStyle w:val="23"/>
        </w:rPr>
        <w:fldChar w:fldCharType="end"/>
      </w:r>
      <w:r>
        <w:rPr>
          <w:rStyle w:val="23"/>
        </w:rPr>
        <w:fldChar w:fldCharType="end"/>
      </w:r>
    </w:p>
    <w:p>
      <w:pPr>
        <w:pStyle w:val="8"/>
        <w:ind w:firstLine="0" w:firstLineChars="0"/>
        <w:rPr>
          <w:rStyle w:val="23"/>
        </w:rPr>
      </w:pPr>
      <w:r>
        <w:fldChar w:fldCharType="begin"/>
      </w:r>
      <w:r>
        <w:instrText xml:space="preserve"> HYPERLINK \l "_Toc35625534" </w:instrText>
      </w:r>
      <w:r>
        <w:fldChar w:fldCharType="separate"/>
      </w:r>
      <w:r>
        <w:rPr>
          <w:rStyle w:val="23"/>
        </w:rPr>
        <w:t>10.2.6 通道数</w:t>
      </w:r>
      <w:r>
        <w:rPr>
          <w:rStyle w:val="23"/>
        </w:rPr>
        <w:tab/>
      </w:r>
      <w:r>
        <w:rPr>
          <w:rStyle w:val="23"/>
        </w:rPr>
        <w:fldChar w:fldCharType="begin"/>
      </w:r>
      <w:r>
        <w:rPr>
          <w:rStyle w:val="23"/>
        </w:rPr>
        <w:instrText xml:space="preserve"> PAGEREF _Toc35625534 \h </w:instrText>
      </w:r>
      <w:r>
        <w:rPr>
          <w:rStyle w:val="23"/>
        </w:rPr>
        <w:fldChar w:fldCharType="separate"/>
      </w:r>
      <w:r>
        <w:rPr>
          <w:rStyle w:val="23"/>
        </w:rPr>
        <w:t>28</w:t>
      </w:r>
      <w:r>
        <w:rPr>
          <w:rStyle w:val="23"/>
        </w:rPr>
        <w:fldChar w:fldCharType="end"/>
      </w:r>
      <w:r>
        <w:rPr>
          <w:rStyle w:val="23"/>
        </w:rPr>
        <w:fldChar w:fldCharType="end"/>
      </w:r>
    </w:p>
    <w:p>
      <w:pPr>
        <w:pStyle w:val="13"/>
        <w:tabs>
          <w:tab w:val="left" w:pos="1470"/>
        </w:tabs>
        <w:rPr>
          <w:rFonts w:asciiTheme="minorHAnsi" w:hAnsiTheme="minorHAnsi" w:eastAsiaTheme="minorEastAsia" w:cstheme="minorBidi"/>
          <w:sz w:val="21"/>
          <w:szCs w:val="22"/>
        </w:rPr>
      </w:pPr>
      <w:r>
        <w:fldChar w:fldCharType="begin"/>
      </w:r>
      <w:r>
        <w:instrText xml:space="preserve"> HYPERLINK \l "_Toc35625535" </w:instrText>
      </w:r>
      <w:r>
        <w:fldChar w:fldCharType="separate"/>
      </w:r>
      <w:r>
        <w:rPr>
          <w:rStyle w:val="23"/>
        </w:rPr>
        <w:t>附录A</w:t>
      </w:r>
      <w:r>
        <w:rPr>
          <w:rFonts w:asciiTheme="minorHAnsi" w:hAnsiTheme="minorHAnsi" w:eastAsiaTheme="minorEastAsia" w:cstheme="minorBidi"/>
          <w:sz w:val="21"/>
          <w:szCs w:val="22"/>
        </w:rPr>
        <w:tab/>
      </w:r>
      <w:r>
        <w:rPr>
          <w:rStyle w:val="23"/>
        </w:rPr>
        <w:t>地震计自噪声测试基本原理及数据处理方法</w:t>
      </w:r>
      <w:r>
        <w:tab/>
      </w:r>
      <w:r>
        <w:fldChar w:fldCharType="begin"/>
      </w:r>
      <w:r>
        <w:instrText xml:space="preserve"> PAGEREF _Toc35625535 \h </w:instrText>
      </w:r>
      <w:r>
        <w:fldChar w:fldCharType="separate"/>
      </w:r>
      <w:r>
        <w:t>29</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"_Toc35625536" </w:instrText>
      </w:r>
      <w:r>
        <w:fldChar w:fldCharType="separate"/>
      </w:r>
      <w:r>
        <w:rPr>
          <w:rStyle w:val="23"/>
          <w14:scene3d w14:prst="orthographicFront">
            <w14:lightRig w14:rig="threePt" w14:dir="t">
              <w14:rot w14:lat="0" w14:lon="0" w14:rev="0"/>
            </w14:lightRig>
          </w14:scene3d>
        </w:rPr>
        <w:t>A.1 使用两台地震计测试自噪声的基本原理</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_Toc35625536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29</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"_Toc35625537" </w:instrText>
      </w:r>
      <w:r>
        <w:fldChar w:fldCharType="separate"/>
      </w:r>
      <w:r>
        <w:rPr>
          <w:rStyle w:val="23"/>
          <w14:scene3d w14:prst="orthographicFront">
            <w14:lightRig w14:rig="threePt" w14:dir="t">
              <w14:rot w14:lat="0" w14:lon="0" w14:rev="0"/>
            </w14:lightRig>
          </w14:scene3d>
        </w:rPr>
        <w:t>A.2 使用三台地震计测试自噪声的基本原理</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_Toc35625537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32</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3"/>
        <w:tabs>
          <w:tab w:val="left" w:pos="1470"/>
        </w:tabs>
        <w:rPr>
          <w:rFonts w:asciiTheme="minorHAnsi" w:hAnsiTheme="minorHAnsi" w:eastAsiaTheme="minorEastAsia" w:cstheme="minorBidi"/>
          <w:sz w:val="21"/>
          <w:szCs w:val="22"/>
        </w:rPr>
      </w:pPr>
      <w:r>
        <w:fldChar w:fldCharType="begin"/>
      </w:r>
      <w:r>
        <w:instrText xml:space="preserve"> HYPERLINK \l "_Toc35625538" </w:instrText>
      </w:r>
      <w:r>
        <w:fldChar w:fldCharType="separate"/>
      </w:r>
      <w:r>
        <w:rPr>
          <w:rStyle w:val="23"/>
        </w:rPr>
        <w:t>附录B</w:t>
      </w:r>
      <w:r>
        <w:rPr>
          <w:rFonts w:asciiTheme="minorHAnsi" w:hAnsiTheme="minorHAnsi" w:eastAsiaTheme="minorEastAsia" w:cstheme="minorBidi"/>
          <w:sz w:val="21"/>
          <w:szCs w:val="22"/>
        </w:rPr>
        <w:tab/>
      </w:r>
      <w:r>
        <w:rPr>
          <w:rStyle w:val="23"/>
        </w:rPr>
        <w:t>噪声功率谱密度及噪声计算</w:t>
      </w:r>
      <w:r>
        <w:tab/>
      </w:r>
      <w:r>
        <w:fldChar w:fldCharType="begin"/>
      </w:r>
      <w:r>
        <w:instrText xml:space="preserve"> PAGEREF _Toc35625538 \h </w:instrText>
      </w:r>
      <w:r>
        <w:fldChar w:fldCharType="separate"/>
      </w:r>
      <w:r>
        <w:t>34</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"_Toc35625539" </w:instrText>
      </w:r>
      <w:r>
        <w:fldChar w:fldCharType="separate"/>
      </w:r>
      <w:r>
        <w:rPr>
          <w:rStyle w:val="23"/>
          <w14:scene3d w14:prst="orthographicFront">
            <w14:lightRig w14:rig="threePt" w14:dir="t">
              <w14:rot w14:lat="0" w14:lon="0" w14:rev="0"/>
            </w14:lightRig>
          </w14:scene3d>
        </w:rPr>
        <w:t>B.1 常用噪声表示及计算</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_Toc35625539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34</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"_Toc35625540" </w:instrText>
      </w:r>
      <w:r>
        <w:fldChar w:fldCharType="separate"/>
      </w:r>
      <w:r>
        <w:rPr>
          <w:rStyle w:val="23"/>
          <w14:scene3d w14:prst="orthographicFront">
            <w14:lightRig w14:rig="threePt" w14:dir="t">
              <w14:rot w14:lat="0" w14:lon="0" w14:rev="0"/>
            </w14:lightRig>
          </w14:scene3d>
        </w:rPr>
        <w:t>B.2 由功率谱密度计算有效值</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_Toc35625540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34</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"_Toc35625541" </w:instrText>
      </w:r>
      <w:r>
        <w:fldChar w:fldCharType="separate"/>
      </w:r>
      <w:r>
        <w:rPr>
          <w:rStyle w:val="23"/>
          <w14:scene3d w14:prst="orthographicFront">
            <w14:lightRig w14:rig="threePt" w14:dir="t">
              <w14:rot w14:lat="0" w14:lon="0" w14:rev="0"/>
            </w14:lightRig>
          </w14:scene3d>
        </w:rPr>
        <w:t>B.3 加速度、速度、位移功率谱密度的换算</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_Toc35625541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35</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3"/>
        <w:tabs>
          <w:tab w:val="left" w:pos="1470"/>
        </w:tabs>
        <w:rPr>
          <w:rFonts w:asciiTheme="minorHAnsi" w:hAnsiTheme="minorHAnsi" w:eastAsiaTheme="minorEastAsia" w:cstheme="minorBidi"/>
          <w:sz w:val="21"/>
          <w:szCs w:val="22"/>
        </w:rPr>
      </w:pPr>
      <w:r>
        <w:fldChar w:fldCharType="begin"/>
      </w:r>
      <w:r>
        <w:instrText xml:space="preserve"> HYPERLINK \l "_Toc35625542" </w:instrText>
      </w:r>
      <w:r>
        <w:fldChar w:fldCharType="separate"/>
      </w:r>
      <w:r>
        <w:rPr>
          <w:rStyle w:val="23"/>
        </w:rPr>
        <w:t>附录C</w:t>
      </w:r>
      <w:r>
        <w:rPr>
          <w:rFonts w:asciiTheme="minorHAnsi" w:hAnsiTheme="minorHAnsi" w:eastAsiaTheme="minorEastAsia" w:cstheme="minorBidi"/>
          <w:sz w:val="21"/>
          <w:szCs w:val="22"/>
        </w:rPr>
        <w:tab/>
      </w:r>
      <w:r>
        <w:rPr>
          <w:rStyle w:val="23"/>
        </w:rPr>
        <w:t>光纤钻孔应变仪分辨率测试的固体潮推算方法</w:t>
      </w:r>
      <w:r>
        <w:tab/>
      </w:r>
      <w:r>
        <w:fldChar w:fldCharType="begin"/>
      </w:r>
      <w:r>
        <w:instrText xml:space="preserve"> PAGEREF _Toc35625542 \h </w:instrText>
      </w:r>
      <w:r>
        <w:fldChar w:fldCharType="separate"/>
      </w:r>
      <w:r>
        <w:t>36</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"_Toc35625543" </w:instrText>
      </w:r>
      <w:r>
        <w:fldChar w:fldCharType="separate"/>
      </w:r>
      <w:r>
        <w:rPr>
          <w:rStyle w:val="23"/>
          <w14:scene3d w14:prst="orthographicFront">
            <w14:lightRig w14:rig="threePt" w14:dir="t">
              <w14:rot w14:lat="0" w14:lon="0" w14:rev="0"/>
            </w14:lightRig>
          </w14:scene3d>
        </w:rPr>
        <w:t>C.1 测试方法说明</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_Toc35625543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36</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"_Toc35625544" </w:instrText>
      </w:r>
      <w:r>
        <w:fldChar w:fldCharType="separate"/>
      </w:r>
      <w:r>
        <w:rPr>
          <w:rStyle w:val="23"/>
          <w14:scene3d w14:prst="orthographicFront">
            <w14:lightRig w14:rig="threePt" w14:dir="t">
              <w14:rot w14:lat="0" w14:lon="0" w14:rev="0"/>
            </w14:lightRig>
          </w14:scene3d>
        </w:rPr>
        <w:t>C.2 测试方法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_Toc35625544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36</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3"/>
        <w:tabs>
          <w:tab w:val="left" w:pos="1470"/>
        </w:tabs>
        <w:rPr>
          <w:rFonts w:asciiTheme="minorHAnsi" w:hAnsiTheme="minorHAnsi" w:eastAsiaTheme="minorEastAsia" w:cstheme="minorBidi"/>
          <w:sz w:val="21"/>
          <w:szCs w:val="22"/>
        </w:rPr>
      </w:pPr>
      <w:r>
        <w:fldChar w:fldCharType="begin"/>
      </w:r>
      <w:r>
        <w:instrText xml:space="preserve"> HYPERLINK \l "_Toc35625545" </w:instrText>
      </w:r>
      <w:r>
        <w:fldChar w:fldCharType="separate"/>
      </w:r>
      <w:r>
        <w:rPr>
          <w:rStyle w:val="23"/>
        </w:rPr>
        <w:t>附录D</w:t>
      </w:r>
      <w:r>
        <w:rPr>
          <w:rFonts w:asciiTheme="minorHAnsi" w:hAnsiTheme="minorHAnsi" w:eastAsiaTheme="minorEastAsia" w:cstheme="minorBidi"/>
          <w:sz w:val="21"/>
          <w:szCs w:val="22"/>
        </w:rPr>
        <w:tab/>
      </w:r>
      <w:r>
        <w:rPr>
          <w:rStyle w:val="23"/>
        </w:rPr>
        <w:t>光纤温度传感器分辨率测试方法</w:t>
      </w:r>
      <w:r>
        <w:tab/>
      </w:r>
      <w:r>
        <w:fldChar w:fldCharType="begin"/>
      </w:r>
      <w:r>
        <w:instrText xml:space="preserve"> PAGEREF _Toc35625545 \h </w:instrText>
      </w:r>
      <w:r>
        <w:fldChar w:fldCharType="separate"/>
      </w:r>
      <w:r>
        <w:t>38</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"_Toc35625546" </w:instrText>
      </w:r>
      <w:r>
        <w:fldChar w:fldCharType="separate"/>
      </w:r>
      <w:r>
        <w:rPr>
          <w:rStyle w:val="23"/>
          <w14:scene3d w14:prst="orthographicFront">
            <w14:lightRig w14:rig="threePt" w14:dir="t">
              <w14:rot w14:lat="0" w14:lon="0" w14:rev="0"/>
            </w14:lightRig>
          </w14:scene3d>
        </w:rPr>
        <w:t>D.1 测试方法说明</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_Toc35625546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38</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"_Toc35625547" </w:instrText>
      </w:r>
      <w:r>
        <w:fldChar w:fldCharType="separate"/>
      </w:r>
      <w:r>
        <w:rPr>
          <w:rStyle w:val="23"/>
          <w14:scene3d w14:prst="orthographicFront">
            <w14:lightRig w14:rig="threePt" w14:dir="t">
              <w14:rot w14:lat="0" w14:lon="0" w14:rev="0"/>
            </w14:lightRig>
          </w14:scene3d>
        </w:rPr>
        <w:t>D.2 测试方法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_Toc35625547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38</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3"/>
        <w:tabs>
          <w:tab w:val="left" w:pos="1470"/>
        </w:tabs>
        <w:rPr>
          <w:rFonts w:asciiTheme="minorHAnsi" w:hAnsiTheme="minorHAnsi" w:eastAsiaTheme="minorEastAsia" w:cstheme="minorBidi"/>
          <w:sz w:val="21"/>
          <w:szCs w:val="22"/>
        </w:rPr>
      </w:pPr>
      <w:r>
        <w:fldChar w:fldCharType="begin"/>
      </w:r>
      <w:r>
        <w:instrText xml:space="preserve"> HYPERLINK \l "_Toc35625548" </w:instrText>
      </w:r>
      <w:r>
        <w:fldChar w:fldCharType="separate"/>
      </w:r>
      <w:r>
        <w:rPr>
          <w:rStyle w:val="23"/>
        </w:rPr>
        <w:t>附录E</w:t>
      </w:r>
      <w:r>
        <w:rPr>
          <w:rFonts w:asciiTheme="minorHAnsi" w:hAnsiTheme="minorHAnsi" w:eastAsiaTheme="minorEastAsia" w:cstheme="minorBidi"/>
          <w:sz w:val="21"/>
          <w:szCs w:val="22"/>
        </w:rPr>
        <w:tab/>
      </w:r>
      <w:r>
        <w:rPr>
          <w:rStyle w:val="23"/>
        </w:rPr>
        <w:t>高精度光纤多参量信号解调设备分辨率/噪声水平测试方法</w:t>
      </w:r>
      <w:r>
        <w:tab/>
      </w:r>
      <w:r>
        <w:fldChar w:fldCharType="begin"/>
      </w:r>
      <w:r>
        <w:instrText xml:space="preserve"> PAGEREF _Toc35625548 \h </w:instrText>
      </w:r>
      <w:r>
        <w:fldChar w:fldCharType="separate"/>
      </w:r>
      <w:r>
        <w:t>39</w:t>
      </w:r>
      <w:r>
        <w:fldChar w:fldCharType="end"/>
      </w:r>
      <w: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"_Toc35625549" </w:instrText>
      </w:r>
      <w:r>
        <w:fldChar w:fldCharType="separate"/>
      </w:r>
      <w:r>
        <w:rPr>
          <w:rStyle w:val="23"/>
          <w14:scene3d w14:prst="orthographicFront">
            <w14:lightRig w14:rig="threePt" w14:dir="t">
              <w14:rot w14:lat="0" w14:lon="0" w14:rev="0"/>
            </w14:lightRig>
          </w14:scene3d>
        </w:rPr>
        <w:t>E.1 测试方法说明</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_Toc35625549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39</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pStyle w:val="16"/>
        <w:ind w:left="720" w:leftChars="300" w:firstLine="0" w:firstLineChars="0"/>
        <w:rPr>
          <w:rStyle w:val="23"/>
          <w14:scene3d w14:prst="orthographicFront">
            <w14:lightRig w14:rig="threePt" w14:dir="t">
              <w14:rot w14:lat="0" w14:lon="0" w14:rev="0"/>
            </w14:lightRig>
          </w14:scene3d>
        </w:rPr>
      </w:pPr>
      <w:r>
        <w:fldChar w:fldCharType="begin"/>
      </w:r>
      <w:r>
        <w:instrText xml:space="preserve"> HYPERLINK \l "_Toc35625550" </w:instrText>
      </w:r>
      <w:r>
        <w:fldChar w:fldCharType="separate"/>
      </w:r>
      <w:r>
        <w:rPr>
          <w:rStyle w:val="23"/>
          <w14:scene3d w14:prst="orthographicFront">
            <w14:lightRig w14:rig="threePt" w14:dir="t">
              <w14:rot w14:lat="0" w14:lon="0" w14:rev="0"/>
            </w14:lightRig>
          </w14:scene3d>
        </w:rPr>
        <w:t>E.2 测试方法</w:t>
      </w:r>
      <w:r>
        <w:rPr>
          <w:rStyle w:val="23"/>
          <w14:scene3d w14:prst="orthographicFront">
            <w14:lightRig w14:rig="threePt" w14:dir="t">
              <w14:rot w14:lat="0" w14:lon="0" w14:rev="0"/>
            </w14:lightRig>
          </w14:scene3d>
        </w:rPr>
        <w:tab/>
      </w:r>
      <w:r>
        <w:rPr>
          <w:rStyle w:val="23"/>
          <w14:scene3d w14:prst="orthographicFront">
            <w14:lightRig w14:rig="threePt" w14:dir="t">
              <w14:rot w14:lat="0" w14:lon="0" w14:rev="0"/>
            </w14:lightRig>
          </w14:scene3d>
        </w:rPr>
        <w:fldChar w:fldCharType="begin"/>
      </w:r>
      <w:r>
        <w:rPr>
          <w:rStyle w:val="23"/>
          <w14:scene3d w14:prst="orthographicFront">
            <w14:lightRig w14:rig="threePt" w14:dir="t">
              <w14:rot w14:lat="0" w14:lon="0" w14:rev="0"/>
            </w14:lightRig>
          </w14:scene3d>
        </w:rPr>
        <w:instrText xml:space="preserve"> PAGEREF _Toc35625550 \h </w:instrText>
      </w:r>
      <w:r>
        <w:rPr>
          <w:rStyle w:val="23"/>
          <w14:scene3d w14:prst="orthographicFront">
            <w14:lightRig w14:rig="threePt" w14:dir="t">
              <w14:rot w14:lat="0" w14:lon="0" w14:rev="0"/>
            </w14:lightRig>
          </w14:scene3d>
        </w:rPr>
        <w:fldChar w:fldCharType="separate"/>
      </w:r>
      <w:r>
        <w:rPr>
          <w:rStyle w:val="23"/>
          <w14:scene3d w14:prst="orthographicFront">
            <w14:lightRig w14:rig="threePt" w14:dir="t">
              <w14:rot w14:lat="0" w14:lon="0" w14:rev="0"/>
            </w14:lightRig>
          </w14:scene3d>
        </w:rPr>
        <w:t>39</w:t>
      </w:r>
      <w:r>
        <w:rPr>
          <w:rStyle w:val="23"/>
          <w14:scene3d w14:prst="orthographicFront">
            <w14:lightRig w14:rig="threePt" w14:dir="t">
              <w14:rot w14:lat="0" w14:lon="0" w14:rev="0"/>
            </w14:lightRig>
          </w14:scene3d>
        </w:rPr>
        <w:fldChar w:fldCharType="end"/>
      </w:r>
      <w:r>
        <w:rPr>
          <w:rStyle w:val="23"/>
          <w14:scene3d w14:prst="orthographicFront">
            <w14:lightRig w14:rig="threePt" w14:dir="t">
              <w14:rot w14:lat="0" w14:lon="0" w14:rev="0"/>
            </w14:lightRig>
          </w14:scene3d>
        </w:rPr>
        <w:fldChar w:fldCharType="end"/>
      </w:r>
    </w:p>
    <w:p>
      <w:pPr>
        <w:sectPr>
          <w:headerReference r:id="rId11" w:type="default"/>
          <w:footerReference r:id="rId12" w:type="default"/>
          <w:pgSz w:w="11906" w:h="16838"/>
          <w:pgMar w:top="1418" w:right="1418" w:bottom="1418" w:left="1418" w:header="851" w:footer="992" w:gutter="284"/>
          <w:pgNumType w:fmt="upperRoman" w:start="1"/>
          <w:cols w:space="425" w:num="1"/>
          <w:docGrid w:type="linesAndChars" w:linePitch="312" w:charSpace="0"/>
        </w:sectPr>
      </w:pPr>
      <w:r>
        <w:fldChar w:fldCharType="end"/>
      </w:r>
    </w:p>
    <w:p>
      <w:pPr>
        <w:pStyle w:val="2"/>
        <w:numPr>
          <w:ilvl w:val="0"/>
          <w:numId w:val="3"/>
        </w:numPr>
      </w:pPr>
      <w:bookmarkStart w:id="0" w:name="_Toc35625470"/>
      <w:r>
        <w:rPr>
          <w:rFonts w:hint="eastAsia"/>
        </w:rPr>
        <w:t>目的</w:t>
      </w:r>
      <w:bookmarkEnd w:id="0"/>
    </w:p>
    <w:p>
      <w:pPr>
        <w:pStyle w:val="34"/>
      </w:pPr>
      <w:r>
        <w:rPr>
          <w:rFonts w:hint="eastAsia"/>
        </w:rPr>
        <w:t>为了保证深井地震观测设备生产厂家</w:t>
      </w:r>
      <w:r>
        <w:t>出厂的专业地震设备</w:t>
      </w:r>
      <w:r>
        <w:rPr>
          <w:rFonts w:hint="eastAsia"/>
        </w:rPr>
        <w:t>的</w:t>
      </w:r>
      <w:r>
        <w:t>质量，</w:t>
      </w:r>
      <w:r>
        <w:rPr>
          <w:rFonts w:hint="eastAsia"/>
        </w:rPr>
        <w:t>规范</w:t>
      </w:r>
      <w:r>
        <w:t>设备的性能和功能</w:t>
      </w:r>
      <w:r>
        <w:rPr>
          <w:rFonts w:hint="eastAsia"/>
        </w:rPr>
        <w:t>检测</w:t>
      </w:r>
      <w:r>
        <w:t>，</w:t>
      </w:r>
      <w:r>
        <w:rPr>
          <w:rFonts w:hint="eastAsia"/>
        </w:rPr>
        <w:t>特</w:t>
      </w:r>
      <w:r>
        <w:t>制定本测试方法。</w:t>
      </w:r>
    </w:p>
    <w:p>
      <w:pPr>
        <w:pStyle w:val="2"/>
        <w:numPr>
          <w:ilvl w:val="0"/>
          <w:numId w:val="3"/>
        </w:numPr>
      </w:pPr>
      <w:bookmarkStart w:id="1" w:name="_Toc35625471"/>
      <w:r>
        <w:rPr>
          <w:rFonts w:hint="eastAsia"/>
        </w:rPr>
        <w:t>范围</w:t>
      </w:r>
      <w:bookmarkEnd w:id="1"/>
    </w:p>
    <w:p>
      <w:r>
        <w:t>深井地震</w:t>
      </w:r>
      <w:r>
        <w:rPr>
          <w:rFonts w:hint="eastAsia"/>
        </w:rPr>
        <w:t>光纤</w:t>
      </w:r>
      <w:r>
        <w:t>观测设备。</w:t>
      </w:r>
    </w:p>
    <w:p>
      <w:pPr>
        <w:pStyle w:val="2"/>
        <w:numPr>
          <w:ilvl w:val="0"/>
          <w:numId w:val="3"/>
        </w:numPr>
      </w:pPr>
      <w:bookmarkStart w:id="2" w:name="_Toc35625472"/>
      <w:r>
        <w:rPr>
          <w:rFonts w:hint="eastAsia"/>
        </w:rPr>
        <w:t>规范性</w:t>
      </w:r>
      <w:r>
        <w:t>引用文件</w:t>
      </w:r>
      <w:bookmarkEnd w:id="2"/>
    </w:p>
    <w:p>
      <w:r>
        <w:rPr>
          <w:rFonts w:hint="eastAsia"/>
        </w:rPr>
        <w:t>下列文件对于本文件的应用是必不可少的。凡是注日期的引用文件，仅所注日期的版本适用于本文件。凡是不注日期的引用文件，其最新版本（包括所有的修改单）适用于本文件。</w:t>
      </w:r>
    </w:p>
    <w:p>
      <w:r>
        <w:rPr>
          <w:rFonts w:hint="eastAsia"/>
        </w:rPr>
        <w:t>DB/T 21-2007 地震观测仪器进网技术要求  常用技术参数表述与测试方法</w:t>
      </w:r>
    </w:p>
    <w:p>
      <w:r>
        <w:rPr>
          <w:rFonts w:hint="eastAsia"/>
        </w:rPr>
        <w:t>DB/T 22-2007 地震观测仪器进网技术要求  地震仪</w:t>
      </w:r>
    </w:p>
    <w:p>
      <w:r>
        <w:t xml:space="preserve">DB/T 10-2016 </w:t>
      </w:r>
      <w:r>
        <w:rPr>
          <w:rFonts w:hint="eastAsia"/>
        </w:rPr>
        <w:t>数字</w:t>
      </w:r>
      <w:r>
        <w:t>强震动加速度仪</w:t>
      </w:r>
    </w:p>
    <w:p>
      <w:r>
        <w:rPr>
          <w:rFonts w:hint="eastAsia"/>
        </w:rPr>
        <w:t>JJG 298-</w:t>
      </w:r>
      <w:r>
        <w:t>2005</w:t>
      </w:r>
      <w:r>
        <w:rPr>
          <w:rFonts w:hint="eastAsia"/>
        </w:rPr>
        <w:t xml:space="preserve"> 中频标准振动台（比较法）检定规程</w:t>
      </w:r>
    </w:p>
    <w:p>
      <w:pPr>
        <w:rPr>
          <w:color w:val="000000"/>
        </w:rPr>
      </w:pPr>
      <w:r>
        <w:rPr>
          <w:rFonts w:hint="eastAsia"/>
          <w:color w:val="000000"/>
        </w:rPr>
        <w:t>JJG 1019-2007 工作</w:t>
      </w:r>
      <w:r>
        <w:rPr>
          <w:color w:val="000000"/>
        </w:rPr>
        <w:t>标准传声器（</w:t>
      </w:r>
      <w:r>
        <w:rPr>
          <w:rFonts w:hint="eastAsia"/>
          <w:color w:val="000000"/>
        </w:rPr>
        <w:t>耦合器</w:t>
      </w:r>
      <w:r>
        <w:rPr>
          <w:color w:val="000000"/>
        </w:rPr>
        <w:t>比较法）</w:t>
      </w:r>
    </w:p>
    <w:p>
      <w:r>
        <w:t xml:space="preserve">JJG 176-2005 </w:t>
      </w:r>
      <w:r>
        <w:rPr>
          <w:rFonts w:hint="eastAsia"/>
        </w:rPr>
        <w:t>声</w:t>
      </w:r>
      <w:r>
        <w:t>校准器</w:t>
      </w:r>
    </w:p>
    <w:p>
      <w:pPr>
        <w:jc w:val="left"/>
        <w:rPr>
          <w:color w:val="000000"/>
        </w:rPr>
      </w:pPr>
      <w:r>
        <w:rPr>
          <w:rFonts w:ascii="TimesNewRomanPSMT" w:hAnsi="TimesNewRomanPSMT"/>
          <w:color w:val="000000"/>
        </w:rPr>
        <w:t>GB/T 19531.3</w:t>
      </w:r>
      <w:r>
        <w:rPr>
          <w:rFonts w:hint="eastAsia"/>
          <w:color w:val="000000"/>
        </w:rPr>
        <w:t>－</w:t>
      </w:r>
      <w:r>
        <w:rPr>
          <w:rFonts w:ascii="TimesNewRomanPSMT" w:hAnsi="TimesNewRomanPSMT"/>
          <w:color w:val="000000"/>
        </w:rPr>
        <w:t>2004</w:t>
      </w:r>
      <w:r>
        <w:rPr>
          <w:rFonts w:hint="eastAsia"/>
          <w:color w:val="000000"/>
        </w:rPr>
        <w:t>地震台站观测环境技术要求 第</w:t>
      </w:r>
      <w:r>
        <w:rPr>
          <w:rFonts w:ascii="TimesNewRomanPSMT" w:hAnsi="TimesNewRomanPSMT"/>
          <w:color w:val="000000"/>
        </w:rPr>
        <w:t>3</w:t>
      </w:r>
      <w:r>
        <w:rPr>
          <w:rFonts w:hint="eastAsia"/>
          <w:color w:val="000000"/>
        </w:rPr>
        <w:t>部分：地壳形变观测</w:t>
      </w:r>
    </w:p>
    <w:p>
      <w:pPr>
        <w:jc w:val="left"/>
        <w:rPr>
          <w:color w:val="000000"/>
        </w:rPr>
      </w:pPr>
      <w:r>
        <w:rPr>
          <w:rFonts w:hint="eastAsia"/>
          <w:color w:val="000000"/>
        </w:rPr>
        <w:t>DB/T 31.2-2008地震</w:t>
      </w:r>
      <w:r>
        <w:rPr>
          <w:color w:val="000000"/>
        </w:rPr>
        <w:t>观测仪器进网技术要求</w:t>
      </w:r>
      <w:r>
        <w:rPr>
          <w:rFonts w:hint="eastAsia"/>
          <w:color w:val="000000"/>
        </w:rPr>
        <w:t xml:space="preserve"> 地壳观测</w:t>
      </w:r>
      <w:r>
        <w:rPr>
          <w:color w:val="000000"/>
        </w:rPr>
        <w:t>观测仪</w:t>
      </w:r>
      <w:r>
        <w:rPr>
          <w:rFonts w:hint="eastAsia"/>
          <w:color w:val="000000"/>
        </w:rPr>
        <w:t xml:space="preserve"> 第2部分</w:t>
      </w:r>
      <w:r>
        <w:rPr>
          <w:color w:val="000000"/>
        </w:rPr>
        <w:t>：应变仪</w:t>
      </w:r>
    </w:p>
    <w:p>
      <w:pPr>
        <w:jc w:val="left"/>
        <w:rPr>
          <w:color w:val="000000"/>
        </w:rPr>
      </w:pPr>
      <w:r>
        <w:rPr>
          <w:rFonts w:ascii="TimesNewRomanPSMT" w:hAnsi="TimesNewRomanPSMT"/>
          <w:color w:val="000000"/>
        </w:rPr>
        <w:t>DB/T 8.1</w:t>
      </w:r>
      <w:r>
        <w:rPr>
          <w:rFonts w:hint="eastAsia"/>
          <w:color w:val="000000"/>
        </w:rPr>
        <w:t>－</w:t>
      </w:r>
      <w:r>
        <w:rPr>
          <w:rFonts w:ascii="TimesNewRomanPSMT" w:hAnsi="TimesNewRomanPSMT"/>
          <w:color w:val="000000"/>
        </w:rPr>
        <w:t>2003</w:t>
      </w:r>
      <w:r>
        <w:rPr>
          <w:rFonts w:hint="eastAsia"/>
          <w:color w:val="000000"/>
        </w:rPr>
        <w:t>地震台站建设规范 地形变台站 第</w:t>
      </w:r>
      <w:r>
        <w:rPr>
          <w:rFonts w:ascii="TimesNewRomanPSMT" w:hAnsi="TimesNewRomanPSMT"/>
          <w:color w:val="000000"/>
        </w:rPr>
        <w:t xml:space="preserve">1 </w:t>
      </w:r>
      <w:r>
        <w:rPr>
          <w:rFonts w:hint="eastAsia"/>
          <w:color w:val="000000"/>
        </w:rPr>
        <w:t>部分：洞室地倾斜和地应变台站</w:t>
      </w:r>
    </w:p>
    <w:p>
      <w:pPr>
        <w:jc w:val="left"/>
        <w:rPr>
          <w:color w:val="000000"/>
        </w:rPr>
      </w:pPr>
      <w:r>
        <w:rPr>
          <w:rFonts w:ascii="TimesNewRomanPSMT" w:hAnsi="TimesNewRomanPSMT"/>
          <w:color w:val="000000"/>
        </w:rPr>
        <w:t>DB/T 8.2</w:t>
      </w:r>
      <w:r>
        <w:rPr>
          <w:rFonts w:hint="eastAsia"/>
          <w:color w:val="000000"/>
        </w:rPr>
        <w:t>－</w:t>
      </w:r>
      <w:r>
        <w:rPr>
          <w:rFonts w:ascii="TimesNewRomanPSMT" w:hAnsi="TimesNewRomanPSMT"/>
          <w:color w:val="000000"/>
        </w:rPr>
        <w:t>2003</w:t>
      </w:r>
      <w:r>
        <w:rPr>
          <w:rFonts w:hint="eastAsia"/>
          <w:color w:val="000000"/>
        </w:rPr>
        <w:t>地震台站建设规范 地形变台站 第</w:t>
      </w:r>
      <w:r>
        <w:rPr>
          <w:rFonts w:ascii="TimesNewRomanPSMT" w:hAnsi="TimesNewRomanPSMT"/>
          <w:color w:val="000000"/>
        </w:rPr>
        <w:t>2</w:t>
      </w:r>
      <w:r>
        <w:rPr>
          <w:rFonts w:hint="eastAsia"/>
          <w:color w:val="000000"/>
        </w:rPr>
        <w:t>部分：钻孔地倾斜和地应变台站</w:t>
      </w:r>
    </w:p>
    <w:p>
      <w:r>
        <w:rPr>
          <w:rFonts w:hint="eastAsia"/>
        </w:rPr>
        <w:t>DB/T 32.2-2008 地震</w:t>
      </w:r>
      <w:r>
        <w:t>观测仪器进网技术要求</w:t>
      </w:r>
      <w:r>
        <w:rPr>
          <w:rFonts w:hint="eastAsia"/>
        </w:rPr>
        <w:t xml:space="preserve"> 地下</w:t>
      </w:r>
      <w:r>
        <w:t>流体观测仪</w:t>
      </w:r>
      <w:r>
        <w:rPr>
          <w:rFonts w:hint="eastAsia"/>
        </w:rPr>
        <w:t xml:space="preserve"> 第2部分</w:t>
      </w:r>
      <w:r>
        <w:t>：测温仪</w:t>
      </w:r>
    </w:p>
    <w:p>
      <w:pPr>
        <w:jc w:val="left"/>
        <w:rPr>
          <w:color w:val="000000"/>
        </w:rPr>
      </w:pPr>
      <w:r>
        <w:rPr>
          <w:rFonts w:ascii="TimesNewRomanPSMT" w:hAnsi="TimesNewRomanPSMT"/>
          <w:color w:val="000000"/>
        </w:rPr>
        <w:t>DB/T 21</w:t>
      </w:r>
      <w:r>
        <w:rPr>
          <w:rFonts w:hint="eastAsia"/>
          <w:color w:val="000000"/>
        </w:rPr>
        <w:t>－</w:t>
      </w:r>
      <w:r>
        <w:rPr>
          <w:rFonts w:ascii="TimesNewRomanPSMT" w:hAnsi="TimesNewRomanPSMT"/>
          <w:color w:val="000000"/>
        </w:rPr>
        <w:t>2007</w:t>
      </w:r>
      <w:r>
        <w:rPr>
          <w:rFonts w:hint="eastAsia"/>
          <w:color w:val="000000"/>
        </w:rPr>
        <w:t>地震观测仪器进网技术要求 常用技术参数表述与测试方法</w:t>
      </w:r>
    </w:p>
    <w:p>
      <w:r>
        <w:rPr>
          <w:rFonts w:hint="eastAsia"/>
        </w:rPr>
        <w:t>GB/T 6587.2－1986 电子测量仪器 温度试验</w:t>
      </w:r>
    </w:p>
    <w:p>
      <w:r>
        <w:rPr>
          <w:rFonts w:hint="eastAsia"/>
        </w:rPr>
        <w:t>GB/T 6587.3－1986 电子测量仪器 湿度试验</w:t>
      </w:r>
    </w:p>
    <w:p>
      <w:r>
        <w:t>GB4208-2008</w:t>
      </w:r>
      <w:r>
        <w:rPr>
          <w:rFonts w:hint="eastAsia"/>
        </w:rPr>
        <w:t xml:space="preserve"> 外壳防护等级（I</w:t>
      </w:r>
      <w:r>
        <w:t>P</w:t>
      </w:r>
      <w:r>
        <w:rPr>
          <w:rFonts w:hint="eastAsia"/>
        </w:rPr>
        <w:t>代码）</w:t>
      </w:r>
    </w:p>
    <w:p>
      <w:r>
        <w:t xml:space="preserve">JJF 1001-1998 </w:t>
      </w:r>
      <w:r>
        <w:rPr>
          <w:rFonts w:hint="eastAsia"/>
        </w:rPr>
        <w:t>通用</w:t>
      </w:r>
      <w:r>
        <w:t>计量术语及定义</w:t>
      </w:r>
    </w:p>
    <w:p>
      <w:r>
        <w:t xml:space="preserve">JJF 1034-2005 </w:t>
      </w:r>
      <w:r>
        <w:rPr>
          <w:rFonts w:hint="eastAsia"/>
        </w:rPr>
        <w:t>声学</w:t>
      </w:r>
      <w:r>
        <w:t>计量名词</w:t>
      </w:r>
      <w:r>
        <w:rPr>
          <w:rFonts w:hint="eastAsia"/>
        </w:rPr>
        <w:t>术语</w:t>
      </w:r>
      <w:r>
        <w:t>及定义</w:t>
      </w:r>
    </w:p>
    <w:p>
      <w:r>
        <w:t xml:space="preserve">JJF 1059-1999 </w:t>
      </w:r>
      <w:r>
        <w:rPr>
          <w:rFonts w:hint="eastAsia"/>
        </w:rPr>
        <w:t>测量</w:t>
      </w:r>
      <w:r>
        <w:t>不确定度评定与表达</w:t>
      </w:r>
    </w:p>
    <w:p>
      <w:r>
        <w:rPr>
          <w:rFonts w:hint="eastAsia"/>
        </w:rPr>
        <w:t>GB/T 3102.7-1993 声学</w:t>
      </w:r>
      <w:r>
        <w:t>的量和单位</w:t>
      </w:r>
    </w:p>
    <w:p>
      <w:r>
        <w:t xml:space="preserve">GB/T 3947-1996 </w:t>
      </w:r>
      <w:r>
        <w:rPr>
          <w:rFonts w:hint="eastAsia"/>
        </w:rPr>
        <w:t>声学</w:t>
      </w:r>
      <w:r>
        <w:t>名词术语</w:t>
      </w:r>
    </w:p>
    <w:p>
      <w:r>
        <w:rPr>
          <w:rFonts w:hint="eastAsia"/>
        </w:rPr>
        <w:t>GB/T 6587</w:t>
      </w:r>
      <w:r>
        <w:t>-2012</w:t>
      </w:r>
      <w:r>
        <w:rPr>
          <w:rFonts w:hint="eastAsia"/>
        </w:rPr>
        <w:t xml:space="preserve"> 电子测量仪器通用规范</w:t>
      </w:r>
    </w:p>
    <w:p>
      <w:r>
        <w:rPr>
          <w:rFonts w:hint="eastAsia"/>
        </w:rPr>
        <w:t xml:space="preserve">GB/T </w:t>
      </w:r>
      <w:r>
        <w:t>17626.5-2008</w:t>
      </w:r>
      <w:r>
        <w:rPr>
          <w:rFonts w:hint="eastAsia"/>
        </w:rPr>
        <w:t xml:space="preserve"> 电磁兼容试验和测量技术浪涌（冲击）抗扰度试验</w:t>
      </w:r>
    </w:p>
    <w:p>
      <w:r>
        <w:rPr>
          <w:rFonts w:hint="eastAsia"/>
        </w:rPr>
        <w:t>DB/T 13-2000 地震计接口</w:t>
      </w:r>
    </w:p>
    <w:p>
      <w:r>
        <w:rPr>
          <w:rFonts w:hint="eastAsia"/>
        </w:rPr>
        <w:t>GB/T 6587.1-1986 电子测量仪器环境试验总纲</w:t>
      </w:r>
    </w:p>
    <w:p>
      <w:r>
        <w:rPr>
          <w:rFonts w:hint="eastAsia"/>
        </w:rPr>
        <w:t>GB/T 6587.2-1986 电子测量仪器温度试验</w:t>
      </w:r>
    </w:p>
    <w:p>
      <w:r>
        <w:rPr>
          <w:rFonts w:hint="eastAsia"/>
        </w:rPr>
        <w:t>GB/T 6587.3-1986 电子测量仪器湿度试验</w:t>
      </w:r>
    </w:p>
    <w:p>
      <w:r>
        <w:rPr>
          <w:rFonts w:hint="eastAsia"/>
        </w:rPr>
        <w:t>GB/T 6587.4-1986 电子测量仪器振动试验</w:t>
      </w:r>
    </w:p>
    <w:p>
      <w:r>
        <w:rPr>
          <w:rFonts w:hint="eastAsia"/>
        </w:rPr>
        <w:t>GB/T 6587.5-1986 电子测量仪器冲击试验</w:t>
      </w:r>
    </w:p>
    <w:p>
      <w:pPr>
        <w:widowControl/>
        <w:spacing w:line="240" w:lineRule="auto"/>
        <w:ind w:firstLine="0" w:firstLineChars="0"/>
        <w:jc w:val="left"/>
        <w:rPr>
          <w:rFonts w:eastAsia="黑体"/>
          <w:bCs/>
          <w:kern w:val="44"/>
          <w:sz w:val="36"/>
          <w:szCs w:val="44"/>
        </w:rPr>
      </w:pPr>
      <w:r>
        <w:br w:type="page"/>
      </w:r>
    </w:p>
    <w:p>
      <w:pPr>
        <w:pStyle w:val="2"/>
        <w:numPr>
          <w:ilvl w:val="0"/>
          <w:numId w:val="3"/>
        </w:numPr>
      </w:pPr>
      <w:bookmarkStart w:id="3" w:name="_Toc35625473"/>
      <w:r>
        <w:rPr>
          <w:rFonts w:hint="eastAsia"/>
        </w:rPr>
        <w:t>主要</w:t>
      </w:r>
      <w:r>
        <w:t>技术指标</w:t>
      </w:r>
      <w:bookmarkEnd w:id="3"/>
    </w:p>
    <w:p>
      <w:r>
        <w:rPr>
          <w:rFonts w:hint="eastAsia"/>
        </w:rPr>
        <w:t>各项</w:t>
      </w:r>
      <w:r>
        <w:t>设备需要测试的主要技术指标</w:t>
      </w:r>
      <w:r>
        <w:rPr>
          <w:rFonts w:hint="eastAsia"/>
        </w:rPr>
        <w:t>。</w:t>
      </w:r>
    </w:p>
    <w:p>
      <w:pPr>
        <w:pStyle w:val="3"/>
        <w:numPr>
          <w:ilvl w:val="1"/>
          <w:numId w:val="3"/>
        </w:numPr>
      </w:pPr>
      <w:bookmarkStart w:id="4" w:name="_Toc35625474"/>
      <w:r>
        <w:rPr>
          <w:rFonts w:hint="eastAsia"/>
        </w:rPr>
        <w:t>短周期光纤光栅地震仪</w:t>
      </w:r>
      <w:bookmarkEnd w:id="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86"/>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5"/>
              <w:ind w:firstLine="105" w:firstLineChars="50"/>
              <w:jc w:val="center"/>
              <w:rPr>
                <w:rFonts w:ascii="Times New Roman"/>
                <w:kern w:val="0"/>
                <w:szCs w:val="21"/>
              </w:rPr>
            </w:pPr>
            <w:r>
              <w:rPr>
                <w:rFonts w:ascii="Times New Roman"/>
                <w:kern w:val="0"/>
                <w:szCs w:val="21"/>
              </w:rPr>
              <w:t>项    目</w:t>
            </w:r>
          </w:p>
        </w:tc>
        <w:tc>
          <w:tcPr>
            <w:tcW w:w="3686" w:type="dxa"/>
          </w:tcPr>
          <w:p>
            <w:pPr>
              <w:pStyle w:val="35"/>
              <w:ind w:firstLine="105" w:firstLineChars="50"/>
              <w:jc w:val="center"/>
              <w:rPr>
                <w:rFonts w:ascii="Times New Roman"/>
                <w:kern w:val="0"/>
                <w:szCs w:val="21"/>
              </w:rPr>
            </w:pPr>
            <w:r>
              <w:rPr>
                <w:rFonts w:ascii="Times New Roman"/>
                <w:kern w:val="0"/>
                <w:szCs w:val="21"/>
              </w:rPr>
              <w:t>技 术 指 标</w:t>
            </w:r>
          </w:p>
        </w:tc>
        <w:tc>
          <w:tcPr>
            <w:tcW w:w="3140" w:type="dxa"/>
          </w:tcPr>
          <w:p>
            <w:pPr>
              <w:pStyle w:val="35"/>
              <w:ind w:firstLine="105" w:firstLineChars="50"/>
              <w:jc w:val="center"/>
              <w:rPr>
                <w:rFonts w:ascii="Times New Roman"/>
                <w:kern w:val="0"/>
                <w:szCs w:val="21"/>
              </w:rPr>
            </w:pPr>
            <w:r>
              <w:rPr>
                <w:rFonts w:ascii="Times New Roman"/>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自噪声水平</w:t>
            </w:r>
          </w:p>
        </w:tc>
        <w:tc>
          <w:tcPr>
            <w:tcW w:w="3686"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优于1.0×10</w:t>
            </w:r>
            <w:r>
              <w:rPr>
                <w:rFonts w:ascii="Times New Roman" w:eastAsiaTheme="minorEastAsia"/>
                <w:color w:val="000000" w:themeColor="text1"/>
                <w:szCs w:val="21"/>
                <w:vertAlign w:val="superscript"/>
                <w14:textFill>
                  <w14:solidFill>
                    <w14:schemeClr w14:val="tx1"/>
                  </w14:solidFill>
                </w14:textFill>
              </w:rPr>
              <w:t>-14</w:t>
            </w:r>
            <w:r>
              <w:rPr>
                <w:rFonts w:ascii="Times New Roman" w:eastAsiaTheme="minorEastAsia"/>
                <w:color w:val="000000" w:themeColor="text1"/>
                <w:szCs w:val="21"/>
                <w14:textFill>
                  <w14:solidFill>
                    <w14:schemeClr w14:val="tx1"/>
                  </w14:solidFill>
                </w14:textFill>
              </w:rPr>
              <w:t xml:space="preserve"> m</w:t>
            </w:r>
            <w:r>
              <w:rPr>
                <w:rFonts w:ascii="Times New Roman" w:eastAsiaTheme="minorEastAsia"/>
                <w:color w:val="000000" w:themeColor="text1"/>
                <w:szCs w:val="21"/>
                <w:vertAlign w:val="superscript"/>
                <w14:textFill>
                  <w14:solidFill>
                    <w14:schemeClr w14:val="tx1"/>
                  </w14:solidFill>
                </w14:textFill>
              </w:rPr>
              <w:t>2</w:t>
            </w:r>
            <w:r>
              <w:rPr>
                <w:rFonts w:ascii="Times New Roman" w:eastAsiaTheme="minorEastAsia"/>
                <w:color w:val="000000" w:themeColor="text1"/>
                <w:szCs w:val="21"/>
                <w14:textFill>
                  <w14:solidFill>
                    <w14:schemeClr w14:val="tx1"/>
                  </w14:solidFill>
                </w14:textFill>
              </w:rPr>
              <w:t>s</w:t>
            </w:r>
            <w:r>
              <w:rPr>
                <w:rFonts w:ascii="Times New Roman" w:eastAsiaTheme="minorEastAsia"/>
                <w:color w:val="000000" w:themeColor="text1"/>
                <w:szCs w:val="21"/>
                <w:vertAlign w:val="superscript"/>
                <w14:textFill>
                  <w14:solidFill>
                    <w14:schemeClr w14:val="tx1"/>
                  </w14:solidFill>
                </w14:textFill>
              </w:rPr>
              <w:t>-4</w:t>
            </w:r>
            <w:r>
              <w:rPr>
                <w:rFonts w:ascii="Times New Roman" w:eastAsiaTheme="minorEastAsia"/>
                <w:color w:val="000000" w:themeColor="text1"/>
                <w:szCs w:val="21"/>
                <w14:textFill>
                  <w14:solidFill>
                    <w14:schemeClr w14:val="tx1"/>
                  </w14:solidFill>
                </w14:textFill>
              </w:rPr>
              <w:t xml:space="preserve"> / Hz @ 1 Hz</w:t>
            </w:r>
          </w:p>
        </w:tc>
        <w:tc>
          <w:tcPr>
            <w:tcW w:w="3140" w:type="dxa"/>
            <w:vAlign w:val="center"/>
          </w:tcPr>
          <w:p>
            <w:pPr>
              <w:pStyle w:val="35"/>
              <w:ind w:firstLine="0" w:firstLineChars="0"/>
              <w:rPr>
                <w:rFonts w:ascii="Times New Roman"/>
                <w:kern w:val="0"/>
                <w:szCs w:val="21"/>
              </w:rPr>
            </w:pPr>
            <w:r>
              <w:rPr>
                <w:rFonts w:ascii="Times New Roman"/>
                <w:kern w:val="0"/>
                <w:szCs w:val="21"/>
              </w:rPr>
              <w:t>双台法或三台法测试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工作频带</w:t>
            </w:r>
          </w:p>
        </w:tc>
        <w:tc>
          <w:tcPr>
            <w:tcW w:w="3686"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10 s ~ 20 Hz</w:t>
            </w:r>
          </w:p>
        </w:tc>
        <w:tc>
          <w:tcPr>
            <w:tcW w:w="3140" w:type="dxa"/>
            <w:vAlign w:val="center"/>
          </w:tcPr>
          <w:p>
            <w:pPr>
              <w:pStyle w:val="35"/>
              <w:ind w:firstLine="0" w:firstLineChars="0"/>
              <w:rPr>
                <w:rFonts w:ascii="Times New Roman"/>
                <w:kern w:val="0"/>
                <w:szCs w:val="21"/>
              </w:rPr>
            </w:pPr>
            <w:r>
              <w:rPr>
                <w:rFonts w:ascii="Times New Roman"/>
                <w:kern w:val="0"/>
                <w:szCs w:val="21"/>
              </w:rPr>
              <w:t>低频振动台测试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动态范围</w:t>
            </w:r>
          </w:p>
        </w:tc>
        <w:tc>
          <w:tcPr>
            <w:tcW w:w="3686" w:type="dxa"/>
            <w:vAlign w:val="center"/>
          </w:tcPr>
          <w:p>
            <w:pPr>
              <w:pStyle w:val="35"/>
              <w:ind w:firstLine="0" w:firstLineChars="0"/>
              <w:rPr>
                <w:rFonts w:ascii="Times New Roman"/>
                <w:kern w:val="0"/>
                <w:szCs w:val="21"/>
              </w:rPr>
            </w:pPr>
            <w:r>
              <w:rPr>
                <w:rFonts w:ascii="Times New Roman"/>
                <w:kern w:val="0"/>
                <w:szCs w:val="21"/>
              </w:rPr>
              <w:t>优于80 dB</w:t>
            </w:r>
          </w:p>
        </w:tc>
        <w:tc>
          <w:tcPr>
            <w:tcW w:w="3140" w:type="dxa"/>
            <w:vAlign w:val="center"/>
          </w:tcPr>
          <w:p>
            <w:pPr>
              <w:pStyle w:val="35"/>
              <w:ind w:firstLine="0" w:firstLineChars="0"/>
              <w:rPr>
                <w:rFonts w:ascii="Times New Roman"/>
                <w:kern w:val="0"/>
                <w:szCs w:val="21"/>
              </w:rPr>
            </w:pPr>
            <w:r>
              <w:rPr>
                <w:rFonts w:ascii="Times New Roman"/>
                <w:kern w:val="0"/>
                <w:szCs w:val="21"/>
              </w:rPr>
              <w:t>低频振动台测试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采样率</w:t>
            </w:r>
          </w:p>
        </w:tc>
        <w:tc>
          <w:tcPr>
            <w:tcW w:w="3686" w:type="dxa"/>
            <w:vAlign w:val="center"/>
          </w:tcPr>
          <w:p>
            <w:pPr>
              <w:pStyle w:val="35"/>
              <w:ind w:firstLine="0" w:firstLineChars="0"/>
              <w:rPr>
                <w:rFonts w:ascii="Times New Roman"/>
                <w:kern w:val="0"/>
                <w:szCs w:val="21"/>
              </w:rPr>
            </w:pPr>
            <w:r>
              <w:rPr>
                <w:rFonts w:ascii="Times New Roman"/>
                <w:kern w:val="0"/>
                <w:szCs w:val="21"/>
              </w:rPr>
              <w:t>100 Sa/s</w:t>
            </w:r>
          </w:p>
        </w:tc>
        <w:tc>
          <w:tcPr>
            <w:tcW w:w="3140"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耐高温和高压</w:t>
            </w:r>
          </w:p>
        </w:tc>
        <w:tc>
          <w:tcPr>
            <w:tcW w:w="3686" w:type="dxa"/>
            <w:vAlign w:val="center"/>
          </w:tcPr>
          <w:p>
            <w:pPr>
              <w:pStyle w:val="35"/>
              <w:ind w:firstLine="0" w:firstLineChars="0"/>
              <w:rPr>
                <w:rFonts w:ascii="Times New Roman"/>
                <w:kern w:val="0"/>
                <w:szCs w:val="21"/>
              </w:rPr>
            </w:pPr>
            <w:r>
              <w:rPr>
                <w:rFonts w:ascii="Times New Roman"/>
                <w:kern w:val="0"/>
                <w:szCs w:val="21"/>
              </w:rPr>
              <w:t>在</w:t>
            </w:r>
            <w:r>
              <w:rPr>
                <w:rFonts w:hint="eastAsia" w:ascii="Times New Roman"/>
                <w:kern w:val="0"/>
                <w:szCs w:val="21"/>
              </w:rPr>
              <w:t>15</w:t>
            </w:r>
            <w:r>
              <w:rPr>
                <w:rFonts w:ascii="Times New Roman"/>
                <w:kern w:val="0"/>
                <w:szCs w:val="21"/>
              </w:rPr>
              <w:t xml:space="preserve">0 </w:t>
            </w:r>
            <w:r>
              <w:rPr>
                <w:rFonts w:ascii="Times New Roman"/>
                <w:kern w:val="0"/>
                <w:szCs w:val="21"/>
                <w:lang w:eastAsia="ja-JP"/>
              </w:rPr>
              <w:t>℃</w:t>
            </w:r>
            <w:r>
              <w:rPr>
                <w:rFonts w:ascii="Times New Roman" w:eastAsiaTheme="minorEastAsia"/>
                <w:kern w:val="0"/>
                <w:szCs w:val="21"/>
              </w:rPr>
              <w:t>、</w:t>
            </w:r>
            <w:r>
              <w:rPr>
                <w:rFonts w:hint="eastAsia" w:ascii="Times New Roman"/>
                <w:kern w:val="0"/>
                <w:szCs w:val="21"/>
              </w:rPr>
              <w:t>5</w:t>
            </w:r>
            <w:r>
              <w:rPr>
                <w:rFonts w:ascii="Times New Roman"/>
                <w:kern w:val="0"/>
                <w:szCs w:val="21"/>
              </w:rPr>
              <w:t>0 MPa环境下正常工作</w:t>
            </w:r>
          </w:p>
        </w:tc>
        <w:tc>
          <w:tcPr>
            <w:tcW w:w="3140" w:type="dxa"/>
            <w:vAlign w:val="center"/>
          </w:tcPr>
          <w:p>
            <w:pPr>
              <w:pStyle w:val="35"/>
              <w:ind w:firstLine="0" w:firstLineChars="0"/>
              <w:rPr>
                <w:rFonts w:ascii="Times New Roman"/>
                <w:kern w:val="0"/>
                <w:szCs w:val="21"/>
              </w:rPr>
            </w:pPr>
            <w:r>
              <w:rPr>
                <w:rFonts w:ascii="Times New Roman"/>
                <w:kern w:val="0"/>
                <w:szCs w:val="21"/>
              </w:rPr>
              <w:t>要求在专门研制的高温高压实验舱进行测试</w:t>
            </w:r>
          </w:p>
        </w:tc>
      </w:tr>
    </w:tbl>
    <w:p>
      <w:pPr>
        <w:pStyle w:val="3"/>
        <w:numPr>
          <w:ilvl w:val="1"/>
          <w:numId w:val="3"/>
        </w:numPr>
      </w:pPr>
      <w:bookmarkStart w:id="5" w:name="_Toc35625475"/>
      <w:r>
        <w:rPr>
          <w:rFonts w:hint="eastAsia"/>
        </w:rPr>
        <w:t>光纤激光强震仪</w:t>
      </w:r>
      <w:bookmarkEnd w:id="5"/>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32"/>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5"/>
              <w:ind w:firstLine="105" w:firstLineChars="50"/>
              <w:jc w:val="center"/>
              <w:rPr>
                <w:rFonts w:ascii="Times New Roman"/>
                <w:kern w:val="0"/>
                <w:szCs w:val="21"/>
              </w:rPr>
            </w:pPr>
            <w:r>
              <w:rPr>
                <w:rFonts w:hint="eastAsia" w:ascii="Times New Roman"/>
                <w:kern w:val="0"/>
                <w:szCs w:val="21"/>
              </w:rPr>
              <w:t>项    目</w:t>
            </w:r>
          </w:p>
        </w:tc>
        <w:tc>
          <w:tcPr>
            <w:tcW w:w="3632" w:type="dxa"/>
          </w:tcPr>
          <w:p>
            <w:pPr>
              <w:pStyle w:val="35"/>
              <w:ind w:firstLine="105" w:firstLineChars="50"/>
              <w:jc w:val="center"/>
              <w:rPr>
                <w:rFonts w:ascii="Times New Roman"/>
                <w:kern w:val="0"/>
                <w:szCs w:val="21"/>
              </w:rPr>
            </w:pPr>
            <w:r>
              <w:rPr>
                <w:rFonts w:hint="eastAsia" w:ascii="Times New Roman"/>
                <w:kern w:val="0"/>
                <w:szCs w:val="21"/>
              </w:rPr>
              <w:t>技 术 指 标</w:t>
            </w:r>
          </w:p>
        </w:tc>
        <w:tc>
          <w:tcPr>
            <w:tcW w:w="3194" w:type="dxa"/>
          </w:tcPr>
          <w:p>
            <w:pPr>
              <w:pStyle w:val="35"/>
              <w:ind w:firstLine="105" w:firstLineChars="50"/>
              <w:jc w:val="center"/>
              <w:rPr>
                <w:rFonts w:ascii="Times New Roman"/>
                <w:kern w:val="0"/>
                <w:szCs w:val="21"/>
              </w:rPr>
            </w:pPr>
            <w:r>
              <w:rPr>
                <w:rFonts w:hint="eastAsia" w:ascii="Times New Roman"/>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自噪声水平</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优于1.0×10</w:t>
            </w:r>
            <w:r>
              <w:rPr>
                <w:rFonts w:ascii="Times New Roman" w:eastAsiaTheme="minorEastAsia"/>
                <w:color w:val="000000" w:themeColor="text1"/>
                <w:szCs w:val="21"/>
                <w:vertAlign w:val="superscript"/>
                <w14:textFill>
                  <w14:solidFill>
                    <w14:schemeClr w14:val="tx1"/>
                  </w14:solidFill>
                </w14:textFill>
              </w:rPr>
              <w:t>-15</w:t>
            </w:r>
            <w:r>
              <w:rPr>
                <w:rFonts w:ascii="Times New Roman" w:eastAsiaTheme="minorEastAsia"/>
                <w:color w:val="000000" w:themeColor="text1"/>
                <w:szCs w:val="21"/>
                <w14:textFill>
                  <w14:solidFill>
                    <w14:schemeClr w14:val="tx1"/>
                  </w14:solidFill>
                </w14:textFill>
              </w:rPr>
              <w:t xml:space="preserve"> m</w:t>
            </w:r>
            <w:r>
              <w:rPr>
                <w:rFonts w:ascii="Times New Roman" w:eastAsiaTheme="minorEastAsia"/>
                <w:color w:val="000000" w:themeColor="text1"/>
                <w:szCs w:val="21"/>
                <w:vertAlign w:val="superscript"/>
                <w14:textFill>
                  <w14:solidFill>
                    <w14:schemeClr w14:val="tx1"/>
                  </w14:solidFill>
                </w14:textFill>
              </w:rPr>
              <w:t>2</w:t>
            </w:r>
            <w:r>
              <w:rPr>
                <w:rFonts w:ascii="Times New Roman" w:eastAsiaTheme="minorEastAsia"/>
                <w:color w:val="000000" w:themeColor="text1"/>
                <w:szCs w:val="21"/>
                <w14:textFill>
                  <w14:solidFill>
                    <w14:schemeClr w14:val="tx1"/>
                  </w14:solidFill>
                </w14:textFill>
              </w:rPr>
              <w:t>s</w:t>
            </w:r>
            <w:r>
              <w:rPr>
                <w:rFonts w:ascii="Times New Roman" w:eastAsiaTheme="minorEastAsia"/>
                <w:color w:val="000000" w:themeColor="text1"/>
                <w:szCs w:val="21"/>
                <w:vertAlign w:val="superscript"/>
                <w14:textFill>
                  <w14:solidFill>
                    <w14:schemeClr w14:val="tx1"/>
                  </w14:solidFill>
                </w14:textFill>
              </w:rPr>
              <w:t>-4</w:t>
            </w:r>
            <w:r>
              <w:rPr>
                <w:rFonts w:ascii="Times New Roman" w:eastAsiaTheme="minorEastAsia"/>
                <w:color w:val="000000" w:themeColor="text1"/>
                <w:szCs w:val="21"/>
                <w14:textFill>
                  <w14:solidFill>
                    <w14:schemeClr w14:val="tx1"/>
                  </w14:solidFill>
                </w14:textFill>
              </w:rPr>
              <w:t xml:space="preserve"> / Hz @ 100 Hz</w:t>
            </w:r>
          </w:p>
        </w:tc>
        <w:tc>
          <w:tcPr>
            <w:tcW w:w="3194" w:type="dxa"/>
            <w:vAlign w:val="center"/>
          </w:tcPr>
          <w:p>
            <w:pPr>
              <w:pStyle w:val="35"/>
              <w:ind w:firstLine="0" w:firstLineChars="0"/>
              <w:rPr>
                <w:rFonts w:ascii="Times New Roman"/>
                <w:kern w:val="0"/>
                <w:szCs w:val="21"/>
              </w:rPr>
            </w:pPr>
            <w:r>
              <w:rPr>
                <w:rFonts w:ascii="Times New Roman"/>
                <w:kern w:val="0"/>
                <w:szCs w:val="21"/>
              </w:rPr>
              <w:t>双台法或三台法测试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工作频带</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20 Hz ~ 100 Hz</w:t>
            </w:r>
          </w:p>
        </w:tc>
        <w:tc>
          <w:tcPr>
            <w:tcW w:w="3194" w:type="dxa"/>
            <w:vAlign w:val="center"/>
          </w:tcPr>
          <w:p>
            <w:pPr>
              <w:pStyle w:val="35"/>
              <w:ind w:firstLine="0" w:firstLineChars="0"/>
              <w:rPr>
                <w:rFonts w:ascii="Times New Roman"/>
                <w:kern w:val="0"/>
                <w:szCs w:val="21"/>
              </w:rPr>
            </w:pPr>
            <w:r>
              <w:rPr>
                <w:rFonts w:ascii="Times New Roman"/>
                <w:kern w:val="0"/>
                <w:szCs w:val="21"/>
              </w:rPr>
              <w:t>振动台测试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动态范围</w:t>
            </w:r>
          </w:p>
        </w:tc>
        <w:tc>
          <w:tcPr>
            <w:tcW w:w="3632" w:type="dxa"/>
            <w:vAlign w:val="center"/>
          </w:tcPr>
          <w:p>
            <w:pPr>
              <w:pStyle w:val="35"/>
              <w:ind w:firstLine="0" w:firstLineChars="0"/>
              <w:rPr>
                <w:rFonts w:ascii="Times New Roman"/>
                <w:kern w:val="0"/>
                <w:szCs w:val="21"/>
              </w:rPr>
            </w:pPr>
            <w:r>
              <w:rPr>
                <w:rFonts w:ascii="Times New Roman"/>
                <w:kern w:val="0"/>
                <w:szCs w:val="21"/>
              </w:rPr>
              <w:t>120 dB</w:t>
            </w:r>
          </w:p>
        </w:tc>
        <w:tc>
          <w:tcPr>
            <w:tcW w:w="3194" w:type="dxa"/>
            <w:vAlign w:val="center"/>
          </w:tcPr>
          <w:p>
            <w:pPr>
              <w:pStyle w:val="35"/>
              <w:ind w:firstLine="0" w:firstLineChars="0"/>
              <w:rPr>
                <w:rFonts w:ascii="Times New Roman"/>
                <w:kern w:val="0"/>
                <w:szCs w:val="21"/>
              </w:rPr>
            </w:pPr>
            <w:r>
              <w:rPr>
                <w:rFonts w:ascii="Times New Roman"/>
                <w:kern w:val="0"/>
                <w:szCs w:val="21"/>
              </w:rPr>
              <w:t>振动台测试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采样率</w:t>
            </w:r>
          </w:p>
        </w:tc>
        <w:tc>
          <w:tcPr>
            <w:tcW w:w="3632" w:type="dxa"/>
            <w:vAlign w:val="center"/>
          </w:tcPr>
          <w:p>
            <w:pPr>
              <w:pStyle w:val="35"/>
              <w:ind w:firstLine="0" w:firstLineChars="0"/>
              <w:rPr>
                <w:rFonts w:ascii="Times New Roman"/>
                <w:kern w:val="0"/>
                <w:szCs w:val="21"/>
              </w:rPr>
            </w:pPr>
            <w:r>
              <w:rPr>
                <w:rFonts w:ascii="Times New Roman"/>
                <w:kern w:val="0"/>
                <w:szCs w:val="21"/>
              </w:rPr>
              <w:t>1 kSa/s</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耐高温和高压</w:t>
            </w:r>
          </w:p>
        </w:tc>
        <w:tc>
          <w:tcPr>
            <w:tcW w:w="3632" w:type="dxa"/>
            <w:vAlign w:val="center"/>
          </w:tcPr>
          <w:p>
            <w:pPr>
              <w:pStyle w:val="35"/>
              <w:ind w:firstLine="0" w:firstLineChars="0"/>
              <w:rPr>
                <w:rFonts w:ascii="Times New Roman"/>
                <w:kern w:val="0"/>
                <w:szCs w:val="21"/>
              </w:rPr>
            </w:pPr>
            <w:r>
              <w:rPr>
                <w:rFonts w:ascii="Times New Roman"/>
                <w:kern w:val="0"/>
                <w:szCs w:val="21"/>
              </w:rPr>
              <w:t xml:space="preserve">在150 </w:t>
            </w:r>
            <w:r>
              <w:rPr>
                <w:rFonts w:ascii="Times New Roman"/>
                <w:kern w:val="0"/>
                <w:szCs w:val="21"/>
                <w:lang w:eastAsia="ja-JP"/>
              </w:rPr>
              <w:t>℃</w:t>
            </w:r>
            <w:r>
              <w:rPr>
                <w:rFonts w:ascii="Times New Roman" w:eastAsiaTheme="minorEastAsia"/>
                <w:kern w:val="0"/>
                <w:szCs w:val="21"/>
              </w:rPr>
              <w:t>、</w:t>
            </w:r>
            <w:r>
              <w:rPr>
                <w:rFonts w:ascii="Times New Roman"/>
                <w:kern w:val="0"/>
                <w:szCs w:val="21"/>
              </w:rPr>
              <w:t>50 MPa环境下正常工作</w:t>
            </w:r>
          </w:p>
        </w:tc>
        <w:tc>
          <w:tcPr>
            <w:tcW w:w="3194" w:type="dxa"/>
            <w:vAlign w:val="center"/>
          </w:tcPr>
          <w:p>
            <w:pPr>
              <w:pStyle w:val="35"/>
              <w:ind w:firstLine="0" w:firstLineChars="0"/>
              <w:rPr>
                <w:rFonts w:ascii="Times New Roman"/>
                <w:kern w:val="0"/>
                <w:szCs w:val="21"/>
              </w:rPr>
            </w:pPr>
            <w:r>
              <w:rPr>
                <w:rFonts w:ascii="Times New Roman"/>
                <w:kern w:val="0"/>
                <w:szCs w:val="21"/>
              </w:rPr>
              <w:t>要求在专门研制的高温高压实验舱进行测试</w:t>
            </w:r>
          </w:p>
        </w:tc>
      </w:tr>
    </w:tbl>
    <w:p>
      <w:pPr>
        <w:pStyle w:val="3"/>
        <w:numPr>
          <w:ilvl w:val="1"/>
          <w:numId w:val="3"/>
        </w:numPr>
      </w:pPr>
      <w:bookmarkStart w:id="6" w:name="_Toc35625476"/>
      <w:r>
        <w:rPr>
          <w:rFonts w:hint="eastAsia"/>
        </w:rPr>
        <w:t>光纤激光地声传感器</w:t>
      </w:r>
      <w:bookmarkEnd w:id="6"/>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32"/>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5"/>
              <w:ind w:firstLine="105" w:firstLineChars="50"/>
              <w:jc w:val="center"/>
              <w:rPr>
                <w:rFonts w:ascii="Times New Roman"/>
                <w:kern w:val="0"/>
                <w:szCs w:val="21"/>
              </w:rPr>
            </w:pPr>
            <w:r>
              <w:rPr>
                <w:rFonts w:hint="eastAsia" w:ascii="Times New Roman"/>
                <w:kern w:val="0"/>
                <w:szCs w:val="21"/>
              </w:rPr>
              <w:t>项    目</w:t>
            </w:r>
          </w:p>
        </w:tc>
        <w:tc>
          <w:tcPr>
            <w:tcW w:w="3632" w:type="dxa"/>
          </w:tcPr>
          <w:p>
            <w:pPr>
              <w:pStyle w:val="35"/>
              <w:ind w:firstLine="105" w:firstLineChars="50"/>
              <w:jc w:val="center"/>
              <w:rPr>
                <w:rFonts w:ascii="Times New Roman"/>
                <w:kern w:val="0"/>
                <w:szCs w:val="21"/>
              </w:rPr>
            </w:pPr>
            <w:r>
              <w:rPr>
                <w:rFonts w:hint="eastAsia" w:ascii="Times New Roman"/>
                <w:kern w:val="0"/>
                <w:szCs w:val="21"/>
              </w:rPr>
              <w:t>技 术 指 标</w:t>
            </w:r>
          </w:p>
        </w:tc>
        <w:tc>
          <w:tcPr>
            <w:tcW w:w="3194" w:type="dxa"/>
          </w:tcPr>
          <w:p>
            <w:pPr>
              <w:pStyle w:val="35"/>
              <w:ind w:firstLine="105" w:firstLineChars="50"/>
              <w:jc w:val="center"/>
              <w:rPr>
                <w:rFonts w:ascii="Times New Roman"/>
                <w:kern w:val="0"/>
                <w:szCs w:val="21"/>
              </w:rPr>
            </w:pPr>
            <w:r>
              <w:rPr>
                <w:rFonts w:hint="eastAsia" w:ascii="Times New Roman"/>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自噪声水平</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 xml:space="preserve">优于10 </w:t>
            </w:r>
            <w:r>
              <w:rPr>
                <w:rFonts w:ascii="Times New Roman"/>
                <w:color w:val="000000" w:themeColor="text1"/>
                <w:szCs w:val="21"/>
                <w14:textFill>
                  <w14:solidFill>
                    <w14:schemeClr w14:val="tx1"/>
                  </w14:solidFill>
                </w14:textFill>
              </w:rPr>
              <w:t>μ</w:t>
            </w:r>
            <w:r>
              <w:rPr>
                <w:rFonts w:ascii="Times New Roman" w:eastAsiaTheme="minorEastAsia"/>
                <w:color w:val="000000" w:themeColor="text1"/>
                <w:szCs w:val="21"/>
                <w14:textFill>
                  <w14:solidFill>
                    <w14:schemeClr w14:val="tx1"/>
                  </w14:solidFill>
                </w14:textFill>
              </w:rPr>
              <w:t>Pa</w:t>
            </w:r>
            <w:r>
              <w:rPr>
                <w:rFonts w:ascii="Times New Roman" w:eastAsiaTheme="minorEastAsia"/>
                <w:color w:val="000000" w:themeColor="text1"/>
                <w:szCs w:val="21"/>
                <w:vertAlign w:val="superscript"/>
                <w14:textFill>
                  <w14:solidFill>
                    <w14:schemeClr w14:val="tx1"/>
                  </w14:solidFill>
                </w14:textFill>
              </w:rPr>
              <w:t>2</w:t>
            </w:r>
            <w:r>
              <w:rPr>
                <w:rFonts w:ascii="Times New Roman" w:eastAsiaTheme="minorEastAsia"/>
                <w:color w:val="000000" w:themeColor="text1"/>
                <w:szCs w:val="21"/>
                <w14:textFill>
                  <w14:solidFill>
                    <w14:schemeClr w14:val="tx1"/>
                  </w14:solidFill>
                </w14:textFill>
              </w:rPr>
              <w:t xml:space="preserve"> / Hz @ 100 Hz</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工作频带</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10 Hz ~ 1000 Hz</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动态范围</w:t>
            </w:r>
          </w:p>
        </w:tc>
        <w:tc>
          <w:tcPr>
            <w:tcW w:w="3632" w:type="dxa"/>
            <w:vAlign w:val="center"/>
          </w:tcPr>
          <w:p>
            <w:pPr>
              <w:pStyle w:val="35"/>
              <w:ind w:firstLine="0" w:firstLineChars="0"/>
              <w:rPr>
                <w:rFonts w:ascii="Times New Roman"/>
                <w:kern w:val="0"/>
                <w:szCs w:val="21"/>
              </w:rPr>
            </w:pPr>
            <w:r>
              <w:rPr>
                <w:rFonts w:ascii="Times New Roman"/>
                <w:kern w:val="0"/>
                <w:szCs w:val="21"/>
              </w:rPr>
              <w:t>120 dB</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采样率</w:t>
            </w:r>
          </w:p>
        </w:tc>
        <w:tc>
          <w:tcPr>
            <w:tcW w:w="3632" w:type="dxa"/>
            <w:vAlign w:val="center"/>
          </w:tcPr>
          <w:p>
            <w:pPr>
              <w:pStyle w:val="35"/>
              <w:ind w:firstLine="0" w:firstLineChars="0"/>
              <w:rPr>
                <w:rFonts w:ascii="Times New Roman"/>
                <w:kern w:val="0"/>
                <w:szCs w:val="21"/>
              </w:rPr>
            </w:pPr>
            <w:r>
              <w:rPr>
                <w:rFonts w:ascii="Times New Roman"/>
                <w:kern w:val="0"/>
                <w:szCs w:val="21"/>
              </w:rPr>
              <w:t>5 kSa/s</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耐高温和高压</w:t>
            </w:r>
          </w:p>
        </w:tc>
        <w:tc>
          <w:tcPr>
            <w:tcW w:w="3632" w:type="dxa"/>
            <w:vAlign w:val="center"/>
          </w:tcPr>
          <w:p>
            <w:pPr>
              <w:pStyle w:val="35"/>
              <w:ind w:firstLine="0" w:firstLineChars="0"/>
              <w:rPr>
                <w:rFonts w:ascii="Times New Roman"/>
                <w:kern w:val="0"/>
                <w:szCs w:val="21"/>
              </w:rPr>
            </w:pPr>
            <w:r>
              <w:rPr>
                <w:rFonts w:ascii="Times New Roman"/>
                <w:kern w:val="0"/>
                <w:szCs w:val="21"/>
              </w:rPr>
              <w:t xml:space="preserve">在150 </w:t>
            </w:r>
            <w:r>
              <w:rPr>
                <w:rFonts w:ascii="Times New Roman"/>
                <w:kern w:val="0"/>
                <w:szCs w:val="21"/>
                <w:lang w:eastAsia="ja-JP"/>
              </w:rPr>
              <w:t>℃</w:t>
            </w:r>
            <w:r>
              <w:rPr>
                <w:rFonts w:ascii="Times New Roman" w:eastAsiaTheme="minorEastAsia"/>
                <w:kern w:val="0"/>
                <w:szCs w:val="21"/>
              </w:rPr>
              <w:t>、</w:t>
            </w:r>
            <w:r>
              <w:rPr>
                <w:rFonts w:ascii="Times New Roman"/>
                <w:kern w:val="0"/>
                <w:szCs w:val="21"/>
              </w:rPr>
              <w:t>50 MPa环境下正常工作</w:t>
            </w:r>
          </w:p>
        </w:tc>
        <w:tc>
          <w:tcPr>
            <w:tcW w:w="3194" w:type="dxa"/>
            <w:vAlign w:val="center"/>
          </w:tcPr>
          <w:p>
            <w:pPr>
              <w:pStyle w:val="35"/>
              <w:ind w:firstLine="0" w:firstLineChars="0"/>
              <w:rPr>
                <w:rFonts w:ascii="Times New Roman"/>
                <w:kern w:val="0"/>
                <w:szCs w:val="21"/>
              </w:rPr>
            </w:pPr>
            <w:r>
              <w:rPr>
                <w:rFonts w:ascii="Times New Roman"/>
                <w:kern w:val="0"/>
                <w:szCs w:val="21"/>
              </w:rPr>
              <w:t>要求在专门研制的高温高压实验舱进行测试</w:t>
            </w:r>
          </w:p>
        </w:tc>
      </w:tr>
    </w:tbl>
    <w:p>
      <w:pPr>
        <w:pStyle w:val="3"/>
        <w:numPr>
          <w:ilvl w:val="1"/>
          <w:numId w:val="3"/>
        </w:numPr>
      </w:pPr>
      <w:bookmarkStart w:id="7" w:name="_Toc35625477"/>
      <w:r>
        <w:rPr>
          <w:rFonts w:hint="eastAsia"/>
        </w:rPr>
        <w:t>光纤光栅钻孔应变仪</w:t>
      </w:r>
      <w:bookmarkEnd w:id="7"/>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32"/>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5"/>
              <w:ind w:firstLine="105" w:firstLineChars="50"/>
              <w:jc w:val="center"/>
              <w:rPr>
                <w:rFonts w:ascii="Times New Roman"/>
                <w:kern w:val="0"/>
                <w:szCs w:val="21"/>
              </w:rPr>
            </w:pPr>
            <w:r>
              <w:rPr>
                <w:rFonts w:hint="eastAsia" w:ascii="Times New Roman"/>
                <w:kern w:val="0"/>
                <w:szCs w:val="21"/>
              </w:rPr>
              <w:t>项    目</w:t>
            </w:r>
          </w:p>
        </w:tc>
        <w:tc>
          <w:tcPr>
            <w:tcW w:w="3632" w:type="dxa"/>
          </w:tcPr>
          <w:p>
            <w:pPr>
              <w:pStyle w:val="35"/>
              <w:ind w:firstLine="105" w:firstLineChars="50"/>
              <w:jc w:val="center"/>
              <w:rPr>
                <w:rFonts w:ascii="Times New Roman"/>
                <w:kern w:val="0"/>
                <w:szCs w:val="21"/>
              </w:rPr>
            </w:pPr>
            <w:r>
              <w:rPr>
                <w:rFonts w:hint="eastAsia" w:ascii="Times New Roman"/>
                <w:kern w:val="0"/>
                <w:szCs w:val="21"/>
              </w:rPr>
              <w:t>技 术 指 标</w:t>
            </w:r>
          </w:p>
        </w:tc>
        <w:tc>
          <w:tcPr>
            <w:tcW w:w="3194" w:type="dxa"/>
          </w:tcPr>
          <w:p>
            <w:pPr>
              <w:pStyle w:val="35"/>
              <w:ind w:firstLine="105" w:firstLineChars="50"/>
              <w:jc w:val="center"/>
              <w:rPr>
                <w:rFonts w:ascii="Times New Roman"/>
                <w:kern w:val="0"/>
                <w:szCs w:val="21"/>
              </w:rPr>
            </w:pPr>
            <w:r>
              <w:rPr>
                <w:rFonts w:hint="eastAsia" w:ascii="Times New Roman"/>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应变分辨率</w:t>
            </w:r>
          </w:p>
        </w:tc>
        <w:tc>
          <w:tcPr>
            <w:tcW w:w="3632" w:type="dxa"/>
            <w:vAlign w:val="center"/>
          </w:tcPr>
          <w:p>
            <w:pPr>
              <w:pStyle w:val="35"/>
              <w:ind w:firstLine="0" w:firstLineChars="0"/>
              <w:rPr>
                <w:rFonts w:ascii="Times New Roman"/>
                <w:kern w:val="0"/>
                <w:szCs w:val="21"/>
              </w:rPr>
            </w:pPr>
            <w:r>
              <w:rPr>
                <w:rFonts w:hint="eastAsia" w:ascii="Times New Roman" w:eastAsiaTheme="minorEastAsia"/>
                <w:color w:val="000000" w:themeColor="text1"/>
                <w:szCs w:val="21"/>
                <w14:textFill>
                  <w14:solidFill>
                    <w14:schemeClr w14:val="tx1"/>
                  </w14:solidFill>
                </w14:textFill>
              </w:rPr>
              <w:t>10</w:t>
            </w:r>
            <w:r>
              <w:rPr>
                <w:rFonts w:hint="eastAsia" w:ascii="Times New Roman" w:eastAsiaTheme="minorEastAsia"/>
                <w:color w:val="000000" w:themeColor="text1"/>
                <w:szCs w:val="21"/>
                <w:vertAlign w:val="superscript"/>
                <w14:textFill>
                  <w14:solidFill>
                    <w14:schemeClr w14:val="tx1"/>
                  </w14:solidFill>
                </w14:textFill>
              </w:rPr>
              <w:t>-9</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工作频带</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DC ~ 1 Hz</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动态范围</w:t>
            </w:r>
          </w:p>
        </w:tc>
        <w:tc>
          <w:tcPr>
            <w:tcW w:w="3632" w:type="dxa"/>
            <w:vAlign w:val="center"/>
          </w:tcPr>
          <w:p>
            <w:pPr>
              <w:pStyle w:val="35"/>
              <w:ind w:firstLine="0" w:firstLineChars="0"/>
              <w:rPr>
                <w:rFonts w:ascii="Times New Roman"/>
                <w:kern w:val="0"/>
                <w:szCs w:val="21"/>
              </w:rPr>
            </w:pPr>
            <w:r>
              <w:rPr>
                <w:rFonts w:hint="eastAsia" w:ascii="Times New Roman"/>
                <w:kern w:val="0"/>
                <w:szCs w:val="21"/>
              </w:rPr>
              <w:t>优于8</w:t>
            </w:r>
            <w:r>
              <w:rPr>
                <w:rFonts w:ascii="Times New Roman"/>
                <w:kern w:val="0"/>
                <w:szCs w:val="21"/>
              </w:rPr>
              <w:t>0 dB</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采样率</w:t>
            </w:r>
          </w:p>
        </w:tc>
        <w:tc>
          <w:tcPr>
            <w:tcW w:w="3632" w:type="dxa"/>
            <w:vAlign w:val="center"/>
          </w:tcPr>
          <w:p>
            <w:pPr>
              <w:pStyle w:val="35"/>
              <w:ind w:firstLine="0" w:firstLineChars="0"/>
              <w:rPr>
                <w:rFonts w:ascii="Times New Roman"/>
                <w:kern w:val="0"/>
                <w:szCs w:val="21"/>
              </w:rPr>
            </w:pPr>
            <w:r>
              <w:rPr>
                <w:rFonts w:hint="eastAsia" w:ascii="Times New Roman"/>
                <w:kern w:val="0"/>
                <w:szCs w:val="21"/>
              </w:rPr>
              <w:t>10</w:t>
            </w:r>
            <w:r>
              <w:rPr>
                <w:rFonts w:ascii="Times New Roman"/>
                <w:kern w:val="0"/>
                <w:szCs w:val="21"/>
              </w:rPr>
              <w:t xml:space="preserve"> Sa/s</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耐高温和高压</w:t>
            </w:r>
          </w:p>
        </w:tc>
        <w:tc>
          <w:tcPr>
            <w:tcW w:w="3632" w:type="dxa"/>
            <w:vAlign w:val="center"/>
          </w:tcPr>
          <w:p>
            <w:pPr>
              <w:pStyle w:val="35"/>
              <w:ind w:firstLine="0" w:firstLineChars="0"/>
              <w:rPr>
                <w:rFonts w:ascii="Times New Roman"/>
                <w:kern w:val="0"/>
                <w:szCs w:val="21"/>
              </w:rPr>
            </w:pPr>
            <w:r>
              <w:rPr>
                <w:rFonts w:ascii="Times New Roman"/>
                <w:kern w:val="0"/>
                <w:szCs w:val="21"/>
              </w:rPr>
              <w:t xml:space="preserve">在150 </w:t>
            </w:r>
            <w:r>
              <w:rPr>
                <w:rFonts w:ascii="Times New Roman"/>
                <w:kern w:val="0"/>
                <w:szCs w:val="21"/>
                <w:lang w:eastAsia="ja-JP"/>
              </w:rPr>
              <w:t>℃</w:t>
            </w:r>
            <w:r>
              <w:rPr>
                <w:rFonts w:ascii="Times New Roman" w:eastAsiaTheme="minorEastAsia"/>
                <w:kern w:val="0"/>
                <w:szCs w:val="21"/>
              </w:rPr>
              <w:t>、</w:t>
            </w:r>
            <w:r>
              <w:rPr>
                <w:rFonts w:ascii="Times New Roman"/>
                <w:kern w:val="0"/>
                <w:szCs w:val="21"/>
              </w:rPr>
              <w:t>50 MPa环境下正常工作</w:t>
            </w:r>
          </w:p>
        </w:tc>
        <w:tc>
          <w:tcPr>
            <w:tcW w:w="3194" w:type="dxa"/>
            <w:vAlign w:val="center"/>
          </w:tcPr>
          <w:p>
            <w:pPr>
              <w:pStyle w:val="35"/>
              <w:ind w:firstLine="0" w:firstLineChars="0"/>
              <w:rPr>
                <w:rFonts w:ascii="Times New Roman"/>
                <w:kern w:val="0"/>
                <w:szCs w:val="21"/>
              </w:rPr>
            </w:pPr>
            <w:r>
              <w:rPr>
                <w:rFonts w:ascii="Times New Roman"/>
                <w:kern w:val="0"/>
                <w:szCs w:val="21"/>
              </w:rPr>
              <w:t>要求在专门研制的高温高压实验舱进行测试</w:t>
            </w:r>
          </w:p>
        </w:tc>
      </w:tr>
    </w:tbl>
    <w:p>
      <w:pPr>
        <w:pStyle w:val="3"/>
        <w:numPr>
          <w:ilvl w:val="1"/>
          <w:numId w:val="3"/>
        </w:numPr>
      </w:pPr>
      <w:bookmarkStart w:id="8" w:name="_Toc35625478"/>
      <w:r>
        <w:rPr>
          <w:rFonts w:hint="eastAsia"/>
        </w:rPr>
        <w:t>光纤光栅温度传感器</w:t>
      </w:r>
      <w:bookmarkEnd w:id="8"/>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32"/>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5"/>
              <w:ind w:firstLine="105" w:firstLineChars="50"/>
              <w:jc w:val="center"/>
              <w:rPr>
                <w:rFonts w:ascii="Times New Roman"/>
                <w:kern w:val="0"/>
                <w:szCs w:val="21"/>
              </w:rPr>
            </w:pPr>
            <w:r>
              <w:rPr>
                <w:rFonts w:hint="eastAsia" w:ascii="Times New Roman"/>
                <w:kern w:val="0"/>
                <w:szCs w:val="21"/>
              </w:rPr>
              <w:t>项    目</w:t>
            </w:r>
          </w:p>
        </w:tc>
        <w:tc>
          <w:tcPr>
            <w:tcW w:w="3632" w:type="dxa"/>
          </w:tcPr>
          <w:p>
            <w:pPr>
              <w:pStyle w:val="35"/>
              <w:ind w:firstLine="105" w:firstLineChars="50"/>
              <w:jc w:val="center"/>
              <w:rPr>
                <w:rFonts w:ascii="Times New Roman"/>
                <w:kern w:val="0"/>
                <w:szCs w:val="21"/>
              </w:rPr>
            </w:pPr>
            <w:r>
              <w:rPr>
                <w:rFonts w:hint="eastAsia" w:ascii="Times New Roman"/>
                <w:kern w:val="0"/>
                <w:szCs w:val="21"/>
              </w:rPr>
              <w:t>技 术 指 标</w:t>
            </w:r>
          </w:p>
        </w:tc>
        <w:tc>
          <w:tcPr>
            <w:tcW w:w="3194" w:type="dxa"/>
          </w:tcPr>
          <w:p>
            <w:pPr>
              <w:pStyle w:val="35"/>
              <w:ind w:firstLine="105" w:firstLineChars="50"/>
              <w:jc w:val="center"/>
              <w:rPr>
                <w:rFonts w:ascii="Times New Roman"/>
                <w:kern w:val="0"/>
                <w:szCs w:val="21"/>
              </w:rPr>
            </w:pPr>
            <w:r>
              <w:rPr>
                <w:rFonts w:hint="eastAsia" w:ascii="Times New Roman"/>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温度分辨率</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优于0.001 ℃</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工作频带</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DC ~ 1 Hz</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动态范围</w:t>
            </w:r>
          </w:p>
        </w:tc>
        <w:tc>
          <w:tcPr>
            <w:tcW w:w="3632" w:type="dxa"/>
            <w:vAlign w:val="center"/>
          </w:tcPr>
          <w:p>
            <w:pPr>
              <w:pStyle w:val="35"/>
              <w:ind w:firstLine="0" w:firstLineChars="0"/>
              <w:rPr>
                <w:rFonts w:ascii="Times New Roman"/>
                <w:kern w:val="0"/>
                <w:szCs w:val="21"/>
              </w:rPr>
            </w:pPr>
            <w:r>
              <w:rPr>
                <w:rFonts w:ascii="Times New Roman"/>
                <w:kern w:val="0"/>
                <w:szCs w:val="21"/>
              </w:rPr>
              <w:t>优于80 dB</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采样率</w:t>
            </w:r>
          </w:p>
        </w:tc>
        <w:tc>
          <w:tcPr>
            <w:tcW w:w="3632" w:type="dxa"/>
            <w:vAlign w:val="center"/>
          </w:tcPr>
          <w:p>
            <w:pPr>
              <w:pStyle w:val="35"/>
              <w:ind w:firstLine="0" w:firstLineChars="0"/>
              <w:rPr>
                <w:rFonts w:ascii="Times New Roman"/>
                <w:kern w:val="0"/>
                <w:szCs w:val="21"/>
              </w:rPr>
            </w:pPr>
            <w:r>
              <w:rPr>
                <w:rFonts w:ascii="Times New Roman"/>
                <w:kern w:val="0"/>
                <w:szCs w:val="21"/>
              </w:rPr>
              <w:t>10 Sa/s</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ascii="Times New Roman"/>
                <w:kern w:val="0"/>
                <w:szCs w:val="21"/>
              </w:rPr>
              <w:t>耐高温和高压</w:t>
            </w:r>
          </w:p>
        </w:tc>
        <w:tc>
          <w:tcPr>
            <w:tcW w:w="3632" w:type="dxa"/>
            <w:vAlign w:val="center"/>
          </w:tcPr>
          <w:p>
            <w:pPr>
              <w:pStyle w:val="35"/>
              <w:ind w:firstLine="0" w:firstLineChars="0"/>
              <w:rPr>
                <w:rFonts w:ascii="Times New Roman"/>
                <w:kern w:val="0"/>
                <w:szCs w:val="21"/>
              </w:rPr>
            </w:pPr>
            <w:r>
              <w:rPr>
                <w:rFonts w:ascii="Times New Roman"/>
                <w:kern w:val="0"/>
                <w:szCs w:val="21"/>
              </w:rPr>
              <w:t xml:space="preserve">在150 </w:t>
            </w:r>
            <w:r>
              <w:rPr>
                <w:rFonts w:ascii="Times New Roman"/>
                <w:kern w:val="0"/>
                <w:szCs w:val="21"/>
                <w:lang w:eastAsia="ja-JP"/>
              </w:rPr>
              <w:t>℃</w:t>
            </w:r>
            <w:r>
              <w:rPr>
                <w:rFonts w:ascii="Times New Roman" w:eastAsiaTheme="minorEastAsia"/>
                <w:kern w:val="0"/>
                <w:szCs w:val="21"/>
              </w:rPr>
              <w:t>、</w:t>
            </w:r>
            <w:r>
              <w:rPr>
                <w:rFonts w:ascii="Times New Roman"/>
                <w:kern w:val="0"/>
                <w:szCs w:val="21"/>
              </w:rPr>
              <w:t>50 MPa环境下正常工作</w:t>
            </w:r>
          </w:p>
        </w:tc>
        <w:tc>
          <w:tcPr>
            <w:tcW w:w="3194" w:type="dxa"/>
            <w:vAlign w:val="center"/>
          </w:tcPr>
          <w:p>
            <w:pPr>
              <w:pStyle w:val="35"/>
              <w:ind w:firstLine="0" w:firstLineChars="0"/>
              <w:rPr>
                <w:rFonts w:ascii="Times New Roman"/>
                <w:kern w:val="0"/>
                <w:szCs w:val="21"/>
              </w:rPr>
            </w:pPr>
            <w:r>
              <w:rPr>
                <w:rFonts w:ascii="Times New Roman"/>
                <w:kern w:val="0"/>
                <w:szCs w:val="21"/>
              </w:rPr>
              <w:t>要求在专门研制的高温高压实验舱进行测试</w:t>
            </w:r>
          </w:p>
        </w:tc>
      </w:tr>
    </w:tbl>
    <w:p>
      <w:pPr>
        <w:pStyle w:val="3"/>
        <w:numPr>
          <w:ilvl w:val="1"/>
          <w:numId w:val="3"/>
        </w:numPr>
      </w:pPr>
      <w:bookmarkStart w:id="9" w:name="_Toc35625479"/>
      <w:r>
        <w:rPr>
          <w:rFonts w:hint="eastAsia"/>
        </w:rPr>
        <w:t>高精度光纤多参量信号解调设备（高频）</w:t>
      </w:r>
      <w:bookmarkEnd w:id="9"/>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32"/>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5"/>
              <w:ind w:firstLine="105" w:firstLineChars="50"/>
              <w:jc w:val="center"/>
              <w:rPr>
                <w:rFonts w:ascii="Times New Roman"/>
                <w:kern w:val="0"/>
                <w:szCs w:val="21"/>
              </w:rPr>
            </w:pPr>
            <w:r>
              <w:rPr>
                <w:rFonts w:hint="eastAsia" w:ascii="Times New Roman"/>
                <w:kern w:val="0"/>
                <w:szCs w:val="21"/>
              </w:rPr>
              <w:t>项    目</w:t>
            </w:r>
          </w:p>
        </w:tc>
        <w:tc>
          <w:tcPr>
            <w:tcW w:w="3632" w:type="dxa"/>
          </w:tcPr>
          <w:p>
            <w:pPr>
              <w:pStyle w:val="35"/>
              <w:ind w:firstLine="105" w:firstLineChars="50"/>
              <w:jc w:val="center"/>
              <w:rPr>
                <w:rFonts w:ascii="Times New Roman"/>
                <w:kern w:val="0"/>
                <w:szCs w:val="21"/>
              </w:rPr>
            </w:pPr>
            <w:r>
              <w:rPr>
                <w:rFonts w:hint="eastAsia" w:ascii="Times New Roman"/>
                <w:kern w:val="0"/>
                <w:szCs w:val="21"/>
              </w:rPr>
              <w:t>技 术 指 标</w:t>
            </w:r>
          </w:p>
        </w:tc>
        <w:tc>
          <w:tcPr>
            <w:tcW w:w="3194" w:type="dxa"/>
          </w:tcPr>
          <w:p>
            <w:pPr>
              <w:pStyle w:val="35"/>
              <w:ind w:firstLine="105" w:firstLineChars="50"/>
              <w:jc w:val="center"/>
              <w:rPr>
                <w:rFonts w:ascii="Times New Roman"/>
                <w:kern w:val="0"/>
                <w:szCs w:val="21"/>
              </w:rPr>
            </w:pPr>
            <w:r>
              <w:rPr>
                <w:rFonts w:hint="eastAsia" w:ascii="Times New Roman"/>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噪声水平</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优于10</w:t>
            </w:r>
            <w:r>
              <w:rPr>
                <w:rFonts w:ascii="Times New Roman" w:eastAsiaTheme="minorEastAsia"/>
                <w:color w:val="000000" w:themeColor="text1"/>
                <w:szCs w:val="21"/>
                <w:vertAlign w:val="superscript"/>
                <w14:textFill>
                  <w14:solidFill>
                    <w14:schemeClr w14:val="tx1"/>
                  </w14:solidFill>
                </w14:textFill>
              </w:rPr>
              <w:t>-5</w:t>
            </w:r>
            <w:r>
              <w:rPr>
                <w:rFonts w:ascii="Times New Roman" w:eastAsiaTheme="minorEastAsia"/>
                <w:color w:val="000000" w:themeColor="text1"/>
                <w:szCs w:val="21"/>
                <w14:textFill>
                  <w14:solidFill>
                    <w14:schemeClr w14:val="tx1"/>
                  </w14:solidFill>
                </w14:textFill>
              </w:rPr>
              <w:t xml:space="preserve"> pm / Hz</w:t>
            </w:r>
            <w:r>
              <w:rPr>
                <w:rFonts w:ascii="Times New Roman" w:eastAsiaTheme="minorEastAsia"/>
                <w:color w:val="000000" w:themeColor="text1"/>
                <w:szCs w:val="21"/>
                <w:vertAlign w:val="superscript"/>
                <w14:textFill>
                  <w14:solidFill>
                    <w14:schemeClr w14:val="tx1"/>
                  </w14:solidFill>
                </w14:textFill>
              </w:rPr>
              <w:t>1/2</w:t>
            </w:r>
            <w:r>
              <w:rPr>
                <w:rFonts w:ascii="Times New Roman" w:eastAsiaTheme="minorEastAsia"/>
                <w:color w:val="000000" w:themeColor="text1"/>
                <w:szCs w:val="21"/>
                <w14:textFill>
                  <w14:solidFill>
                    <w14:schemeClr w14:val="tx1"/>
                  </w14:solidFill>
                </w14:textFill>
              </w:rPr>
              <w:t xml:space="preserve"> @ 100 Hz</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动态范围</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 110 dB @ 100 Hz</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采样率</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10 kSa/s（典型值），可调</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授时精度</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优于1 ms</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通道数</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≥16</w:t>
            </w:r>
          </w:p>
        </w:tc>
        <w:tc>
          <w:tcPr>
            <w:tcW w:w="3194" w:type="dxa"/>
            <w:vAlign w:val="center"/>
          </w:tcPr>
          <w:p>
            <w:pPr>
              <w:pStyle w:val="35"/>
              <w:ind w:firstLine="0" w:firstLineChars="0"/>
              <w:rPr>
                <w:rFonts w:ascii="Times New Roman"/>
                <w:kern w:val="0"/>
                <w:szCs w:val="21"/>
              </w:rPr>
            </w:pPr>
          </w:p>
        </w:tc>
      </w:tr>
    </w:tbl>
    <w:p>
      <w:pPr>
        <w:pStyle w:val="3"/>
        <w:numPr>
          <w:ilvl w:val="1"/>
          <w:numId w:val="3"/>
        </w:numPr>
      </w:pPr>
      <w:bookmarkStart w:id="10" w:name="_Toc35625480"/>
      <w:r>
        <w:rPr>
          <w:rFonts w:hint="eastAsia"/>
        </w:rPr>
        <w:t>高精度光纤多参量信号解调设备（低频）</w:t>
      </w:r>
      <w:bookmarkEnd w:id="10"/>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632"/>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5"/>
              <w:ind w:firstLine="105" w:firstLineChars="50"/>
              <w:jc w:val="center"/>
              <w:rPr>
                <w:rFonts w:ascii="Times New Roman"/>
                <w:kern w:val="0"/>
                <w:szCs w:val="21"/>
              </w:rPr>
            </w:pPr>
            <w:r>
              <w:rPr>
                <w:rFonts w:hint="eastAsia" w:ascii="Times New Roman"/>
                <w:kern w:val="0"/>
                <w:szCs w:val="21"/>
              </w:rPr>
              <w:t>项    目</w:t>
            </w:r>
          </w:p>
        </w:tc>
        <w:tc>
          <w:tcPr>
            <w:tcW w:w="3632" w:type="dxa"/>
          </w:tcPr>
          <w:p>
            <w:pPr>
              <w:pStyle w:val="35"/>
              <w:ind w:firstLine="105" w:firstLineChars="50"/>
              <w:jc w:val="center"/>
              <w:rPr>
                <w:rFonts w:ascii="Times New Roman"/>
                <w:kern w:val="0"/>
                <w:szCs w:val="21"/>
              </w:rPr>
            </w:pPr>
            <w:r>
              <w:rPr>
                <w:rFonts w:hint="eastAsia" w:ascii="Times New Roman"/>
                <w:kern w:val="0"/>
                <w:szCs w:val="21"/>
              </w:rPr>
              <w:t>技 术 指 标</w:t>
            </w:r>
          </w:p>
        </w:tc>
        <w:tc>
          <w:tcPr>
            <w:tcW w:w="3194" w:type="dxa"/>
          </w:tcPr>
          <w:p>
            <w:pPr>
              <w:pStyle w:val="35"/>
              <w:ind w:firstLine="105" w:firstLineChars="50"/>
              <w:jc w:val="center"/>
              <w:rPr>
                <w:rFonts w:ascii="Times New Roman"/>
                <w:kern w:val="0"/>
                <w:szCs w:val="21"/>
              </w:rPr>
            </w:pPr>
            <w:r>
              <w:rPr>
                <w:rFonts w:hint="eastAsia" w:ascii="Times New Roman"/>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波长分辨率</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优于0.001 pm</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动态范围</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 80 dB</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采样率</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100 Sa/s（典型值），可调</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授时精度</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优于1 ms</w:t>
            </w:r>
          </w:p>
        </w:tc>
        <w:tc>
          <w:tcPr>
            <w:tcW w:w="3194" w:type="dxa"/>
            <w:vAlign w:val="center"/>
          </w:tcPr>
          <w:p>
            <w:pPr>
              <w:pStyle w:val="35"/>
              <w:ind w:firstLine="0" w:firstLineChars="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5"/>
              <w:ind w:firstLine="0" w:firstLineChars="0"/>
              <w:rPr>
                <w:rFonts w:ascii="Times New Roman"/>
                <w:kern w:val="0"/>
                <w:szCs w:val="21"/>
              </w:rPr>
            </w:pPr>
            <w:r>
              <w:rPr>
                <w:rFonts w:hint="eastAsia" w:ascii="Times New Roman"/>
                <w:kern w:val="0"/>
                <w:szCs w:val="21"/>
              </w:rPr>
              <w:t>通道数</w:t>
            </w:r>
          </w:p>
        </w:tc>
        <w:tc>
          <w:tcPr>
            <w:tcW w:w="3632" w:type="dxa"/>
            <w:vAlign w:val="center"/>
          </w:tcPr>
          <w:p>
            <w:pPr>
              <w:pStyle w:val="35"/>
              <w:ind w:firstLine="0" w:firstLineChars="0"/>
              <w:rPr>
                <w:rFonts w:ascii="Times New Roman"/>
                <w:kern w:val="0"/>
                <w:szCs w:val="21"/>
              </w:rPr>
            </w:pPr>
            <w:r>
              <w:rPr>
                <w:rFonts w:ascii="Times New Roman" w:eastAsiaTheme="minorEastAsia"/>
                <w:color w:val="000000" w:themeColor="text1"/>
                <w:szCs w:val="21"/>
                <w14:textFill>
                  <w14:solidFill>
                    <w14:schemeClr w14:val="tx1"/>
                  </w14:solidFill>
                </w14:textFill>
              </w:rPr>
              <w:t>≥28</w:t>
            </w:r>
          </w:p>
        </w:tc>
        <w:tc>
          <w:tcPr>
            <w:tcW w:w="3194" w:type="dxa"/>
            <w:vAlign w:val="center"/>
          </w:tcPr>
          <w:p>
            <w:pPr>
              <w:pStyle w:val="35"/>
              <w:ind w:firstLine="0" w:firstLineChars="0"/>
              <w:rPr>
                <w:rFonts w:ascii="Times New Roman"/>
                <w:kern w:val="0"/>
                <w:szCs w:val="21"/>
              </w:rPr>
            </w:pPr>
          </w:p>
        </w:tc>
      </w:tr>
    </w:tbl>
    <w:p>
      <w:pPr>
        <w:rPr>
          <w:rFonts w:eastAsia="黑体"/>
          <w:kern w:val="44"/>
          <w:sz w:val="36"/>
          <w:szCs w:val="44"/>
        </w:rPr>
      </w:pPr>
      <w:r>
        <w:br w:type="page"/>
      </w:r>
    </w:p>
    <w:p>
      <w:pPr>
        <w:pStyle w:val="2"/>
        <w:numPr>
          <w:ilvl w:val="0"/>
          <w:numId w:val="3"/>
        </w:numPr>
      </w:pPr>
      <w:bookmarkStart w:id="11" w:name="_Toc35625481"/>
      <w:r>
        <w:rPr>
          <w:rFonts w:hint="eastAsia"/>
        </w:rPr>
        <w:t>短周期光纤光栅地震仪测试</w:t>
      </w:r>
      <w:bookmarkEnd w:id="11"/>
    </w:p>
    <w:p>
      <w:pPr>
        <w:pStyle w:val="3"/>
        <w:numPr>
          <w:ilvl w:val="1"/>
          <w:numId w:val="3"/>
        </w:numPr>
      </w:pPr>
      <w:bookmarkStart w:id="12" w:name="_Hlk35616140"/>
      <w:r>
        <w:rPr>
          <w:rFonts w:hint="eastAsia"/>
        </w:rPr>
        <w:t xml:space="preserve"> </w:t>
      </w:r>
      <w:bookmarkStart w:id="13" w:name="_Toc35625482"/>
      <w:r>
        <w:rPr>
          <w:rFonts w:hint="eastAsia"/>
        </w:rPr>
        <w:t>术语和定义</w:t>
      </w:r>
      <w:bookmarkEnd w:id="13"/>
    </w:p>
    <w:p>
      <w:r>
        <w:rPr>
          <w:rFonts w:hint="eastAsia"/>
        </w:rPr>
        <w:t>DB/T 22-2007中</w:t>
      </w:r>
      <w:r>
        <w:t>界定的以及下列术语和定义</w:t>
      </w:r>
      <w:r>
        <w:rPr>
          <w:rFonts w:hint="eastAsia"/>
        </w:rPr>
        <w:t>适用于</w:t>
      </w:r>
      <w:r>
        <w:t>本</w:t>
      </w:r>
      <w:r>
        <w:rPr>
          <w:rFonts w:hint="eastAsia"/>
        </w:rPr>
        <w:t>文件。</w:t>
      </w:r>
    </w:p>
    <w:p>
      <w:r>
        <w:rPr>
          <w:rFonts w:hint="eastAsia"/>
        </w:rPr>
        <w:t>5.</w:t>
      </w:r>
      <w:r>
        <w:t>1</w:t>
      </w:r>
      <w:r>
        <w:rPr>
          <w:rFonts w:hint="eastAsia"/>
        </w:rPr>
        <w:t xml:space="preserve">.1 </w:t>
      </w:r>
      <w:r>
        <w:t>光纤地震仪</w:t>
      </w:r>
    </w:p>
    <w:p>
      <w:r>
        <w:rPr>
          <w:rFonts w:hint="eastAsia"/>
        </w:rPr>
        <w:t>记录地面运动（位移、速度和加速度）的光纤仪器。</w:t>
      </w:r>
    </w:p>
    <w:p>
      <w:r>
        <w:rPr>
          <w:rFonts w:hint="eastAsia"/>
        </w:rPr>
        <w:t>按工作频带可分为短周期</w:t>
      </w:r>
      <w:r>
        <w:t>光纤地震仪</w:t>
      </w:r>
      <w:r>
        <w:rPr>
          <w:rFonts w:hint="eastAsia"/>
        </w:rPr>
        <w:t>、宽频带</w:t>
      </w:r>
      <w:r>
        <w:t>光纤地震仪</w:t>
      </w:r>
      <w:r>
        <w:rPr>
          <w:rFonts w:hint="eastAsia"/>
        </w:rPr>
        <w:t>；按传感原理可分为光纤光栅地震仪、光纤激光地震仪、干涉式光纤地震仪。</w:t>
      </w:r>
    </w:p>
    <w:p>
      <w:r>
        <w:rPr>
          <w:rFonts w:hint="eastAsia"/>
        </w:rPr>
        <w:t>5.1.</w:t>
      </w:r>
      <w:r>
        <w:t>2</w:t>
      </w:r>
      <w:r>
        <w:rPr>
          <w:rFonts w:hint="eastAsia"/>
        </w:rPr>
        <w:t xml:space="preserve"> </w:t>
      </w:r>
      <w:r>
        <w:t>短周期光纤地震仪</w:t>
      </w:r>
    </w:p>
    <w:p>
      <w:r>
        <w:rPr>
          <w:rFonts w:hint="eastAsia"/>
        </w:rPr>
        <w:t>低频段在0.1 Hz～1 Hz内，高频段在20 Hz或20 Hz以上的</w:t>
      </w:r>
      <w:r>
        <w:t>光纤地震仪</w:t>
      </w:r>
      <w:r>
        <w:rPr>
          <w:rFonts w:hint="eastAsia"/>
        </w:rPr>
        <w:t>。</w:t>
      </w:r>
    </w:p>
    <w:p>
      <w:r>
        <w:rPr>
          <w:rFonts w:hint="eastAsia"/>
        </w:rPr>
        <w:t>5.1.3 光纤信号解调仪</w:t>
      </w:r>
    </w:p>
    <w:p>
      <w:r>
        <w:t>将光纤地震计输出的模拟光信号</w:t>
      </w:r>
      <w:r>
        <w:rPr>
          <w:rFonts w:hint="eastAsia"/>
        </w:rPr>
        <w:t>进行</w:t>
      </w:r>
      <w:r>
        <w:t>光电转换和数据采集，最终转换成数字量并记录的装置</w:t>
      </w:r>
      <w:r>
        <w:rPr>
          <w:rFonts w:hint="eastAsia"/>
        </w:rPr>
        <w:t>。</w:t>
      </w:r>
    </w:p>
    <w:p>
      <w:pPr>
        <w:pStyle w:val="3"/>
        <w:numPr>
          <w:ilvl w:val="1"/>
          <w:numId w:val="3"/>
        </w:numPr>
      </w:pPr>
      <w:bookmarkStart w:id="14" w:name="_Toc35625483"/>
      <w:r>
        <w:rPr>
          <w:rFonts w:hint="eastAsia"/>
        </w:rPr>
        <w:t>主要技术指标的测试</w:t>
      </w:r>
      <w:bookmarkEnd w:id="14"/>
    </w:p>
    <w:p>
      <w:pPr>
        <w:pStyle w:val="4"/>
        <w:numPr>
          <w:ilvl w:val="2"/>
          <w:numId w:val="3"/>
        </w:numPr>
      </w:pPr>
      <w:bookmarkStart w:id="15" w:name="_Toc35625484"/>
      <w:r>
        <w:rPr>
          <w:rFonts w:hint="eastAsia"/>
        </w:rPr>
        <w:t>测试用仪器和测试环境要求</w:t>
      </w:r>
      <w:bookmarkEnd w:id="15"/>
    </w:p>
    <w:p>
      <w:r>
        <w:rPr>
          <w:rFonts w:hint="eastAsia"/>
        </w:rPr>
        <w:t>（1）测试用仪器</w:t>
      </w:r>
    </w:p>
    <w:p>
      <w:r>
        <w:rPr>
          <w:rFonts w:hint="eastAsia"/>
        </w:rPr>
        <w:t>测试用仪器应符合表5.2.1的要求。</w:t>
      </w:r>
    </w:p>
    <w:p>
      <w:pPr>
        <w:jc w:val="center"/>
      </w:pPr>
      <w:r>
        <w:rPr>
          <w:rFonts w:hint="eastAsia"/>
        </w:rPr>
        <w:t>表5.2.1</w:t>
      </w:r>
      <w:r>
        <w:t xml:space="preserve"> </w:t>
      </w:r>
      <w:r>
        <w:rPr>
          <w:rFonts w:hint="eastAsia"/>
        </w:rPr>
        <w:t>测试用仪器参数要求表</w:t>
      </w:r>
    </w:p>
    <w:tbl>
      <w:tblPr>
        <w:tblStyle w:val="19"/>
        <w:tblpPr w:leftFromText="180" w:rightFromText="180" w:vertAnchor="text" w:tblpXSpec="center" w:tblpY="1"/>
        <w:tblOverlap w:val="never"/>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09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ind w:firstLine="0" w:firstLineChars="0"/>
              <w:jc w:val="center"/>
            </w:pPr>
            <w:r>
              <w:rPr>
                <w:rFonts w:hint="eastAsia"/>
              </w:rPr>
              <w:t>序号</w:t>
            </w:r>
          </w:p>
        </w:tc>
        <w:tc>
          <w:tcPr>
            <w:tcW w:w="7625" w:type="dxa"/>
            <w:gridSpan w:val="2"/>
            <w:vAlign w:val="center"/>
          </w:tcPr>
          <w:p>
            <w:pPr>
              <w:ind w:firstLine="0" w:firstLineChars="0"/>
              <w:jc w:val="center"/>
            </w:pPr>
            <w:r>
              <w:rPr>
                <w:rFonts w:hint="eastAsia"/>
              </w:rPr>
              <w:t>检验用仪器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ind w:firstLine="0" w:firstLineChars="0"/>
            </w:pPr>
          </w:p>
        </w:tc>
        <w:tc>
          <w:tcPr>
            <w:tcW w:w="2097" w:type="dxa"/>
            <w:vAlign w:val="center"/>
          </w:tcPr>
          <w:p>
            <w:pPr>
              <w:ind w:firstLine="0" w:firstLineChars="0"/>
              <w:jc w:val="center"/>
            </w:pPr>
            <w:r>
              <w:rPr>
                <w:rFonts w:hint="eastAsia"/>
              </w:rPr>
              <w:t>名称</w:t>
            </w:r>
          </w:p>
        </w:tc>
        <w:tc>
          <w:tcPr>
            <w:tcW w:w="5528" w:type="dxa"/>
            <w:vAlign w:val="center"/>
          </w:tcPr>
          <w:p>
            <w:pPr>
              <w:ind w:firstLine="0" w:firstLineChars="0"/>
              <w:jc w:val="center"/>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ind w:firstLine="0" w:firstLineChars="0"/>
              <w:jc w:val="center"/>
            </w:pPr>
            <w:r>
              <w:rPr>
                <w:rFonts w:hint="eastAsia"/>
              </w:rPr>
              <w:t>1</w:t>
            </w:r>
          </w:p>
        </w:tc>
        <w:tc>
          <w:tcPr>
            <w:tcW w:w="2097" w:type="dxa"/>
            <w:vAlign w:val="center"/>
          </w:tcPr>
          <w:p>
            <w:pPr>
              <w:ind w:firstLine="0" w:firstLineChars="0"/>
              <w:jc w:val="center"/>
            </w:pPr>
            <w:r>
              <w:rPr>
                <w:rFonts w:hint="eastAsia"/>
              </w:rPr>
              <w:t>振动台测试系统</w:t>
            </w:r>
          </w:p>
        </w:tc>
        <w:tc>
          <w:tcPr>
            <w:tcW w:w="5528" w:type="dxa"/>
            <w:vAlign w:val="center"/>
          </w:tcPr>
          <w:p>
            <w:pPr>
              <w:ind w:firstLine="0" w:firstLineChars="0"/>
              <w:jc w:val="left"/>
            </w:pPr>
            <w:r>
              <w:rPr>
                <w:rFonts w:hint="eastAsia"/>
              </w:rPr>
              <w:t>可输出</w:t>
            </w:r>
            <w:r>
              <w:t>加速度信号</w:t>
            </w:r>
          </w:p>
          <w:p>
            <w:pPr>
              <w:ind w:firstLine="0" w:firstLineChars="0"/>
              <w:jc w:val="left"/>
            </w:pPr>
            <w:r>
              <w:rPr>
                <w:rFonts w:hint="eastAsia"/>
              </w:rPr>
              <w:t>频率范围不应小于</w:t>
            </w:r>
            <w:r>
              <w:t>0.1 Hz</w:t>
            </w:r>
            <w:r>
              <w:rPr>
                <w:rFonts w:hint="eastAsia"/>
              </w:rPr>
              <w:t>～</w:t>
            </w:r>
            <w:r>
              <w:t>100 Hz</w:t>
            </w:r>
          </w:p>
          <w:p>
            <w:pPr>
              <w:ind w:firstLine="0" w:firstLineChars="0"/>
              <w:jc w:val="left"/>
            </w:pPr>
            <w:r>
              <w:rPr>
                <w:rFonts w:hint="eastAsia"/>
              </w:rPr>
              <w:t>失真度低于</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ind w:firstLine="0" w:firstLineChars="0"/>
              <w:jc w:val="center"/>
            </w:pPr>
            <w:r>
              <w:rPr>
                <w:rFonts w:hint="eastAsia"/>
              </w:rPr>
              <w:t>2</w:t>
            </w:r>
          </w:p>
        </w:tc>
        <w:tc>
          <w:tcPr>
            <w:tcW w:w="2097" w:type="dxa"/>
            <w:vAlign w:val="center"/>
          </w:tcPr>
          <w:p>
            <w:pPr>
              <w:ind w:firstLine="0" w:firstLineChars="0"/>
            </w:pPr>
            <w:r>
              <w:rPr>
                <w:rFonts w:hint="eastAsia"/>
              </w:rPr>
              <w:t>标准信号源</w:t>
            </w:r>
          </w:p>
        </w:tc>
        <w:tc>
          <w:tcPr>
            <w:tcW w:w="5528" w:type="dxa"/>
            <w:vAlign w:val="center"/>
          </w:tcPr>
          <w:p>
            <w:pPr>
              <w:ind w:firstLine="0" w:firstLineChars="0"/>
              <w:jc w:val="left"/>
            </w:pPr>
            <w:r>
              <w:rPr>
                <w:rFonts w:hint="eastAsia"/>
              </w:rPr>
              <w:t>失真度应小于</w:t>
            </w:r>
            <w:r>
              <w:t>0.01%</w:t>
            </w:r>
          </w:p>
          <w:p>
            <w:pPr>
              <w:ind w:firstLine="0" w:firstLineChars="0"/>
              <w:jc w:val="left"/>
            </w:pPr>
            <w:r>
              <w:rPr>
                <w:rFonts w:hint="eastAsia"/>
              </w:rPr>
              <w:t>最大允许误差应小于</w:t>
            </w: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ind w:firstLine="0" w:firstLineChars="0"/>
              <w:jc w:val="center"/>
            </w:pPr>
            <w:r>
              <w:rPr>
                <w:rFonts w:hint="eastAsia"/>
              </w:rPr>
              <w:t>3</w:t>
            </w:r>
          </w:p>
        </w:tc>
        <w:tc>
          <w:tcPr>
            <w:tcW w:w="2097" w:type="dxa"/>
            <w:vAlign w:val="center"/>
          </w:tcPr>
          <w:p>
            <w:pPr>
              <w:ind w:firstLine="0" w:firstLineChars="0"/>
            </w:pPr>
            <w:r>
              <w:rPr>
                <w:rFonts w:hint="eastAsia"/>
              </w:rPr>
              <w:t>标准时钟</w:t>
            </w:r>
          </w:p>
        </w:tc>
        <w:tc>
          <w:tcPr>
            <w:tcW w:w="5528" w:type="dxa"/>
            <w:vAlign w:val="center"/>
          </w:tcPr>
          <w:p>
            <w:pPr>
              <w:ind w:firstLine="0" w:firstLineChars="0"/>
              <w:jc w:val="left"/>
            </w:pPr>
            <w:r>
              <w:rPr>
                <w:rFonts w:hint="eastAsia"/>
              </w:rPr>
              <w:t>具有时、分、秒脉冲输出功能，时间误差应小于</w:t>
            </w:r>
            <w:r>
              <w:t>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3"/>
            <w:vAlign w:val="center"/>
          </w:tcPr>
          <w:p>
            <w:pPr>
              <w:ind w:left="480" w:firstLine="0" w:firstLineChars="0"/>
            </w:pPr>
            <w:r>
              <w:rPr>
                <w:rFonts w:hint="eastAsia"/>
              </w:rPr>
              <w:t>注：标准信号源宜具有电流输出，或者使用电压输出，并在输出回路中串接大于</w:t>
            </w:r>
            <w:r>
              <w:t>10 kΩ</w:t>
            </w:r>
            <w:r>
              <w:rPr>
                <w:rFonts w:hint="eastAsia"/>
              </w:rPr>
              <w:t>的标准电阻，输出电流按照输出电压除以电阻值计算。</w:t>
            </w:r>
          </w:p>
        </w:tc>
      </w:tr>
    </w:tbl>
    <w:p>
      <w:r>
        <w:rPr>
          <w:rFonts w:hint="eastAsia"/>
        </w:rPr>
        <w:t>（2）测试环境</w:t>
      </w:r>
    </w:p>
    <w:p>
      <w:r>
        <w:rPr>
          <w:rFonts w:hint="eastAsia"/>
        </w:rPr>
        <w:t xml:space="preserve">测试环境应符合下列条件： </w:t>
      </w:r>
    </w:p>
    <w:p>
      <w:r>
        <w:rPr>
          <w:rFonts w:hint="eastAsia"/>
        </w:rPr>
        <w:t>a) 温度应在 15 ℃～25 ℃范围内；</w:t>
      </w:r>
    </w:p>
    <w:p>
      <w:r>
        <w:rPr>
          <w:rFonts w:hint="eastAsia"/>
        </w:rPr>
        <w:t>b) 相对湿度应小于 75%；</w:t>
      </w:r>
    </w:p>
    <w:p>
      <w:r>
        <w:rPr>
          <w:rFonts w:hint="eastAsia"/>
        </w:rPr>
        <w:t>c) 测试环境应符合 JJG 298－ 1995 中校准振动台检验规程技术条件第二条规定，无强振动。</w:t>
      </w:r>
    </w:p>
    <w:p>
      <w:pPr>
        <w:pStyle w:val="4"/>
        <w:numPr>
          <w:ilvl w:val="2"/>
          <w:numId w:val="3"/>
        </w:numPr>
      </w:pPr>
      <w:bookmarkStart w:id="16" w:name="_Toc35625485"/>
      <w:r>
        <w:rPr>
          <w:rFonts w:hint="eastAsia"/>
        </w:rPr>
        <w:t>自噪声水平测试</w:t>
      </w:r>
      <w:bookmarkEnd w:id="16"/>
    </w:p>
    <w:p>
      <w:r>
        <w:rPr>
          <w:rFonts w:hint="eastAsia"/>
        </w:rPr>
        <w:t>（1）测试试设备连接</w:t>
      </w:r>
    </w:p>
    <w:p>
      <w:r>
        <w:rPr>
          <w:rFonts w:hint="eastAsia"/>
        </w:rPr>
        <w:t>使用2台或者3台</w:t>
      </w:r>
      <w:r>
        <w:rPr>
          <w:rFonts w:hint="eastAsia" w:cstheme="minorHAnsi"/>
        </w:rPr>
        <w:t>短周期光纤光栅地震仪</w:t>
      </w:r>
      <w:r>
        <w:rPr>
          <w:rFonts w:hint="eastAsia"/>
        </w:rPr>
        <w:t>，都连接到高精度光纤解调仪上，测试设备连接图见图5.2.1。</w:t>
      </w:r>
    </w:p>
    <w:p>
      <w:pPr>
        <w:jc w:val="center"/>
      </w:pPr>
      <w:r>
        <w:object>
          <v:shape id="_x0000_i1025" o:spt="75" type="#_x0000_t75" style="height:112.5pt;width:263.25pt;" o:ole="t" filled="f" o:preferrelative="t" stroked="f" coordsize="21600,21600">
            <v:path/>
            <v:fill on="f" focussize="0,0"/>
            <v:stroke on="f" joinstyle="miter"/>
            <v:imagedata r:id="rId18" o:title=""/>
            <o:lock v:ext="edit" aspectratio="t"/>
            <w10:wrap type="none"/>
            <w10:anchorlock/>
          </v:shape>
          <o:OLEObject Type="Embed" ProgID="Visio.Drawing.15" ShapeID="_x0000_i1025" DrawAspect="Content" ObjectID="_1468075725" r:id="rId17">
            <o:LockedField>false</o:LockedField>
          </o:OLEObject>
        </w:object>
      </w:r>
    </w:p>
    <w:p>
      <w:pPr>
        <w:jc w:val="center"/>
      </w:pPr>
      <w:r>
        <w:rPr>
          <w:rFonts w:hint="eastAsia"/>
        </w:rPr>
        <w:t>图5.2.1</w:t>
      </w:r>
      <w:r>
        <w:t xml:space="preserve"> </w:t>
      </w:r>
      <w:r>
        <w:rPr>
          <w:rFonts w:hint="eastAsia" w:cstheme="minorHAnsi"/>
        </w:rPr>
        <w:t>短周期光纤光栅地震仪自</w:t>
      </w:r>
      <w:r>
        <w:rPr>
          <w:rFonts w:hint="eastAsia"/>
        </w:rPr>
        <w:t>噪声测试</w:t>
      </w:r>
    </w:p>
    <w:p>
      <w:r>
        <w:rPr>
          <w:rFonts w:hint="eastAsia"/>
        </w:rPr>
        <w:t>（2）测试方法</w:t>
      </w:r>
    </w:p>
    <w:p>
      <w:r>
        <w:rPr>
          <w:rFonts w:hint="eastAsia"/>
        </w:rPr>
        <w:t>应按下列步骤进行测试：</w:t>
      </w:r>
    </w:p>
    <w:p>
      <w:r>
        <w:rPr>
          <w:rFonts w:hint="eastAsia"/>
        </w:rPr>
        <w:t>a) 应选择背景噪声小的台站测试地震计噪声；</w:t>
      </w:r>
    </w:p>
    <w:p>
      <w:r>
        <w:rPr>
          <w:rFonts w:hint="eastAsia"/>
        </w:rPr>
        <w:t>b) 将相同型号的2台或</w:t>
      </w:r>
      <w:r>
        <w:t>3</w:t>
      </w:r>
      <w:r>
        <w:rPr>
          <w:rFonts w:hint="eastAsia"/>
        </w:rPr>
        <w:t>台被测仪器紧靠着安装在台基上，方向相同。将地震仪调整到工作状态；</w:t>
      </w:r>
    </w:p>
    <w:p>
      <w:r>
        <w:rPr>
          <w:rFonts w:hint="eastAsia"/>
        </w:rPr>
        <w:t>c) 同时连续记录两台仪器24 h 的观测数据，选取干扰小的相同时间段、相同观测分向、同样长度一小时的连续数据，按照附录A、附录B所述方法计算噪声谱。</w:t>
      </w:r>
    </w:p>
    <w:p>
      <w:pPr>
        <w:pStyle w:val="4"/>
        <w:numPr>
          <w:ilvl w:val="2"/>
          <w:numId w:val="3"/>
        </w:numPr>
      </w:pPr>
      <w:bookmarkStart w:id="17" w:name="_Toc35625486"/>
      <w:r>
        <w:rPr>
          <w:rFonts w:hint="eastAsia"/>
        </w:rPr>
        <w:t>工作频带</w:t>
      </w:r>
      <w:bookmarkEnd w:id="17"/>
    </w:p>
    <w:p>
      <w:r>
        <w:rPr>
          <w:rFonts w:hint="eastAsia"/>
        </w:rPr>
        <w:t>（1）测试设备连接</w:t>
      </w:r>
    </w:p>
    <w:p>
      <w:pPr>
        <w:ind w:firstLine="484" w:firstLineChars="202"/>
      </w:pPr>
      <w:r>
        <w:rPr>
          <w:rFonts w:hint="eastAsia"/>
        </w:rPr>
        <w:t>测试在振动台上进行。对于</w:t>
      </w:r>
      <w:r>
        <w:rPr>
          <w:rFonts w:hint="eastAsia" w:cstheme="minorHAnsi"/>
        </w:rPr>
        <w:t>短周期光纤光栅地震仪</w:t>
      </w:r>
      <w:r>
        <w:rPr>
          <w:rFonts w:hint="eastAsia"/>
        </w:rPr>
        <w:t>，可直接利用振动台测试系统与光纤</w:t>
      </w:r>
      <w:r>
        <w:t>信号</w:t>
      </w:r>
      <w:r>
        <w:rPr>
          <w:rFonts w:hint="eastAsia"/>
        </w:rPr>
        <w:t>解调仪一起读取测试结果，测试设备连接图见图5.2.</w:t>
      </w:r>
      <w:r>
        <w:t>2</w:t>
      </w:r>
      <w:r>
        <w:rPr>
          <w:rFonts w:hint="eastAsia"/>
        </w:rPr>
        <w:t>。</w:t>
      </w:r>
    </w:p>
    <w:p>
      <w:pPr>
        <w:jc w:val="center"/>
      </w:pPr>
      <w:r>
        <w:object>
          <v:shape id="_x0000_i1026" o:spt="75" type="#_x0000_t75" style="height:36pt;width:357pt;" o:ole="t" filled="f" o:preferrelative="t" stroked="f" coordsize="21600,21600">
            <v:path/>
            <v:fill on="f" focussize="0,0"/>
            <v:stroke on="f" joinstyle="miter"/>
            <v:imagedata r:id="rId20" o:title=""/>
            <o:lock v:ext="edit" aspectratio="t"/>
            <w10:wrap type="none"/>
            <w10:anchorlock/>
          </v:shape>
          <o:OLEObject Type="Embed" ProgID="Visio.Drawing.15" ShapeID="_x0000_i1026" DrawAspect="Content" ObjectID="_1468075726" r:id="rId19">
            <o:LockedField>false</o:LockedField>
          </o:OLEObject>
        </w:object>
      </w:r>
    </w:p>
    <w:p>
      <w:pPr>
        <w:jc w:val="center"/>
      </w:pPr>
      <w:r>
        <w:rPr>
          <w:rFonts w:hint="eastAsia"/>
        </w:rPr>
        <w:t>图5.2.</w:t>
      </w:r>
      <w:r>
        <w:t xml:space="preserve">2 </w:t>
      </w:r>
      <w:r>
        <w:rPr>
          <w:rFonts w:hint="eastAsia"/>
        </w:rPr>
        <w:t>振动台法</w:t>
      </w:r>
      <w:r>
        <w:rPr>
          <w:rFonts w:hint="eastAsia" w:cstheme="minorHAnsi"/>
        </w:rPr>
        <w:t>短周期光纤光栅地震仪</w:t>
      </w:r>
      <w:r>
        <w:rPr>
          <w:rFonts w:hint="eastAsia"/>
        </w:rPr>
        <w:t>工作频带测试设备连接图</w:t>
      </w:r>
    </w:p>
    <w:p>
      <w:r>
        <w:rPr>
          <w:rFonts w:hint="eastAsia"/>
        </w:rPr>
        <w:t>（2）测试所需设备</w:t>
      </w:r>
    </w:p>
    <w:p>
      <w:pPr>
        <w:ind w:firstLine="484" w:firstLineChars="202"/>
      </w:pPr>
      <w:r>
        <w:rPr>
          <w:rFonts w:hint="eastAsia"/>
        </w:rPr>
        <w:t>一台满足表5.2.1条件的振动台测试系统，一套光纤地震计和光纤信号解调仪。</w:t>
      </w:r>
    </w:p>
    <w:p>
      <w:r>
        <w:rPr>
          <w:rFonts w:hint="eastAsia"/>
        </w:rPr>
        <w:t>（3）测试信号频率的选择</w:t>
      </w:r>
    </w:p>
    <w:p>
      <w:pPr>
        <w:ind w:firstLine="484" w:firstLineChars="202"/>
      </w:pPr>
      <w:r>
        <w:rPr>
          <w:rFonts w:hint="eastAsia"/>
        </w:rPr>
        <w:t>测试频点数不少于10个，频点的选择按照以下规则：</w:t>
      </w:r>
    </w:p>
    <w:p>
      <w:pPr>
        <w:pStyle w:val="38"/>
        <w:numPr>
          <w:ilvl w:val="0"/>
          <w:numId w:val="4"/>
        </w:numPr>
        <w:spacing w:line="360" w:lineRule="auto"/>
        <w:ind w:left="905" w:firstLineChars="0"/>
        <w:rPr>
          <w:sz w:val="24"/>
          <w:szCs w:val="24"/>
        </w:rPr>
      </w:pPr>
      <w:r>
        <w:rPr>
          <w:rFonts w:hint="eastAsia"/>
          <w:color w:val="000000"/>
          <w:sz w:val="24"/>
          <w:szCs w:val="24"/>
        </w:rPr>
        <w:t>应覆盖被测光纤传感器的观测频带，应包括</w:t>
      </w:r>
      <w:r>
        <w:rPr>
          <w:rFonts w:ascii="TimesNewRomanPSMT" w:hAnsi="TimesNewRomanPSMT"/>
          <w:color w:val="000000"/>
          <w:sz w:val="24"/>
          <w:szCs w:val="24"/>
        </w:rPr>
        <w:t>2 Hz</w:t>
      </w:r>
      <w:r>
        <w:rPr>
          <w:rFonts w:hint="eastAsia"/>
          <w:color w:val="000000"/>
          <w:sz w:val="24"/>
          <w:szCs w:val="24"/>
        </w:rPr>
        <w:t>、</w:t>
      </w:r>
      <w:r>
        <w:rPr>
          <w:rFonts w:ascii="TimesNewRomanPSMT" w:hAnsi="TimesNewRomanPSMT"/>
          <w:color w:val="000000"/>
          <w:sz w:val="24"/>
          <w:szCs w:val="24"/>
        </w:rPr>
        <w:t>5 Hz</w:t>
      </w:r>
      <w:r>
        <w:rPr>
          <w:rFonts w:hint="eastAsia"/>
          <w:color w:val="000000"/>
          <w:sz w:val="24"/>
          <w:szCs w:val="24"/>
        </w:rPr>
        <w:t>，以及光纤传感器高端截止频率和低端截止频率这四个频点；</w:t>
      </w:r>
    </w:p>
    <w:p>
      <w:pPr>
        <w:pStyle w:val="38"/>
        <w:numPr>
          <w:ilvl w:val="0"/>
          <w:numId w:val="4"/>
        </w:numPr>
        <w:spacing w:line="360" w:lineRule="auto"/>
        <w:ind w:left="905" w:firstLineChars="0"/>
        <w:rPr>
          <w:sz w:val="24"/>
          <w:szCs w:val="24"/>
        </w:rPr>
      </w:pPr>
      <w:r>
        <w:rPr>
          <w:rFonts w:hint="eastAsia"/>
          <w:sz w:val="24"/>
          <w:szCs w:val="24"/>
        </w:rPr>
        <w:t>在光纤传感器的高端截止频率和低端截止频率附近的频率点宜选择密一些；</w:t>
      </w:r>
    </w:p>
    <w:p>
      <w:pPr>
        <w:pStyle w:val="38"/>
        <w:numPr>
          <w:ilvl w:val="0"/>
          <w:numId w:val="4"/>
        </w:numPr>
        <w:spacing w:line="360" w:lineRule="auto"/>
        <w:ind w:left="905" w:firstLineChars="0"/>
        <w:rPr>
          <w:sz w:val="24"/>
          <w:szCs w:val="24"/>
        </w:rPr>
      </w:pPr>
      <w:r>
        <w:rPr>
          <w:rFonts w:hint="eastAsia"/>
          <w:sz w:val="24"/>
          <w:szCs w:val="24"/>
        </w:rPr>
        <w:t>根据振动台的能力</w:t>
      </w:r>
      <w:r>
        <w:rPr>
          <w:rFonts w:hint="eastAsia"/>
          <w:color w:val="000000"/>
          <w:sz w:val="24"/>
          <w:szCs w:val="24"/>
        </w:rPr>
        <w:t>，可以只对大于</w:t>
      </w:r>
      <w:r>
        <w:rPr>
          <w:color w:val="000000"/>
          <w:sz w:val="24"/>
          <w:szCs w:val="24"/>
        </w:rPr>
        <w:t>0.1 Hz</w:t>
      </w:r>
      <w:r>
        <w:rPr>
          <w:rFonts w:hint="eastAsia"/>
          <w:color w:val="000000"/>
          <w:sz w:val="24"/>
          <w:szCs w:val="24"/>
        </w:rPr>
        <w:t>的频率点进行测试；</w:t>
      </w:r>
    </w:p>
    <w:p>
      <w:pPr>
        <w:pStyle w:val="38"/>
        <w:numPr>
          <w:ilvl w:val="0"/>
          <w:numId w:val="4"/>
        </w:numPr>
        <w:spacing w:line="360" w:lineRule="auto"/>
        <w:ind w:left="905" w:firstLineChars="0"/>
        <w:rPr>
          <w:sz w:val="24"/>
          <w:szCs w:val="24"/>
        </w:rPr>
      </w:pPr>
      <w:r>
        <w:rPr>
          <w:rFonts w:hint="eastAsia"/>
          <w:sz w:val="24"/>
          <w:szCs w:val="24"/>
        </w:rPr>
        <w:t>测试信号的幅值宜选择为被测仪器满量程的一半；</w:t>
      </w:r>
    </w:p>
    <w:p>
      <w:pPr>
        <w:pStyle w:val="38"/>
        <w:numPr>
          <w:ilvl w:val="0"/>
          <w:numId w:val="4"/>
        </w:numPr>
        <w:spacing w:line="360" w:lineRule="auto"/>
        <w:ind w:left="905" w:firstLineChars="0"/>
        <w:rPr>
          <w:sz w:val="24"/>
          <w:szCs w:val="24"/>
        </w:rPr>
      </w:pPr>
      <w:r>
        <w:rPr>
          <w:rFonts w:hint="eastAsia"/>
          <w:sz w:val="24"/>
          <w:szCs w:val="24"/>
        </w:rPr>
        <w:t>对于短周期光纤地震计（</w:t>
      </w:r>
      <w:r>
        <w:rPr>
          <w:sz w:val="24"/>
          <w:szCs w:val="24"/>
        </w:rPr>
        <w:t>10 s - 100 Hz</w:t>
      </w:r>
      <w:r>
        <w:rPr>
          <w:rFonts w:hint="eastAsia"/>
          <w:sz w:val="24"/>
          <w:szCs w:val="24"/>
        </w:rPr>
        <w:t>），观测频点为0.</w:t>
      </w:r>
      <w:r>
        <w:rPr>
          <w:sz w:val="24"/>
          <w:szCs w:val="24"/>
        </w:rPr>
        <w:t>1 H</w:t>
      </w:r>
      <w:r>
        <w:rPr>
          <w:rFonts w:hint="eastAsia"/>
          <w:sz w:val="24"/>
          <w:szCs w:val="24"/>
        </w:rPr>
        <w:t>z，0.</w:t>
      </w:r>
      <w:r>
        <w:rPr>
          <w:sz w:val="24"/>
          <w:szCs w:val="24"/>
        </w:rPr>
        <w:t>5 H</w:t>
      </w:r>
      <w:r>
        <w:rPr>
          <w:rFonts w:hint="eastAsia"/>
          <w:sz w:val="24"/>
          <w:szCs w:val="24"/>
        </w:rPr>
        <w:t>z，0.8</w:t>
      </w:r>
      <w:r>
        <w:rPr>
          <w:sz w:val="24"/>
          <w:szCs w:val="24"/>
        </w:rPr>
        <w:t xml:space="preserve"> H</w:t>
      </w:r>
      <w:r>
        <w:rPr>
          <w:rFonts w:hint="eastAsia"/>
          <w:sz w:val="24"/>
          <w:szCs w:val="24"/>
        </w:rPr>
        <w:t>z，1</w:t>
      </w:r>
      <w:r>
        <w:rPr>
          <w:sz w:val="24"/>
          <w:szCs w:val="24"/>
        </w:rPr>
        <w:t xml:space="preserve"> H</w:t>
      </w:r>
      <w:r>
        <w:rPr>
          <w:rFonts w:hint="eastAsia"/>
          <w:sz w:val="24"/>
          <w:szCs w:val="24"/>
        </w:rPr>
        <w:t>z，2</w:t>
      </w:r>
      <w:r>
        <w:rPr>
          <w:sz w:val="24"/>
          <w:szCs w:val="24"/>
        </w:rPr>
        <w:t xml:space="preserve"> H</w:t>
      </w:r>
      <w:r>
        <w:rPr>
          <w:rFonts w:hint="eastAsia"/>
          <w:sz w:val="24"/>
          <w:szCs w:val="24"/>
        </w:rPr>
        <w:t>z，5</w:t>
      </w:r>
      <w:r>
        <w:rPr>
          <w:sz w:val="24"/>
          <w:szCs w:val="24"/>
        </w:rPr>
        <w:t xml:space="preserve"> H</w:t>
      </w:r>
      <w:r>
        <w:rPr>
          <w:rFonts w:hint="eastAsia"/>
          <w:sz w:val="24"/>
          <w:szCs w:val="24"/>
        </w:rPr>
        <w:t>z，</w:t>
      </w:r>
      <w:r>
        <w:rPr>
          <w:sz w:val="24"/>
          <w:szCs w:val="24"/>
        </w:rPr>
        <w:t>10 H</w:t>
      </w:r>
      <w:r>
        <w:rPr>
          <w:rFonts w:hint="eastAsia"/>
          <w:sz w:val="24"/>
          <w:szCs w:val="24"/>
        </w:rPr>
        <w:t>z，</w:t>
      </w:r>
      <w:r>
        <w:rPr>
          <w:sz w:val="24"/>
          <w:szCs w:val="24"/>
        </w:rPr>
        <w:t>20 H</w:t>
      </w:r>
      <w:r>
        <w:rPr>
          <w:rFonts w:hint="eastAsia"/>
          <w:sz w:val="24"/>
          <w:szCs w:val="24"/>
        </w:rPr>
        <w:t>z，</w:t>
      </w:r>
      <w:r>
        <w:rPr>
          <w:sz w:val="24"/>
          <w:szCs w:val="24"/>
        </w:rPr>
        <w:t>40 H</w:t>
      </w:r>
      <w:r>
        <w:rPr>
          <w:rFonts w:hint="eastAsia"/>
          <w:sz w:val="24"/>
          <w:szCs w:val="24"/>
        </w:rPr>
        <w:t>z，</w:t>
      </w:r>
      <w:r>
        <w:rPr>
          <w:sz w:val="24"/>
          <w:szCs w:val="24"/>
        </w:rPr>
        <w:t xml:space="preserve">60 </w:t>
      </w:r>
      <w:r>
        <w:rPr>
          <w:rFonts w:hint="eastAsia"/>
          <w:sz w:val="24"/>
          <w:szCs w:val="24"/>
        </w:rPr>
        <w:t>Hz，</w:t>
      </w:r>
      <w:r>
        <w:rPr>
          <w:sz w:val="24"/>
          <w:szCs w:val="24"/>
        </w:rPr>
        <w:t>80 H</w:t>
      </w:r>
      <w:r>
        <w:rPr>
          <w:rFonts w:hint="eastAsia"/>
          <w:sz w:val="24"/>
          <w:szCs w:val="24"/>
        </w:rPr>
        <w:t>z，</w:t>
      </w:r>
      <w:r>
        <w:rPr>
          <w:sz w:val="24"/>
          <w:szCs w:val="24"/>
        </w:rPr>
        <w:t>100 H</w:t>
      </w:r>
      <w:r>
        <w:rPr>
          <w:rFonts w:hint="eastAsia"/>
          <w:sz w:val="24"/>
          <w:szCs w:val="24"/>
        </w:rPr>
        <w:t>z。</w:t>
      </w:r>
    </w:p>
    <w:p>
      <w:r>
        <w:rPr>
          <w:rFonts w:hint="eastAsia"/>
        </w:rPr>
        <w:t>（2）测试步骤</w:t>
      </w:r>
    </w:p>
    <w:p>
      <w:pPr>
        <w:ind w:firstLine="484" w:firstLineChars="202"/>
      </w:pPr>
      <w:r>
        <w:rPr>
          <w:rFonts w:hint="eastAsia"/>
        </w:rPr>
        <w:t>应按下列步骤进行测试：</w:t>
      </w:r>
    </w:p>
    <w:p>
      <w:pPr>
        <w:pStyle w:val="38"/>
        <w:numPr>
          <w:ilvl w:val="0"/>
          <w:numId w:val="5"/>
        </w:numPr>
        <w:spacing w:line="360" w:lineRule="auto"/>
        <w:ind w:firstLineChars="0"/>
        <w:rPr>
          <w:color w:val="000000"/>
          <w:sz w:val="24"/>
          <w:szCs w:val="24"/>
        </w:rPr>
      </w:pPr>
      <w:r>
        <w:rPr>
          <w:rFonts w:hint="eastAsia"/>
          <w:color w:val="000000"/>
          <w:sz w:val="24"/>
          <w:szCs w:val="24"/>
        </w:rPr>
        <w:t>将被测光纤地震计平稳放在振动台台面中心，其灵敏轴应与振动方向相平行，将光纤地震计调整到工作状态。</w:t>
      </w:r>
    </w:p>
    <w:p>
      <w:pPr>
        <w:pStyle w:val="38"/>
        <w:numPr>
          <w:ilvl w:val="0"/>
          <w:numId w:val="5"/>
        </w:numPr>
        <w:spacing w:line="360" w:lineRule="auto"/>
        <w:ind w:firstLineChars="0"/>
        <w:rPr>
          <w:color w:val="000000"/>
          <w:sz w:val="24"/>
          <w:szCs w:val="24"/>
        </w:rPr>
      </w:pPr>
      <w:r>
        <w:rPr>
          <w:rFonts w:hint="eastAsia"/>
          <w:color w:val="000000"/>
          <w:sz w:val="24"/>
          <w:szCs w:val="24"/>
        </w:rPr>
        <w:t>每次记录采样数据的持续时间不少于</w:t>
      </w:r>
      <w:r>
        <w:rPr>
          <w:color w:val="000000"/>
          <w:sz w:val="24"/>
          <w:szCs w:val="24"/>
        </w:rPr>
        <w:t>5 s</w:t>
      </w:r>
      <w:r>
        <w:rPr>
          <w:rFonts w:hint="eastAsia"/>
          <w:color w:val="000000"/>
          <w:sz w:val="24"/>
          <w:szCs w:val="24"/>
        </w:rPr>
        <w:t>，通过解调仪记录光纤传感器输出信号振幅值；</w:t>
      </w:r>
    </w:p>
    <w:p>
      <w:pPr>
        <w:ind w:firstLine="484" w:firstLineChars="202"/>
      </w:pPr>
      <w:r>
        <w:rPr>
          <w:rFonts w:hint="eastAsia"/>
        </w:rPr>
        <w:t>对每一个频率点的三次测量结果计算平均值，记为</w:t>
      </w:r>
      <w:r>
        <w:rPr>
          <w:rFonts w:hint="eastAsia"/>
          <w:i/>
          <w:iCs/>
        </w:rPr>
        <w:t>Y</w:t>
      </w:r>
      <w:r>
        <w:rPr>
          <w:rFonts w:hint="eastAsia"/>
          <w:i/>
          <w:iCs/>
          <w:vertAlign w:val="subscript"/>
        </w:rPr>
        <w:t>i</w:t>
      </w:r>
      <w:r>
        <w:rPr>
          <w:rFonts w:hint="eastAsia"/>
        </w:rPr>
        <w:t>。设频率为</w:t>
      </w:r>
      <w:r>
        <w:t>5 Hz</w:t>
      </w:r>
      <w:r>
        <w:rPr>
          <w:rFonts w:hint="eastAsia"/>
        </w:rPr>
        <w:t>时对应的输出记为</w:t>
      </w:r>
      <w:r>
        <w:rPr>
          <w:rFonts w:hint="eastAsia"/>
          <w:i/>
          <w:iCs/>
        </w:rPr>
        <w:t>Y</w:t>
      </w:r>
      <w:r>
        <w:rPr>
          <w:rFonts w:hint="eastAsia"/>
          <w:i/>
          <w:iCs/>
          <w:vertAlign w:val="subscript"/>
        </w:rPr>
        <w:t>5Hz</w:t>
      </w:r>
      <w:r>
        <w:rPr>
          <w:rFonts w:hint="eastAsia"/>
        </w:rPr>
        <w:t>，则用分贝数表示的归一化的幅频特性由式（</w:t>
      </w:r>
      <w:r>
        <w:t>5.2.1</w:t>
      </w:r>
      <w:r>
        <w:rPr>
          <w:rFonts w:hint="eastAsia"/>
        </w:rPr>
        <w:t>）计算。对于光纤光栅地震计，幅频特性符合表1第2项的规定为合格。</w:t>
      </w:r>
    </w:p>
    <w:p>
      <w:pPr>
        <w:pStyle w:val="58"/>
        <w:spacing w:line="360" w:lineRule="auto"/>
        <w:rPr>
          <w:sz w:val="24"/>
          <w:szCs w:val="24"/>
        </w:rPr>
      </w:pPr>
      <w:r>
        <w:rPr>
          <w:sz w:val="24"/>
          <w:szCs w:val="24"/>
        </w:rPr>
        <w:tab/>
      </w:r>
      <w:r>
        <w:rPr>
          <w:position w:val="-14"/>
          <w:sz w:val="24"/>
          <w:szCs w:val="24"/>
        </w:rPr>
        <w:object>
          <v:shape id="_x0000_i1027" o:spt="75" type="#_x0000_t75" style="height:20.25pt;width:93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sz w:val="24"/>
          <w:szCs w:val="24"/>
        </w:rPr>
        <w:tab/>
      </w:r>
      <w:r>
        <w:rPr>
          <w:rFonts w:hint="eastAsia"/>
          <w:sz w:val="24"/>
          <w:szCs w:val="24"/>
        </w:rPr>
        <w:t>（</w:t>
      </w:r>
      <w:r>
        <w:rPr>
          <w:sz w:val="24"/>
          <w:szCs w:val="24"/>
        </w:rPr>
        <w:t>5.2.1</w:t>
      </w:r>
      <w:r>
        <w:rPr>
          <w:rFonts w:hint="eastAsia"/>
          <w:sz w:val="24"/>
          <w:szCs w:val="24"/>
        </w:rPr>
        <w:t>）</w:t>
      </w:r>
    </w:p>
    <w:p>
      <w:r>
        <w:rPr>
          <w:rFonts w:hint="eastAsia"/>
        </w:rPr>
        <w:t>式中：</w:t>
      </w:r>
    </w:p>
    <w:p>
      <w:pPr>
        <w:rPr>
          <w:iCs/>
        </w:rPr>
      </w:pPr>
      <w:r>
        <w:rPr>
          <w:rFonts w:hint="eastAsia"/>
          <w:i/>
          <w:iCs/>
        </w:rPr>
        <w:t>Y</w:t>
      </w:r>
      <w:r>
        <w:rPr>
          <w:rFonts w:hint="eastAsia"/>
          <w:i/>
          <w:iCs/>
          <w:vertAlign w:val="subscript"/>
        </w:rPr>
        <w:t>i</w:t>
      </w:r>
      <w:r>
        <w:rPr>
          <w:rFonts w:hint="eastAsia"/>
          <w:iCs/>
        </w:rPr>
        <w:t>——第</w:t>
      </w:r>
      <w:r>
        <w:rPr>
          <w:i/>
          <w:iCs/>
        </w:rPr>
        <w:t>i</w:t>
      </w:r>
      <w:r>
        <w:rPr>
          <w:rFonts w:hint="eastAsia"/>
          <w:iCs/>
        </w:rPr>
        <w:t>个频率点输出幅值，单位为伏（pm）；</w:t>
      </w:r>
    </w:p>
    <w:p>
      <w:pPr>
        <w:rPr>
          <w:iCs/>
        </w:rPr>
      </w:pPr>
      <w:r>
        <w:rPr>
          <w:rFonts w:hint="eastAsia"/>
          <w:i/>
          <w:iCs/>
        </w:rPr>
        <w:t>Y</w:t>
      </w:r>
      <w:r>
        <w:rPr>
          <w:rFonts w:hint="eastAsia"/>
          <w:i/>
          <w:iCs/>
          <w:vertAlign w:val="subscript"/>
        </w:rPr>
        <w:t>5Hz</w:t>
      </w:r>
      <w:r>
        <w:rPr>
          <w:rFonts w:hint="eastAsia"/>
          <w:iCs/>
        </w:rPr>
        <w:t>——频率为</w:t>
      </w:r>
      <w:r>
        <w:rPr>
          <w:iCs/>
        </w:rPr>
        <w:t>5 Hz</w:t>
      </w:r>
      <w:r>
        <w:rPr>
          <w:rFonts w:hint="eastAsia"/>
          <w:iCs/>
        </w:rPr>
        <w:t>时的输出幅值，单位为伏（pm）；</w:t>
      </w:r>
    </w:p>
    <w:p>
      <w:r>
        <w:rPr>
          <w:i/>
          <w:iCs/>
          <w:color w:val="000000"/>
        </w:rPr>
        <w:t>A</w:t>
      </w:r>
      <w:r>
        <w:rPr>
          <w:rFonts w:hint="eastAsia"/>
          <w:i/>
          <w:iCs/>
          <w:color w:val="000000"/>
        </w:rPr>
        <w:t>i</w:t>
      </w:r>
      <w:r>
        <w:rPr>
          <w:rFonts w:hint="eastAsia"/>
          <w:color w:val="000000"/>
        </w:rPr>
        <w:t>——归一化幅频特性值，单位为分贝（</w:t>
      </w:r>
      <w:r>
        <w:rPr>
          <w:rFonts w:ascii="TimesNewRomanPSMT" w:hAnsi="TimesNewRomanPSMT"/>
          <w:color w:val="000000"/>
        </w:rPr>
        <w:t>dB</w:t>
      </w:r>
      <w:r>
        <w:rPr>
          <w:rFonts w:hint="eastAsia"/>
          <w:color w:val="000000"/>
        </w:rPr>
        <w:t>）。</w:t>
      </w:r>
    </w:p>
    <w:p>
      <w:r>
        <w:rPr>
          <w:rFonts w:hint="eastAsia"/>
        </w:rPr>
        <w:t>（5）注意事项</w:t>
      </w:r>
    </w:p>
    <w:p>
      <w:pPr>
        <w:ind w:firstLine="484" w:firstLineChars="202"/>
      </w:pPr>
      <w:r>
        <w:rPr>
          <w:rFonts w:hint="eastAsia"/>
        </w:rPr>
        <w:t>振动台测试系统可以记录振动台振动的频率，但是由于光纤地震计不同于电学的地震计，对于振动台输出信号导致光纤地震计波长变化的记录只能通过对应的解调仪读出。</w:t>
      </w:r>
    </w:p>
    <w:p>
      <w:pPr>
        <w:pStyle w:val="4"/>
        <w:numPr>
          <w:ilvl w:val="2"/>
          <w:numId w:val="3"/>
        </w:numPr>
      </w:pPr>
      <w:bookmarkStart w:id="18" w:name="_Toc35625487"/>
      <w:r>
        <w:rPr>
          <w:rFonts w:hint="eastAsia"/>
        </w:rPr>
        <w:t>动态范围</w:t>
      </w:r>
      <w:bookmarkEnd w:id="18"/>
    </w:p>
    <w:p>
      <w:r>
        <w:rPr>
          <w:rFonts w:hint="eastAsia"/>
        </w:rPr>
        <w:t>（1）测试设备连接</w:t>
      </w:r>
    </w:p>
    <w:p>
      <w:pPr>
        <w:rPr>
          <w:rFonts w:cstheme="minorHAnsi"/>
        </w:rPr>
      </w:pPr>
      <w:r>
        <w:rPr>
          <w:rFonts w:hint="eastAsia"/>
        </w:rPr>
        <w:t>测试在振动台上进行。对于光纤地震仪，可直接利用振动台测试系统与解调仪一起读取测试结果，测试设备连接图见图5.2.</w:t>
      </w:r>
      <w:r>
        <w:t>2</w:t>
      </w:r>
      <w:r>
        <w:rPr>
          <w:rFonts w:hint="eastAsia"/>
        </w:rPr>
        <w:t>。</w:t>
      </w:r>
    </w:p>
    <w:p>
      <w:pPr>
        <w:rPr>
          <w:rFonts w:cstheme="minorHAnsi"/>
        </w:rPr>
      </w:pPr>
      <w:r>
        <w:rPr>
          <w:rFonts w:hint="eastAsia" w:cstheme="minorHAnsi"/>
        </w:rPr>
        <w:t>（2）测试方法</w:t>
      </w:r>
    </w:p>
    <w:p>
      <w:pPr>
        <w:rPr>
          <w:rFonts w:cstheme="minorHAnsi"/>
        </w:rPr>
      </w:pPr>
      <w:r>
        <w:rPr>
          <w:rFonts w:hint="eastAsia" w:cstheme="minorHAnsi"/>
        </w:rPr>
        <w:t>不断加大振动台的位移值，直到高精度光纤解调仪显示的光纤地震仪信号超出测量范围，最大的位移值即为短周期光纤光栅地震仪的最大测量值。</w:t>
      </w:r>
    </w:p>
    <w:p>
      <w:pPr>
        <w:rPr>
          <w:rFonts w:cstheme="minorHAnsi"/>
        </w:rPr>
      </w:pPr>
      <w:r>
        <w:rPr>
          <w:rFonts w:hint="eastAsia" w:cstheme="minorHAnsi"/>
        </w:rPr>
        <w:t>动态范围计算：</w:t>
      </w:r>
    </w:p>
    <w:p>
      <w:pPr>
        <w:pStyle w:val="58"/>
        <w:spacing w:line="360" w:lineRule="auto"/>
      </w:pPr>
      <w:r>
        <w:tab/>
      </w:r>
      <w:r>
        <w:rPr>
          <w:position w:val="-26"/>
        </w:rPr>
        <w:object>
          <v:shape id="_x0000_i1028" o:spt="75" type="#_x0000_t75" style="height:33pt;width:229.5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t xml:space="preserve"> </w:t>
      </w:r>
      <w:r>
        <w:tab/>
      </w:r>
      <w:r>
        <w:rPr>
          <w:rFonts w:hint="eastAsia"/>
        </w:rPr>
        <w:t>（5.2.2）</w:t>
      </w:r>
    </w:p>
    <w:p>
      <w:pPr>
        <w:pStyle w:val="4"/>
        <w:numPr>
          <w:ilvl w:val="2"/>
          <w:numId w:val="3"/>
        </w:numPr>
      </w:pPr>
      <w:bookmarkStart w:id="19" w:name="_Toc35625488"/>
      <w:r>
        <w:rPr>
          <w:rFonts w:hint="eastAsia"/>
        </w:rPr>
        <w:t>采样率测试</w:t>
      </w:r>
      <w:bookmarkEnd w:id="19"/>
    </w:p>
    <w:p>
      <w:r>
        <w:rPr>
          <w:rFonts w:hint="eastAsia"/>
        </w:rPr>
        <w:t>（1）测试设备连接</w:t>
      </w:r>
    </w:p>
    <w:p>
      <w:r>
        <w:rPr>
          <w:rFonts w:hint="eastAsia"/>
        </w:rPr>
        <w:t>将</w:t>
      </w:r>
      <w:r>
        <w:rPr>
          <w:rFonts w:hint="eastAsia" w:cstheme="minorHAnsi"/>
        </w:rPr>
        <w:t>短周期光纤光栅地震仪</w:t>
      </w:r>
      <w:r>
        <w:rPr>
          <w:rFonts w:hint="eastAsia"/>
        </w:rPr>
        <w:t>连接到光纤信号解调仪上，如图5.2.3。</w:t>
      </w:r>
    </w:p>
    <w:p>
      <w:pPr>
        <w:jc w:val="center"/>
      </w:pPr>
      <w:r>
        <w:object>
          <v:shape id="_x0000_i1029" o:spt="75" type="#_x0000_t75" style="height:39.75pt;width:261.75pt;" o:ole="t" filled="f" o:preferrelative="t" stroked="f" coordsize="21600,21600">
            <v:path/>
            <v:fill on="f" focussize="0,0"/>
            <v:stroke on="f" joinstyle="miter"/>
            <v:imagedata r:id="rId26" o:title=""/>
            <o:lock v:ext="edit" aspectratio="t"/>
            <w10:wrap type="none"/>
            <w10:anchorlock/>
          </v:shape>
          <o:OLEObject Type="Embed" ProgID="Visio.Drawing.15" ShapeID="_x0000_i1029" DrawAspect="Content" ObjectID="_1468075729" r:id="rId25">
            <o:LockedField>false</o:LockedField>
          </o:OLEObject>
        </w:object>
      </w:r>
    </w:p>
    <w:p>
      <w:pPr>
        <w:jc w:val="center"/>
        <w:rPr>
          <w:rFonts w:cstheme="minorHAnsi"/>
        </w:rPr>
      </w:pPr>
      <w:r>
        <w:rPr>
          <w:rFonts w:hint="eastAsia"/>
        </w:rPr>
        <w:t>图5.2.3</w:t>
      </w:r>
      <w:r>
        <w:t xml:space="preserve"> </w:t>
      </w:r>
      <w:r>
        <w:rPr>
          <w:rFonts w:hint="eastAsia"/>
        </w:rPr>
        <w:t>采样率测试</w:t>
      </w:r>
    </w:p>
    <w:p>
      <w:pPr>
        <w:rPr>
          <w:rFonts w:cstheme="minorHAnsi"/>
        </w:rPr>
      </w:pPr>
      <w:r>
        <w:rPr>
          <w:rFonts w:hint="eastAsia" w:cstheme="minorHAnsi"/>
        </w:rPr>
        <w:t>（2）测试方法</w:t>
      </w:r>
    </w:p>
    <w:p>
      <w:pPr>
        <w:rPr>
          <w:rFonts w:cstheme="minorHAnsi"/>
        </w:rPr>
      </w:pPr>
      <w:r>
        <w:rPr>
          <w:rFonts w:hint="eastAsia" w:cstheme="minorHAnsi"/>
        </w:rPr>
        <w:t>将短周期光纤光栅地震仪连接到光纤信号解调仪上，在光纤信号解调仪的程序上选择采样率（100 Sa/s），进行数据存储，存储1分钟的噪声数据。打开存储的数据，检查数据量是否大于等于应有的存储数据点数。</w:t>
      </w:r>
    </w:p>
    <w:p>
      <w:pPr>
        <w:rPr>
          <w:rFonts w:cstheme="minorHAnsi"/>
        </w:rPr>
      </w:pPr>
      <w:r>
        <w:rPr>
          <w:rFonts w:hint="eastAsia" w:cstheme="minorHAnsi"/>
        </w:rPr>
        <w:t>短周期光纤地震仪：100 Sa/s，1分钟的存储数据点数应为6</w:t>
      </w:r>
      <w:r>
        <w:rPr>
          <w:rFonts w:cstheme="minorHAnsi"/>
        </w:rPr>
        <w:t>000</w:t>
      </w:r>
      <w:r>
        <w:rPr>
          <w:rFonts w:hint="eastAsia" w:cstheme="minorHAnsi"/>
        </w:rPr>
        <w:t>个。</w:t>
      </w:r>
      <w:bookmarkEnd w:id="12"/>
    </w:p>
    <w:p>
      <w:pPr>
        <w:pStyle w:val="4"/>
        <w:numPr>
          <w:ilvl w:val="2"/>
          <w:numId w:val="3"/>
        </w:numPr>
      </w:pPr>
      <w:bookmarkStart w:id="20" w:name="_Toc35625489"/>
      <w:r>
        <w:rPr>
          <w:rFonts w:hint="eastAsia"/>
        </w:rPr>
        <w:t>高温高压测试</w:t>
      </w:r>
      <w:bookmarkEnd w:id="20"/>
    </w:p>
    <w:p>
      <w:r>
        <w:rPr>
          <w:rFonts w:hint="eastAsia"/>
        </w:rPr>
        <w:t>（1）测试设备</w:t>
      </w:r>
    </w:p>
    <w:p>
      <w:r>
        <w:rPr>
          <w:rFonts w:hint="eastAsia"/>
        </w:rPr>
        <w:t>为</w:t>
      </w:r>
      <w:r>
        <w:t>保证井下设备产品的质量</w:t>
      </w:r>
      <w:r>
        <w:rPr>
          <w:rFonts w:hint="eastAsia"/>
        </w:rPr>
        <w:t>，模拟</w:t>
      </w:r>
      <w:r>
        <w:t>深井中高温高压的恶劣环境，</w:t>
      </w:r>
      <w:r>
        <w:rPr>
          <w:rFonts w:hint="eastAsia"/>
          <w:kern w:val="0"/>
          <w:szCs w:val="21"/>
        </w:rPr>
        <w:t>要求在</w:t>
      </w:r>
      <w:r>
        <w:rPr>
          <w:kern w:val="0"/>
          <w:szCs w:val="21"/>
        </w:rPr>
        <w:t>专门研制的高温高压</w:t>
      </w:r>
      <w:r>
        <w:rPr>
          <w:rFonts w:hint="eastAsia"/>
          <w:kern w:val="0"/>
          <w:szCs w:val="21"/>
        </w:rPr>
        <w:t>实验舱进行测试</w:t>
      </w:r>
      <w:r>
        <w:rPr>
          <w:rFonts w:hint="eastAsia"/>
        </w:rPr>
        <w:t>。高温</w:t>
      </w:r>
      <w:r>
        <w:t>高压试验平台</w:t>
      </w:r>
      <w:r>
        <w:rPr>
          <w:rFonts w:hint="eastAsia"/>
        </w:rPr>
        <w:t>主要</w:t>
      </w:r>
      <w:r>
        <w:t>由耐压仓、加热系统、</w:t>
      </w:r>
      <w:r>
        <w:rPr>
          <w:rFonts w:hint="eastAsia"/>
        </w:rPr>
        <w:t>加压</w:t>
      </w:r>
      <w:r>
        <w:t>控制系统、</w:t>
      </w:r>
      <w:r>
        <w:rPr>
          <w:rFonts w:hint="eastAsia"/>
        </w:rPr>
        <w:t>温度</w:t>
      </w:r>
      <w:r>
        <w:t>控制系统、</w:t>
      </w:r>
      <w:r>
        <w:rPr>
          <w:rFonts w:hint="eastAsia"/>
        </w:rPr>
        <w:t>行车等</w:t>
      </w:r>
      <w:r>
        <w:t>部分组成。</w:t>
      </w:r>
    </w:p>
    <w:p>
      <w:pPr>
        <w:rPr>
          <w:rFonts w:cstheme="minorHAnsi"/>
        </w:rPr>
      </w:pPr>
      <w:r>
        <w:rPr>
          <w:rFonts w:hint="eastAsia" w:cstheme="minorHAnsi"/>
        </w:rPr>
        <w:t>（2）测试方法</w:t>
      </w:r>
    </w:p>
    <w:p>
      <w:r>
        <w:rPr>
          <w:rFonts w:hint="eastAsia"/>
        </w:rPr>
        <w:t>将被测短周期光纤光栅地震仪与光缆放入压力仓中，持续打压至5</w:t>
      </w:r>
      <w:r>
        <w:t xml:space="preserve">0 </w:t>
      </w:r>
      <w:r>
        <w:rPr>
          <w:rFonts w:hint="eastAsia"/>
        </w:rPr>
        <w:t>MPa，加温</w:t>
      </w:r>
      <w:r>
        <w:t>压力</w:t>
      </w:r>
      <w:r>
        <w:rPr>
          <w:rFonts w:hint="eastAsia"/>
        </w:rPr>
        <w:t>仓</w:t>
      </w:r>
      <w:r>
        <w:t>稳定至</w:t>
      </w:r>
      <w:r>
        <w:rPr>
          <w:rFonts w:hint="eastAsia"/>
        </w:rPr>
        <w:t>150℃</w:t>
      </w:r>
      <w:r>
        <w:t>。</w:t>
      </w:r>
      <w:r>
        <w:rPr>
          <w:rFonts w:hint="eastAsia"/>
        </w:rPr>
        <w:t>保持压力仓压力和</w:t>
      </w:r>
      <w:r>
        <w:t>温度</w:t>
      </w:r>
      <w:r>
        <w:rPr>
          <w:rFonts w:hint="eastAsia"/>
        </w:rPr>
        <w:t>2</w:t>
      </w:r>
      <w:r>
        <w:t xml:space="preserve"> </w:t>
      </w:r>
      <w:r>
        <w:rPr>
          <w:rFonts w:hint="eastAsia"/>
        </w:rPr>
        <w:t>h，被测仪器连续记录数据，观察数据，判断</w:t>
      </w:r>
      <w:r>
        <w:t>仪器是否仍然工作正常。</w:t>
      </w:r>
    </w:p>
    <w:p>
      <w:pPr>
        <w:rPr>
          <w:rFonts w:cstheme="minorHAnsi"/>
        </w:rPr>
      </w:pPr>
      <w:r>
        <w:br w:type="page"/>
      </w:r>
    </w:p>
    <w:p>
      <w:pPr>
        <w:pStyle w:val="2"/>
        <w:numPr>
          <w:ilvl w:val="0"/>
          <w:numId w:val="3"/>
        </w:numPr>
      </w:pPr>
      <w:bookmarkStart w:id="21" w:name="_Toc35625490"/>
      <w:r>
        <w:rPr>
          <w:rFonts w:hint="eastAsia"/>
        </w:rPr>
        <w:t>光纤激光强震仪测试</w:t>
      </w:r>
      <w:bookmarkEnd w:id="21"/>
    </w:p>
    <w:p>
      <w:pPr>
        <w:pStyle w:val="3"/>
        <w:numPr>
          <w:ilvl w:val="1"/>
          <w:numId w:val="6"/>
        </w:numPr>
      </w:pPr>
      <w:bookmarkStart w:id="22" w:name="_Toc35625491"/>
      <w:r>
        <w:rPr>
          <w:rFonts w:hint="eastAsia"/>
        </w:rPr>
        <w:t>术语与定义</w:t>
      </w:r>
      <w:bookmarkEnd w:id="22"/>
    </w:p>
    <w:p>
      <w:r>
        <w:t>DB/T 10-2016</w:t>
      </w:r>
      <w:r>
        <w:rPr>
          <w:rFonts w:hint="eastAsia"/>
        </w:rPr>
        <w:t>中</w:t>
      </w:r>
      <w:r>
        <w:t>界定的以及下列术语和定义</w:t>
      </w:r>
      <w:r>
        <w:rPr>
          <w:rFonts w:hint="eastAsia"/>
        </w:rPr>
        <w:t>适用于</w:t>
      </w:r>
      <w:r>
        <w:t>本</w:t>
      </w:r>
      <w:r>
        <w:rPr>
          <w:rFonts w:hint="eastAsia"/>
        </w:rPr>
        <w:t>文件。</w:t>
      </w:r>
    </w:p>
    <w:p>
      <w:r>
        <w:rPr>
          <w:rFonts w:hint="eastAsia"/>
        </w:rPr>
        <w:t>6.1.1 光纤</w:t>
      </w:r>
      <w:r>
        <w:t>强震仪</w:t>
      </w:r>
    </w:p>
    <w:p>
      <w:r>
        <w:rPr>
          <w:rFonts w:hint="eastAsia"/>
        </w:rPr>
        <w:t>一种利用</w:t>
      </w:r>
      <w:r>
        <w:t>光纤传感原理测量</w:t>
      </w:r>
      <w:r>
        <w:rPr>
          <w:rFonts w:hint="eastAsia"/>
        </w:rPr>
        <w:t>地震动</w:t>
      </w:r>
      <w:r>
        <w:t>的</w:t>
      </w:r>
      <w:r>
        <w:rPr>
          <w:rFonts w:hint="eastAsia"/>
        </w:rPr>
        <w:t>光纤</w:t>
      </w:r>
      <w:r>
        <w:t>加速度传感器。</w:t>
      </w:r>
    </w:p>
    <w:p>
      <w:r>
        <w:rPr>
          <w:rFonts w:hint="eastAsia"/>
        </w:rPr>
        <w:t>6.1.</w:t>
      </w:r>
      <w:r>
        <w:t>2</w:t>
      </w:r>
      <w:r>
        <w:rPr>
          <w:rFonts w:hint="eastAsia"/>
        </w:rPr>
        <w:t xml:space="preserve"> 光纤信号解调仪</w:t>
      </w:r>
    </w:p>
    <w:p>
      <w:r>
        <w:t>将光纤</w:t>
      </w:r>
      <w:r>
        <w:rPr>
          <w:rFonts w:hint="eastAsia"/>
        </w:rPr>
        <w:t>强震仪</w:t>
      </w:r>
      <w:r>
        <w:t>输出的模拟光信号</w:t>
      </w:r>
      <w:r>
        <w:rPr>
          <w:rFonts w:hint="eastAsia"/>
        </w:rPr>
        <w:t>进行</w:t>
      </w:r>
      <w:r>
        <w:t>光电转换和数据采集，最终转换成数字量并记录的装置</w:t>
      </w:r>
      <w:r>
        <w:rPr>
          <w:rFonts w:hint="eastAsia"/>
        </w:rPr>
        <w:t>。</w:t>
      </w:r>
    </w:p>
    <w:p>
      <w:pPr>
        <w:pStyle w:val="3"/>
        <w:numPr>
          <w:ilvl w:val="1"/>
          <w:numId w:val="6"/>
        </w:numPr>
      </w:pPr>
      <w:bookmarkStart w:id="23" w:name="_Toc35625492"/>
      <w:r>
        <w:rPr>
          <w:rFonts w:hint="eastAsia"/>
        </w:rPr>
        <w:t>主要技术指标的测试</w:t>
      </w:r>
      <w:bookmarkEnd w:id="23"/>
    </w:p>
    <w:p>
      <w:pPr>
        <w:pStyle w:val="4"/>
        <w:numPr>
          <w:ilvl w:val="2"/>
          <w:numId w:val="6"/>
        </w:numPr>
      </w:pPr>
      <w:bookmarkStart w:id="24" w:name="_Toc35625493"/>
      <w:r>
        <w:rPr>
          <w:rFonts w:hint="eastAsia"/>
        </w:rPr>
        <w:t>测试用仪器和测试环境要求</w:t>
      </w:r>
      <w:bookmarkEnd w:id="24"/>
    </w:p>
    <w:p>
      <w:pPr>
        <w:spacing w:before="156" w:beforeLines="50" w:after="156" w:afterLines="50"/>
      </w:pPr>
      <w:r>
        <w:rPr>
          <w:rFonts w:hint="eastAsia"/>
        </w:rPr>
        <w:t>（1）测试用仪器</w:t>
      </w:r>
    </w:p>
    <w:p>
      <w:r>
        <w:rPr>
          <w:rFonts w:hint="eastAsia"/>
        </w:rPr>
        <w:t>测试用仪器应符合表6.2.1的要求。</w:t>
      </w:r>
    </w:p>
    <w:p>
      <w:pPr>
        <w:jc w:val="center"/>
      </w:pPr>
      <w:r>
        <w:rPr>
          <w:rFonts w:hint="eastAsia"/>
        </w:rPr>
        <w:t>表6.2.1</w:t>
      </w:r>
      <w:r>
        <w:t xml:space="preserve"> </w:t>
      </w:r>
      <w:r>
        <w:rPr>
          <w:rFonts w:hint="eastAsia"/>
        </w:rPr>
        <w:t>测试用仪器参数要求表</w:t>
      </w:r>
    </w:p>
    <w:tbl>
      <w:tblPr>
        <w:tblStyle w:val="19"/>
        <w:tblpPr w:leftFromText="180" w:rightFromText="180" w:vertAnchor="text" w:tblpXSpec="center" w:tblpY="1"/>
        <w:tblOverlap w:val="never"/>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09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ind w:firstLine="0" w:firstLineChars="0"/>
              <w:jc w:val="center"/>
            </w:pPr>
            <w:r>
              <w:rPr>
                <w:rFonts w:hint="eastAsia"/>
              </w:rPr>
              <w:t>序号</w:t>
            </w:r>
          </w:p>
        </w:tc>
        <w:tc>
          <w:tcPr>
            <w:tcW w:w="7625" w:type="dxa"/>
            <w:gridSpan w:val="2"/>
            <w:vAlign w:val="center"/>
          </w:tcPr>
          <w:p>
            <w:pPr>
              <w:jc w:val="center"/>
            </w:pPr>
            <w:r>
              <w:rPr>
                <w:rFonts w:hint="eastAsia"/>
              </w:rPr>
              <w:t>检验用仪器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tc>
        <w:tc>
          <w:tcPr>
            <w:tcW w:w="2097" w:type="dxa"/>
            <w:vAlign w:val="center"/>
          </w:tcPr>
          <w:p>
            <w:pPr>
              <w:jc w:val="center"/>
            </w:pPr>
            <w:r>
              <w:rPr>
                <w:rFonts w:hint="eastAsia"/>
              </w:rPr>
              <w:t>名称</w:t>
            </w:r>
          </w:p>
        </w:tc>
        <w:tc>
          <w:tcPr>
            <w:tcW w:w="5528" w:type="dxa"/>
            <w:vAlign w:val="center"/>
          </w:tcPr>
          <w:p>
            <w:pPr>
              <w:jc w:val="center"/>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ind w:firstLine="0" w:firstLineChars="0"/>
              <w:jc w:val="center"/>
            </w:pPr>
            <w:r>
              <w:rPr>
                <w:rFonts w:hint="eastAsia"/>
              </w:rPr>
              <w:t>1</w:t>
            </w:r>
          </w:p>
        </w:tc>
        <w:tc>
          <w:tcPr>
            <w:tcW w:w="2097" w:type="dxa"/>
            <w:vAlign w:val="center"/>
          </w:tcPr>
          <w:p>
            <w:pPr>
              <w:ind w:firstLine="0" w:firstLineChars="0"/>
              <w:jc w:val="center"/>
            </w:pPr>
            <w:r>
              <w:rPr>
                <w:rFonts w:hint="eastAsia"/>
              </w:rPr>
              <w:t>振动台测试系统</w:t>
            </w:r>
          </w:p>
        </w:tc>
        <w:tc>
          <w:tcPr>
            <w:tcW w:w="5528" w:type="dxa"/>
            <w:vAlign w:val="center"/>
          </w:tcPr>
          <w:p>
            <w:pPr>
              <w:ind w:firstLine="0" w:firstLineChars="0"/>
              <w:jc w:val="left"/>
            </w:pPr>
            <w:r>
              <w:rPr>
                <w:rFonts w:hint="eastAsia"/>
              </w:rPr>
              <w:t>频率范围不应小于</w:t>
            </w:r>
            <w:r>
              <w:t>0.1 Hz</w:t>
            </w:r>
            <w:r>
              <w:rPr>
                <w:rFonts w:hint="eastAsia"/>
              </w:rPr>
              <w:t>～</w:t>
            </w:r>
            <w:r>
              <w:t>100 Hz</w:t>
            </w:r>
          </w:p>
          <w:p>
            <w:pPr>
              <w:ind w:firstLine="0" w:firstLineChars="0"/>
              <w:jc w:val="left"/>
            </w:pPr>
            <w:r>
              <w:rPr>
                <w:rFonts w:hint="eastAsia"/>
              </w:rPr>
              <w:t>失真度低于</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ind w:firstLine="0" w:firstLineChars="0"/>
              <w:jc w:val="center"/>
            </w:pPr>
            <w:r>
              <w:rPr>
                <w:rFonts w:hint="eastAsia"/>
              </w:rPr>
              <w:t>2</w:t>
            </w:r>
          </w:p>
        </w:tc>
        <w:tc>
          <w:tcPr>
            <w:tcW w:w="2097" w:type="dxa"/>
            <w:vAlign w:val="center"/>
          </w:tcPr>
          <w:p>
            <w:pPr>
              <w:ind w:firstLine="0" w:firstLineChars="0"/>
            </w:pPr>
            <w:r>
              <w:rPr>
                <w:rFonts w:hint="eastAsia"/>
              </w:rPr>
              <w:t>标准信号源</w:t>
            </w:r>
          </w:p>
        </w:tc>
        <w:tc>
          <w:tcPr>
            <w:tcW w:w="5528" w:type="dxa"/>
            <w:vAlign w:val="center"/>
          </w:tcPr>
          <w:p>
            <w:pPr>
              <w:ind w:firstLine="0" w:firstLineChars="0"/>
              <w:jc w:val="left"/>
            </w:pPr>
            <w:r>
              <w:rPr>
                <w:rFonts w:hint="eastAsia"/>
              </w:rPr>
              <w:t>失真度应小于</w:t>
            </w:r>
            <w:r>
              <w:t>0.01%</w:t>
            </w:r>
          </w:p>
          <w:p>
            <w:pPr>
              <w:ind w:firstLine="0" w:firstLineChars="0"/>
              <w:jc w:val="left"/>
            </w:pPr>
            <w:r>
              <w:rPr>
                <w:rFonts w:hint="eastAsia"/>
              </w:rPr>
              <w:t>最大允许误差应小于</w:t>
            </w: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ind w:firstLine="0" w:firstLineChars="0"/>
              <w:jc w:val="center"/>
            </w:pPr>
            <w:r>
              <w:rPr>
                <w:rFonts w:hint="eastAsia"/>
              </w:rPr>
              <w:t>3</w:t>
            </w:r>
          </w:p>
        </w:tc>
        <w:tc>
          <w:tcPr>
            <w:tcW w:w="2097" w:type="dxa"/>
            <w:vAlign w:val="center"/>
          </w:tcPr>
          <w:p>
            <w:pPr>
              <w:ind w:firstLine="0" w:firstLineChars="0"/>
            </w:pPr>
            <w:r>
              <w:rPr>
                <w:rFonts w:hint="eastAsia"/>
              </w:rPr>
              <w:t>标准时钟</w:t>
            </w:r>
          </w:p>
        </w:tc>
        <w:tc>
          <w:tcPr>
            <w:tcW w:w="5528" w:type="dxa"/>
            <w:vAlign w:val="center"/>
          </w:tcPr>
          <w:p>
            <w:pPr>
              <w:ind w:firstLine="0" w:firstLineChars="0"/>
              <w:jc w:val="left"/>
            </w:pPr>
            <w:r>
              <w:rPr>
                <w:rFonts w:hint="eastAsia"/>
              </w:rPr>
              <w:t>具有时、分、秒脉冲输出功能，时间误差应小于</w:t>
            </w:r>
            <w:r>
              <w:t>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3"/>
            <w:vAlign w:val="center"/>
          </w:tcPr>
          <w:p>
            <w:pPr>
              <w:ind w:left="480" w:hanging="480" w:hangingChars="200"/>
            </w:pPr>
            <w:r>
              <w:rPr>
                <w:rFonts w:hint="eastAsia"/>
              </w:rPr>
              <w:t>注：标准信号源宜具有电流输出，或者使用电压输出，并在输出回路中串接大于</w:t>
            </w:r>
            <w:r>
              <w:t>10 kΩ</w:t>
            </w:r>
            <w:r>
              <w:rPr>
                <w:rFonts w:hint="eastAsia"/>
              </w:rPr>
              <w:t>的标准电阻，输出电流按照输出电压除以电阻值计算。</w:t>
            </w:r>
          </w:p>
        </w:tc>
      </w:tr>
    </w:tbl>
    <w:p>
      <w:r>
        <w:rPr>
          <w:rFonts w:hint="eastAsia"/>
        </w:rPr>
        <w:t>（2）测试环境</w:t>
      </w:r>
    </w:p>
    <w:p>
      <w:r>
        <w:rPr>
          <w:rFonts w:hint="eastAsia"/>
        </w:rPr>
        <w:t xml:space="preserve">测试环境应符合下列条件： </w:t>
      </w:r>
    </w:p>
    <w:p>
      <w:r>
        <w:rPr>
          <w:rFonts w:hint="eastAsia"/>
        </w:rPr>
        <w:t>a) 温度应在 15 ℃～25 ℃范围内；</w:t>
      </w:r>
    </w:p>
    <w:p>
      <w:r>
        <w:rPr>
          <w:rFonts w:hint="eastAsia"/>
        </w:rPr>
        <w:t>b) 相对湿度应小于</w:t>
      </w:r>
      <w:r>
        <w:t>8</w:t>
      </w:r>
      <w:r>
        <w:rPr>
          <w:rFonts w:hint="eastAsia"/>
        </w:rPr>
        <w:t>5%；</w:t>
      </w:r>
    </w:p>
    <w:p>
      <w:r>
        <w:rPr>
          <w:rFonts w:hint="eastAsia"/>
        </w:rPr>
        <w:t>c) 测试环境应符合 JJG 298－ 1995 中校准振动台检验规程技术条件第二条规定，无强振动；</w:t>
      </w:r>
    </w:p>
    <w:p>
      <w:r>
        <w:t>d）</w:t>
      </w:r>
      <w:r>
        <w:rPr>
          <w:rFonts w:hint="eastAsia"/>
        </w:rPr>
        <w:t>其他</w:t>
      </w:r>
      <w:r>
        <w:t>条件符合</w:t>
      </w:r>
      <w:r>
        <w:rPr>
          <w:rFonts w:hint="eastAsia"/>
        </w:rPr>
        <w:t>JJG 298-2005中6.1的</w:t>
      </w:r>
      <w:r>
        <w:t>规定。</w:t>
      </w:r>
    </w:p>
    <w:p>
      <w:pPr>
        <w:pStyle w:val="4"/>
        <w:numPr>
          <w:ilvl w:val="2"/>
          <w:numId w:val="6"/>
        </w:numPr>
      </w:pPr>
      <w:bookmarkStart w:id="25" w:name="_Toc35625494"/>
      <w:r>
        <w:rPr>
          <w:rFonts w:hint="eastAsia"/>
        </w:rPr>
        <w:t>自噪声水平测试</w:t>
      </w:r>
      <w:bookmarkEnd w:id="25"/>
    </w:p>
    <w:p>
      <w:pPr>
        <w:ind w:firstLine="504" w:firstLineChars="210"/>
        <w:rPr>
          <w:rFonts w:hint="eastAsia" w:ascii="FzBookMaker1DlFont10536871065" w:hAnsi="FzBookMaker1DlFont10536871065"/>
          <w:color w:val="000000"/>
        </w:rPr>
      </w:pPr>
      <w:r>
        <w:rPr>
          <w:rFonts w:ascii="SSJ-PK7482000005f" w:hAnsi="SSJ-PK7482000005f"/>
          <w:color w:val="000000"/>
        </w:rPr>
        <w:t>将</w:t>
      </w:r>
      <w:r>
        <w:rPr>
          <w:rFonts w:hint="eastAsia" w:ascii="SSJ-PK7482000005f" w:hAnsi="SSJ-PK7482000005f"/>
          <w:color w:val="000000"/>
        </w:rPr>
        <w:t>光纤激光强震仪</w:t>
      </w:r>
      <w:r>
        <w:rPr>
          <w:rFonts w:ascii="SSJ-PK7482000005f" w:hAnsi="SSJ-PK7482000005f"/>
          <w:color w:val="000000"/>
        </w:rPr>
        <w:t>固定在环境振动小于</w:t>
      </w:r>
      <w:r>
        <w:rPr>
          <w:rFonts w:hint="eastAsia" w:ascii="SSJ-PK7482000005f" w:hAnsi="SSJ-PK7482000005f"/>
          <w:color w:val="000000"/>
        </w:rPr>
        <w:t>10</w:t>
      </w:r>
      <w:r>
        <w:rPr>
          <w:rFonts w:hint="eastAsia" w:ascii="SSJ-PK7482000005f" w:hAnsi="SSJ-PK7482000005f"/>
          <w:color w:val="000000"/>
          <w:vertAlign w:val="superscript"/>
        </w:rPr>
        <w:t>-7</w:t>
      </w:r>
      <w:r>
        <w:rPr>
          <w:rFonts w:hint="eastAsia" w:ascii="SSJ-PK7482000005f" w:hAnsi="SSJ-PK7482000005f"/>
          <w:color w:val="000000"/>
        </w:rPr>
        <w:t>g</w:t>
      </w:r>
      <w:r>
        <w:rPr>
          <w:rFonts w:ascii="SSJ-PK7482000005f" w:hAnsi="SSJ-PK7482000005f"/>
          <w:color w:val="000000"/>
        </w:rPr>
        <w:t>的基座上</w:t>
      </w:r>
      <w:r>
        <w:rPr>
          <w:rFonts w:hint="eastAsia" w:ascii="FzBookMaker1DlFont10536871065" w:hAnsi="FzBookMaker1DlFont10536871065"/>
          <w:color w:val="000000"/>
        </w:rPr>
        <w:t>,</w:t>
      </w:r>
      <w:r>
        <w:rPr>
          <w:rFonts w:hint="eastAsia" w:ascii="SSJ-PK7482000005f" w:hAnsi="SSJ-PK7482000005f"/>
          <w:color w:val="000000"/>
        </w:rPr>
        <w:t xml:space="preserve"> 光纤激光强震仪</w:t>
      </w:r>
      <w:r>
        <w:rPr>
          <w:rFonts w:ascii="SSJ-PK7482000005f" w:hAnsi="SSJ-PK7482000005f"/>
          <w:color w:val="000000"/>
        </w:rPr>
        <w:t>输出用</w:t>
      </w:r>
      <w:r>
        <w:rPr>
          <w:rFonts w:hint="eastAsia" w:ascii="FzBookMaker4DlFont4" w:hAnsi="FzBookMaker4DlFont4"/>
          <w:color w:val="000000"/>
        </w:rPr>
        <w:t>高精度光纤信号解调设备</w:t>
      </w:r>
      <w:r>
        <w:rPr>
          <w:rFonts w:ascii="SSJ-PK7482000005f" w:hAnsi="SSJ-PK7482000005f"/>
          <w:color w:val="000000"/>
        </w:rPr>
        <w:t>记录</w:t>
      </w:r>
      <w:r>
        <w:rPr>
          <w:rFonts w:hint="eastAsia" w:ascii="FzBookMaker4DlFont4" w:hAnsi="FzBookMaker4DlFont4"/>
          <w:color w:val="000000"/>
        </w:rPr>
        <w:t>2</w:t>
      </w:r>
      <w:r>
        <w:rPr>
          <w:rFonts w:ascii="FzBookMaker4DlFont4" w:hAnsi="FzBookMaker4DlFont4"/>
          <w:color w:val="000000"/>
        </w:rPr>
        <w:t xml:space="preserve"> </w:t>
      </w:r>
      <w:r>
        <w:rPr>
          <w:rFonts w:hint="eastAsia" w:ascii="FzBookMaker4DlFont4" w:hAnsi="FzBookMaker4DlFont4"/>
          <w:color w:val="000000"/>
        </w:rPr>
        <w:t>min，</w:t>
      </w:r>
      <w:r>
        <w:rPr>
          <w:rFonts w:ascii="SSJ-PK7482000005f" w:hAnsi="SSJ-PK7482000005f"/>
          <w:color w:val="000000"/>
        </w:rPr>
        <w:t>采样率为</w:t>
      </w:r>
      <w:r>
        <w:rPr>
          <w:rFonts w:hint="eastAsia" w:ascii="FzBookMaker4DlFont4" w:hAnsi="FzBookMaker4DlFont4"/>
          <w:color w:val="000000"/>
        </w:rPr>
        <w:t>1000 SPS。</w:t>
      </w:r>
      <w:r>
        <w:rPr>
          <w:rFonts w:ascii="SSJ-PK7482000005f" w:hAnsi="SSJ-PK7482000005f"/>
          <w:color w:val="000000"/>
        </w:rPr>
        <w:t xml:space="preserve">在 </w:t>
      </w:r>
      <w:r>
        <w:rPr>
          <w:rFonts w:hint="eastAsia" w:ascii="FzBookMaker4DlFont4" w:hAnsi="FzBookMaker4DlFont4"/>
          <w:color w:val="000000"/>
        </w:rPr>
        <w:t>20</w:t>
      </w:r>
      <w:r>
        <w:rPr>
          <w:rFonts w:ascii="FzBookMaker4DlFont4" w:hAnsi="FzBookMaker4DlFont4"/>
          <w:color w:val="000000"/>
        </w:rPr>
        <w:t xml:space="preserve"> </w:t>
      </w:r>
      <w:r>
        <w:rPr>
          <w:rFonts w:hint="eastAsia" w:ascii="FzBookMaker4DlFont4" w:hAnsi="FzBookMaker4DlFont4"/>
          <w:color w:val="000000"/>
        </w:rPr>
        <w:t>Hz</w:t>
      </w:r>
      <w:r>
        <w:rPr>
          <w:rFonts w:ascii="FzBookMaker4DlFont4" w:hAnsi="FzBookMaker4DlFont4"/>
          <w:color w:val="000000"/>
        </w:rPr>
        <w:t xml:space="preserve"> </w:t>
      </w:r>
      <w:r>
        <w:rPr>
          <w:rFonts w:hint="eastAsia" w:ascii="FzBookMaker4DlFont4" w:hAnsi="FzBookMaker4DlFont4"/>
          <w:color w:val="000000"/>
        </w:rPr>
        <w:t>~</w:t>
      </w:r>
      <w:r>
        <w:rPr>
          <w:rFonts w:ascii="FzBookMaker4DlFont4" w:hAnsi="FzBookMaker4DlFont4"/>
          <w:color w:val="000000"/>
        </w:rPr>
        <w:t xml:space="preserve"> </w:t>
      </w:r>
      <w:r>
        <w:rPr>
          <w:rFonts w:hint="eastAsia" w:ascii="FzBookMaker4DlFont4" w:hAnsi="FzBookMaker4DlFont4"/>
          <w:color w:val="000000"/>
        </w:rPr>
        <w:t>100Hz</w:t>
      </w:r>
      <w:r>
        <w:rPr>
          <w:rFonts w:ascii="SSJ-PK7482000005f" w:hAnsi="SSJ-PK7482000005f"/>
          <w:color w:val="000000"/>
        </w:rPr>
        <w:t>频带内</w:t>
      </w:r>
      <w:r>
        <w:rPr>
          <w:rFonts w:hint="eastAsia" w:ascii="SSJ-PK7482000005f" w:hAnsi="SSJ-PK7482000005f"/>
          <w:color w:val="000000"/>
        </w:rPr>
        <w:t>光纤激光强震仪</w:t>
      </w:r>
      <w:r>
        <w:rPr>
          <w:rFonts w:ascii="SSJ-PK7482000005f" w:hAnsi="SSJ-PK7482000005f"/>
          <w:color w:val="000000"/>
        </w:rPr>
        <w:t>记录数据的均方根值为噪声</w:t>
      </w:r>
      <w:r>
        <w:rPr>
          <w:rFonts w:hint="eastAsia" w:ascii="FzBookMaker1DlFont10536871065" w:hAnsi="FzBookMaker1DlFont10536871065"/>
          <w:color w:val="000000"/>
        </w:rPr>
        <w:t>。</w:t>
      </w:r>
    </w:p>
    <w:p>
      <w:pPr>
        <w:pStyle w:val="4"/>
        <w:numPr>
          <w:ilvl w:val="2"/>
          <w:numId w:val="6"/>
        </w:numPr>
      </w:pPr>
      <w:bookmarkStart w:id="26" w:name="_Toc35625495"/>
      <w:r>
        <w:rPr>
          <w:rFonts w:hint="eastAsia"/>
        </w:rPr>
        <w:t>工作频带测试</w:t>
      </w:r>
      <w:bookmarkEnd w:id="26"/>
    </w:p>
    <w:p>
      <w:r>
        <w:rPr>
          <w:rFonts w:hint="eastAsia"/>
        </w:rPr>
        <w:t>（1）测试设备连接</w:t>
      </w:r>
    </w:p>
    <w:p>
      <w:pPr>
        <w:ind w:firstLine="484" w:firstLineChars="202"/>
      </w:pPr>
      <w:r>
        <w:rPr>
          <w:rFonts w:hint="eastAsia"/>
        </w:rPr>
        <w:t>测试在振动台上进行。对于光纤激光强震仪，可直接利用振动台测试系统与光纤</w:t>
      </w:r>
      <w:r>
        <w:t>信号</w:t>
      </w:r>
      <w:r>
        <w:rPr>
          <w:rFonts w:hint="eastAsia"/>
        </w:rPr>
        <w:t>解调仪一起读取测试结果，测试设备连接图见图6.2.1。</w:t>
      </w:r>
    </w:p>
    <w:p>
      <w:pPr>
        <w:jc w:val="center"/>
      </w:pPr>
      <w:r>
        <w:object>
          <v:shape id="_x0000_i1030" o:spt="75" type="#_x0000_t75" style="height:37.5pt;width:357pt;" o:ole="t" filled="f" o:preferrelative="t" stroked="f" coordsize="21600,21600">
            <v:path/>
            <v:fill on="f" focussize="0,0"/>
            <v:stroke on="f" joinstyle="miter"/>
            <v:imagedata r:id="rId28" o:title=""/>
            <o:lock v:ext="edit" aspectratio="t"/>
            <w10:wrap type="none"/>
            <w10:anchorlock/>
          </v:shape>
          <o:OLEObject Type="Embed" ProgID="Visio.Drawing.15" ShapeID="_x0000_i1030" DrawAspect="Content" ObjectID="_1468075730" r:id="rId27">
            <o:LockedField>false</o:LockedField>
          </o:OLEObject>
        </w:object>
      </w:r>
    </w:p>
    <w:p>
      <w:pPr>
        <w:jc w:val="center"/>
      </w:pPr>
      <w:r>
        <w:rPr>
          <w:rFonts w:hint="eastAsia"/>
        </w:rPr>
        <w:t>图6.2.1</w:t>
      </w:r>
      <w:r>
        <w:t xml:space="preserve"> </w:t>
      </w:r>
      <w:r>
        <w:rPr>
          <w:rFonts w:hint="eastAsia"/>
        </w:rPr>
        <w:t>振动台法光纤强震仪工作频带测试设备连接图</w:t>
      </w:r>
    </w:p>
    <w:p>
      <w:r>
        <w:rPr>
          <w:rFonts w:hint="eastAsia"/>
        </w:rPr>
        <w:t>（2）测试所需设备</w:t>
      </w:r>
    </w:p>
    <w:p>
      <w:pPr>
        <w:ind w:firstLine="484" w:firstLineChars="202"/>
      </w:pPr>
      <w:r>
        <w:rPr>
          <w:rFonts w:hint="eastAsia"/>
        </w:rPr>
        <w:t>一台满足表6.2.1条件的振动台测试系统，一套光纤激光强震仪和光纤信号解调仪。</w:t>
      </w:r>
    </w:p>
    <w:p>
      <w:r>
        <w:rPr>
          <w:rFonts w:hint="eastAsia"/>
        </w:rPr>
        <w:t>（3）测试信号频率的选择</w:t>
      </w:r>
    </w:p>
    <w:p>
      <w:pPr>
        <w:ind w:firstLine="484" w:firstLineChars="202"/>
      </w:pPr>
      <w:r>
        <w:rPr>
          <w:rFonts w:hint="eastAsia"/>
        </w:rPr>
        <w:t>测试频点数不少于10个，频点的选择按照以下规则：</w:t>
      </w:r>
    </w:p>
    <w:p>
      <w:pPr>
        <w:pStyle w:val="38"/>
        <w:numPr>
          <w:ilvl w:val="0"/>
          <w:numId w:val="4"/>
        </w:numPr>
        <w:spacing w:line="360" w:lineRule="auto"/>
        <w:ind w:left="905" w:firstLineChars="0"/>
        <w:rPr>
          <w:sz w:val="24"/>
          <w:szCs w:val="24"/>
        </w:rPr>
      </w:pPr>
      <w:r>
        <w:rPr>
          <w:rFonts w:hint="eastAsia"/>
          <w:color w:val="000000"/>
          <w:sz w:val="24"/>
          <w:szCs w:val="24"/>
        </w:rPr>
        <w:t>应覆盖被测光纤传感器的观测频带，应包括</w:t>
      </w:r>
      <w:r>
        <w:rPr>
          <w:rFonts w:hint="eastAsia" w:ascii="TimesNewRomanPSMT" w:hAnsi="TimesNewRomanPSMT"/>
          <w:color w:val="000000"/>
          <w:sz w:val="24"/>
          <w:szCs w:val="24"/>
        </w:rPr>
        <w:t>30</w:t>
      </w:r>
      <w:r>
        <w:rPr>
          <w:rFonts w:ascii="TimesNewRomanPSMT" w:hAnsi="TimesNewRomanPSMT"/>
          <w:color w:val="000000"/>
          <w:sz w:val="24"/>
          <w:szCs w:val="24"/>
        </w:rPr>
        <w:t xml:space="preserve"> Hz</w:t>
      </w:r>
      <w:r>
        <w:rPr>
          <w:rFonts w:hint="eastAsia"/>
          <w:color w:val="000000"/>
          <w:sz w:val="24"/>
          <w:szCs w:val="24"/>
        </w:rPr>
        <w:t>、</w:t>
      </w:r>
      <w:r>
        <w:rPr>
          <w:rFonts w:ascii="TimesNewRomanPSMT" w:hAnsi="TimesNewRomanPSMT"/>
          <w:color w:val="000000"/>
          <w:sz w:val="24"/>
          <w:szCs w:val="24"/>
        </w:rPr>
        <w:t>5</w:t>
      </w:r>
      <w:r>
        <w:rPr>
          <w:rFonts w:hint="eastAsia" w:ascii="TimesNewRomanPSMT" w:hAnsi="TimesNewRomanPSMT"/>
          <w:color w:val="000000"/>
          <w:sz w:val="24"/>
          <w:szCs w:val="24"/>
        </w:rPr>
        <w:t>0</w:t>
      </w:r>
      <w:r>
        <w:rPr>
          <w:rFonts w:ascii="TimesNewRomanPSMT" w:hAnsi="TimesNewRomanPSMT"/>
          <w:color w:val="000000"/>
          <w:sz w:val="24"/>
          <w:szCs w:val="24"/>
        </w:rPr>
        <w:t xml:space="preserve"> Hz</w:t>
      </w:r>
      <w:r>
        <w:rPr>
          <w:rFonts w:hint="eastAsia"/>
          <w:color w:val="000000"/>
          <w:sz w:val="24"/>
          <w:szCs w:val="24"/>
        </w:rPr>
        <w:t>，以及光纤强震仪高端截止频率和低端截止频率这四个频点；</w:t>
      </w:r>
    </w:p>
    <w:p>
      <w:pPr>
        <w:pStyle w:val="38"/>
        <w:numPr>
          <w:ilvl w:val="0"/>
          <w:numId w:val="4"/>
        </w:numPr>
        <w:spacing w:line="360" w:lineRule="auto"/>
        <w:ind w:left="905" w:firstLineChars="0"/>
        <w:rPr>
          <w:sz w:val="24"/>
          <w:szCs w:val="24"/>
        </w:rPr>
      </w:pPr>
      <w:r>
        <w:rPr>
          <w:rFonts w:hint="eastAsia"/>
          <w:sz w:val="24"/>
          <w:szCs w:val="24"/>
        </w:rPr>
        <w:t>在光纤传感器的高端截止频率和低端截止频率附近的频率点宜选择密一些；</w:t>
      </w:r>
    </w:p>
    <w:p>
      <w:pPr>
        <w:pStyle w:val="38"/>
        <w:numPr>
          <w:ilvl w:val="0"/>
          <w:numId w:val="4"/>
        </w:numPr>
        <w:spacing w:line="360" w:lineRule="auto"/>
        <w:ind w:left="905" w:firstLineChars="0"/>
        <w:rPr>
          <w:sz w:val="24"/>
          <w:szCs w:val="24"/>
        </w:rPr>
      </w:pPr>
      <w:r>
        <w:rPr>
          <w:rFonts w:hint="eastAsia"/>
          <w:sz w:val="24"/>
          <w:szCs w:val="24"/>
        </w:rPr>
        <w:t>测试信号的幅值宜选择为被测仪器满量程的一半；</w:t>
      </w:r>
    </w:p>
    <w:p>
      <w:pPr>
        <w:pStyle w:val="38"/>
        <w:numPr>
          <w:ilvl w:val="0"/>
          <w:numId w:val="4"/>
        </w:numPr>
        <w:spacing w:line="360" w:lineRule="auto"/>
        <w:ind w:left="905" w:firstLineChars="0"/>
        <w:rPr>
          <w:sz w:val="24"/>
          <w:szCs w:val="24"/>
        </w:rPr>
      </w:pPr>
      <w:r>
        <w:rPr>
          <w:rFonts w:hint="eastAsia"/>
          <w:sz w:val="24"/>
          <w:szCs w:val="24"/>
        </w:rPr>
        <w:t>对于光纤激光强震仪（20</w:t>
      </w:r>
      <w:r>
        <w:rPr>
          <w:sz w:val="24"/>
          <w:szCs w:val="24"/>
        </w:rPr>
        <w:t xml:space="preserve"> H</w:t>
      </w:r>
      <w:r>
        <w:rPr>
          <w:rFonts w:hint="eastAsia"/>
          <w:sz w:val="24"/>
          <w:szCs w:val="24"/>
        </w:rPr>
        <w:t>z</w:t>
      </w:r>
      <w:r>
        <w:rPr>
          <w:sz w:val="24"/>
          <w:szCs w:val="24"/>
        </w:rPr>
        <w:t xml:space="preserve"> - </w:t>
      </w:r>
      <w:r>
        <w:rPr>
          <w:rFonts w:hint="eastAsia"/>
          <w:sz w:val="24"/>
          <w:szCs w:val="24"/>
        </w:rPr>
        <w:t>10</w:t>
      </w:r>
      <w:r>
        <w:rPr>
          <w:sz w:val="24"/>
          <w:szCs w:val="24"/>
        </w:rPr>
        <w:t>0 Hz</w:t>
      </w:r>
      <w:r>
        <w:rPr>
          <w:rFonts w:hint="eastAsia"/>
          <w:sz w:val="24"/>
          <w:szCs w:val="24"/>
        </w:rPr>
        <w:t>），测量频点为20</w:t>
      </w:r>
      <w:r>
        <w:rPr>
          <w:sz w:val="24"/>
          <w:szCs w:val="24"/>
        </w:rPr>
        <w:t xml:space="preserve"> H</w:t>
      </w:r>
      <w:r>
        <w:rPr>
          <w:rFonts w:hint="eastAsia"/>
          <w:sz w:val="24"/>
          <w:szCs w:val="24"/>
        </w:rPr>
        <w:t>z，30</w:t>
      </w:r>
      <w:r>
        <w:rPr>
          <w:sz w:val="24"/>
          <w:szCs w:val="24"/>
        </w:rPr>
        <w:t xml:space="preserve"> H</w:t>
      </w:r>
      <w:r>
        <w:rPr>
          <w:rFonts w:hint="eastAsia"/>
          <w:sz w:val="24"/>
          <w:szCs w:val="24"/>
        </w:rPr>
        <w:t>z，40</w:t>
      </w:r>
      <w:r>
        <w:rPr>
          <w:sz w:val="24"/>
          <w:szCs w:val="24"/>
        </w:rPr>
        <w:t xml:space="preserve"> H</w:t>
      </w:r>
      <w:r>
        <w:rPr>
          <w:rFonts w:hint="eastAsia"/>
          <w:sz w:val="24"/>
          <w:szCs w:val="24"/>
        </w:rPr>
        <w:t>z，50</w:t>
      </w:r>
      <w:r>
        <w:rPr>
          <w:sz w:val="24"/>
          <w:szCs w:val="24"/>
        </w:rPr>
        <w:t xml:space="preserve"> H</w:t>
      </w:r>
      <w:r>
        <w:rPr>
          <w:rFonts w:hint="eastAsia"/>
          <w:sz w:val="24"/>
          <w:szCs w:val="24"/>
        </w:rPr>
        <w:t>z，6</w:t>
      </w:r>
      <w:r>
        <w:rPr>
          <w:sz w:val="24"/>
          <w:szCs w:val="24"/>
        </w:rPr>
        <w:t>0 H</w:t>
      </w:r>
      <w:r>
        <w:rPr>
          <w:rFonts w:hint="eastAsia"/>
          <w:sz w:val="24"/>
          <w:szCs w:val="24"/>
        </w:rPr>
        <w:t>z，70</w:t>
      </w:r>
      <w:r>
        <w:rPr>
          <w:sz w:val="24"/>
          <w:szCs w:val="24"/>
        </w:rPr>
        <w:t xml:space="preserve"> H</w:t>
      </w:r>
      <w:r>
        <w:rPr>
          <w:rFonts w:hint="eastAsia"/>
          <w:sz w:val="24"/>
          <w:szCs w:val="24"/>
        </w:rPr>
        <w:t>z，8</w:t>
      </w:r>
      <w:r>
        <w:rPr>
          <w:sz w:val="24"/>
          <w:szCs w:val="24"/>
        </w:rPr>
        <w:t>0 H</w:t>
      </w:r>
      <w:r>
        <w:rPr>
          <w:rFonts w:hint="eastAsia"/>
          <w:sz w:val="24"/>
          <w:szCs w:val="24"/>
        </w:rPr>
        <w:t>z，9</w:t>
      </w:r>
      <w:r>
        <w:rPr>
          <w:sz w:val="24"/>
          <w:szCs w:val="24"/>
        </w:rPr>
        <w:t xml:space="preserve">0 </w:t>
      </w:r>
      <w:r>
        <w:rPr>
          <w:rFonts w:hint="eastAsia"/>
          <w:sz w:val="24"/>
          <w:szCs w:val="24"/>
        </w:rPr>
        <w:t>Hz，10</w:t>
      </w:r>
      <w:r>
        <w:rPr>
          <w:sz w:val="24"/>
          <w:szCs w:val="24"/>
        </w:rPr>
        <w:t>0 H</w:t>
      </w:r>
      <w:r>
        <w:rPr>
          <w:rFonts w:hint="eastAsia"/>
          <w:sz w:val="24"/>
          <w:szCs w:val="24"/>
        </w:rPr>
        <w:t>z。</w:t>
      </w:r>
    </w:p>
    <w:p>
      <w:r>
        <w:rPr>
          <w:rFonts w:hint="eastAsia"/>
        </w:rPr>
        <w:t>（2）测试步骤</w:t>
      </w:r>
    </w:p>
    <w:p>
      <w:pPr>
        <w:ind w:firstLine="484" w:firstLineChars="202"/>
      </w:pPr>
      <w:r>
        <w:rPr>
          <w:rFonts w:hint="eastAsia"/>
        </w:rPr>
        <w:t>应按下列步骤进行测试：</w:t>
      </w:r>
    </w:p>
    <w:p>
      <w:pPr>
        <w:pStyle w:val="38"/>
        <w:numPr>
          <w:ilvl w:val="0"/>
          <w:numId w:val="5"/>
        </w:numPr>
        <w:spacing w:line="360" w:lineRule="auto"/>
        <w:ind w:firstLineChars="0"/>
        <w:rPr>
          <w:color w:val="000000"/>
          <w:sz w:val="24"/>
          <w:szCs w:val="24"/>
        </w:rPr>
      </w:pPr>
      <w:r>
        <w:rPr>
          <w:rFonts w:hint="eastAsia"/>
          <w:color w:val="000000"/>
          <w:sz w:val="24"/>
          <w:szCs w:val="24"/>
        </w:rPr>
        <w:t>将被测光纤激光强震仪平稳放在振动台台面中心，其灵敏轴应与振动方向相平行，将光纤激光强震仪调整到工作状态。</w:t>
      </w:r>
    </w:p>
    <w:p>
      <w:pPr>
        <w:pStyle w:val="38"/>
        <w:numPr>
          <w:ilvl w:val="0"/>
          <w:numId w:val="5"/>
        </w:numPr>
        <w:spacing w:line="360" w:lineRule="auto"/>
        <w:ind w:firstLineChars="0"/>
        <w:rPr>
          <w:color w:val="000000"/>
          <w:sz w:val="24"/>
          <w:szCs w:val="24"/>
        </w:rPr>
      </w:pPr>
      <w:r>
        <w:rPr>
          <w:rFonts w:hint="eastAsia"/>
          <w:color w:val="000000"/>
          <w:sz w:val="24"/>
          <w:szCs w:val="24"/>
        </w:rPr>
        <w:t>每次记录采样数据的持续时间不少于</w:t>
      </w:r>
      <w:r>
        <w:rPr>
          <w:color w:val="000000"/>
          <w:sz w:val="24"/>
          <w:szCs w:val="24"/>
        </w:rPr>
        <w:t>5 s</w:t>
      </w:r>
      <w:r>
        <w:rPr>
          <w:rFonts w:hint="eastAsia"/>
          <w:color w:val="000000"/>
          <w:sz w:val="24"/>
          <w:szCs w:val="24"/>
        </w:rPr>
        <w:t>，通过解调仪记录光纤强震仪输出信号振幅值；</w:t>
      </w:r>
    </w:p>
    <w:p>
      <w:pPr>
        <w:ind w:firstLine="484" w:firstLineChars="202"/>
      </w:pPr>
      <w:r>
        <w:rPr>
          <w:rFonts w:hint="eastAsia"/>
        </w:rPr>
        <w:t>对每一个频率点的三次测量结果计算平均值，记为</w:t>
      </w:r>
      <w:r>
        <w:rPr>
          <w:rFonts w:hint="eastAsia"/>
          <w:i/>
          <w:iCs/>
        </w:rPr>
        <w:t>Y</w:t>
      </w:r>
      <w:r>
        <w:rPr>
          <w:rFonts w:hint="eastAsia"/>
          <w:i/>
          <w:iCs/>
          <w:vertAlign w:val="subscript"/>
        </w:rPr>
        <w:t>i</w:t>
      </w:r>
      <w:r>
        <w:rPr>
          <w:rFonts w:hint="eastAsia"/>
        </w:rPr>
        <w:t>。设频率为</w:t>
      </w:r>
      <w:r>
        <w:t>5</w:t>
      </w:r>
      <w:r>
        <w:rPr>
          <w:rFonts w:hint="eastAsia"/>
        </w:rPr>
        <w:t>0</w:t>
      </w:r>
      <w:r>
        <w:t xml:space="preserve"> Hz</w:t>
      </w:r>
      <w:r>
        <w:rPr>
          <w:rFonts w:hint="eastAsia"/>
        </w:rPr>
        <w:t>时对应的输出记为</w:t>
      </w:r>
      <w:r>
        <w:rPr>
          <w:rFonts w:hint="eastAsia"/>
          <w:i/>
          <w:iCs/>
        </w:rPr>
        <w:t>Y</w:t>
      </w:r>
      <w:r>
        <w:rPr>
          <w:rFonts w:hint="eastAsia"/>
          <w:i/>
          <w:iCs/>
          <w:vertAlign w:val="subscript"/>
        </w:rPr>
        <w:t>5Hz</w:t>
      </w:r>
      <w:r>
        <w:rPr>
          <w:rFonts w:hint="eastAsia"/>
        </w:rPr>
        <w:t>，则用分贝数表示的归一化的幅频特性由式（6</w:t>
      </w:r>
      <w:r>
        <w:t>.2.1</w:t>
      </w:r>
      <w:r>
        <w:rPr>
          <w:rFonts w:hint="eastAsia"/>
        </w:rPr>
        <w:t>）计算。对于光纤光栅地震计，幅频特性符合表1第2项的规定为合格。</w:t>
      </w:r>
    </w:p>
    <w:p>
      <w:pPr>
        <w:pStyle w:val="58"/>
        <w:spacing w:line="360" w:lineRule="auto"/>
        <w:rPr>
          <w:sz w:val="24"/>
          <w:szCs w:val="24"/>
        </w:rPr>
      </w:pPr>
      <w:r>
        <w:rPr>
          <w:sz w:val="24"/>
          <w:szCs w:val="24"/>
        </w:rPr>
        <w:tab/>
      </w:r>
      <w:r>
        <w:rPr>
          <w:position w:val="-14"/>
          <w:sz w:val="24"/>
          <w:szCs w:val="24"/>
        </w:rPr>
        <w:object>
          <v:shape id="_x0000_i1031" o:spt="75" type="#_x0000_t75" style="height:20.25pt;width:93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9">
            <o:LockedField>false</o:LockedField>
          </o:OLEObject>
        </w:object>
      </w:r>
      <w:r>
        <w:rPr>
          <w:sz w:val="24"/>
          <w:szCs w:val="24"/>
        </w:rPr>
        <w:tab/>
      </w:r>
      <w:r>
        <w:rPr>
          <w:rFonts w:hint="eastAsia"/>
          <w:sz w:val="24"/>
          <w:szCs w:val="24"/>
        </w:rPr>
        <w:t>（6</w:t>
      </w:r>
      <w:r>
        <w:rPr>
          <w:sz w:val="24"/>
          <w:szCs w:val="24"/>
        </w:rPr>
        <w:t>.2.1</w:t>
      </w:r>
      <w:r>
        <w:rPr>
          <w:rFonts w:hint="eastAsia"/>
          <w:sz w:val="24"/>
          <w:szCs w:val="24"/>
        </w:rPr>
        <w:t>）</w:t>
      </w:r>
    </w:p>
    <w:p>
      <w:r>
        <w:rPr>
          <w:rFonts w:hint="eastAsia"/>
        </w:rPr>
        <w:t>式中：</w:t>
      </w:r>
    </w:p>
    <w:p>
      <w:pPr>
        <w:rPr>
          <w:iCs/>
        </w:rPr>
      </w:pPr>
      <w:r>
        <w:rPr>
          <w:rFonts w:hint="eastAsia"/>
          <w:i/>
          <w:iCs/>
        </w:rPr>
        <w:t>Y</w:t>
      </w:r>
      <w:r>
        <w:rPr>
          <w:rFonts w:hint="eastAsia"/>
          <w:i/>
          <w:iCs/>
          <w:vertAlign w:val="subscript"/>
        </w:rPr>
        <w:t>i</w:t>
      </w:r>
      <w:r>
        <w:rPr>
          <w:rFonts w:hint="eastAsia"/>
          <w:iCs/>
        </w:rPr>
        <w:t>——第</w:t>
      </w:r>
      <w:r>
        <w:rPr>
          <w:i/>
          <w:iCs/>
        </w:rPr>
        <w:t>i</w:t>
      </w:r>
      <w:r>
        <w:rPr>
          <w:rFonts w:hint="eastAsia"/>
          <w:iCs/>
        </w:rPr>
        <w:t>个频率点输出幅值，单位为伏（pm）；</w:t>
      </w:r>
    </w:p>
    <w:p>
      <w:pPr>
        <w:rPr>
          <w:iCs/>
        </w:rPr>
      </w:pPr>
      <w:r>
        <w:rPr>
          <w:rFonts w:hint="eastAsia"/>
          <w:i/>
          <w:iCs/>
        </w:rPr>
        <w:t>Y</w:t>
      </w:r>
      <w:r>
        <w:rPr>
          <w:rFonts w:hint="eastAsia"/>
          <w:i/>
          <w:iCs/>
          <w:vertAlign w:val="subscript"/>
        </w:rPr>
        <w:t>5Hz</w:t>
      </w:r>
      <w:r>
        <w:rPr>
          <w:rFonts w:hint="eastAsia"/>
          <w:iCs/>
        </w:rPr>
        <w:t>——频率为</w:t>
      </w:r>
      <w:r>
        <w:rPr>
          <w:iCs/>
        </w:rPr>
        <w:t>5</w:t>
      </w:r>
      <w:r>
        <w:rPr>
          <w:rFonts w:hint="eastAsia"/>
          <w:iCs/>
        </w:rPr>
        <w:t>0</w:t>
      </w:r>
      <w:r>
        <w:rPr>
          <w:iCs/>
        </w:rPr>
        <w:t xml:space="preserve"> Hz</w:t>
      </w:r>
      <w:r>
        <w:rPr>
          <w:rFonts w:hint="eastAsia"/>
          <w:iCs/>
        </w:rPr>
        <w:t>时的输出幅值，单位为伏（pm）；</w:t>
      </w:r>
    </w:p>
    <w:p>
      <w:r>
        <w:rPr>
          <w:i/>
          <w:iCs/>
          <w:color w:val="000000"/>
        </w:rPr>
        <w:t>A</w:t>
      </w:r>
      <w:r>
        <w:rPr>
          <w:rFonts w:hint="eastAsia"/>
          <w:i/>
          <w:iCs/>
          <w:color w:val="000000"/>
        </w:rPr>
        <w:t>i</w:t>
      </w:r>
      <w:r>
        <w:rPr>
          <w:rFonts w:hint="eastAsia"/>
          <w:color w:val="000000"/>
        </w:rPr>
        <w:t>——归一化幅频特性值，单位为分贝（</w:t>
      </w:r>
      <w:r>
        <w:rPr>
          <w:rFonts w:ascii="TimesNewRomanPSMT" w:hAnsi="TimesNewRomanPSMT"/>
          <w:color w:val="000000"/>
        </w:rPr>
        <w:t>dB</w:t>
      </w:r>
      <w:r>
        <w:rPr>
          <w:rFonts w:hint="eastAsia"/>
          <w:color w:val="000000"/>
        </w:rPr>
        <w:t>）。</w:t>
      </w:r>
    </w:p>
    <w:p>
      <w:r>
        <w:rPr>
          <w:rFonts w:hint="eastAsia"/>
        </w:rPr>
        <w:t>（5）注意事项</w:t>
      </w:r>
    </w:p>
    <w:p>
      <w:pPr>
        <w:ind w:firstLine="484" w:firstLineChars="202"/>
      </w:pPr>
      <w:r>
        <w:rPr>
          <w:rFonts w:hint="eastAsia"/>
        </w:rPr>
        <w:t>振动台测试系统可以记录振动台振动的频率，但是由于光纤强震仪不同于电学的地震计，对于振动台输出信号导致光纤强震仪波长变化的记录只能通过对应的解调仪读出。</w:t>
      </w:r>
    </w:p>
    <w:p>
      <w:pPr>
        <w:pStyle w:val="4"/>
        <w:numPr>
          <w:ilvl w:val="2"/>
          <w:numId w:val="6"/>
        </w:numPr>
      </w:pPr>
      <w:bookmarkStart w:id="27" w:name="_Toc35625496"/>
      <w:r>
        <w:rPr>
          <w:rFonts w:hint="eastAsia"/>
        </w:rPr>
        <w:t>动态范围测试</w:t>
      </w:r>
      <w:bookmarkEnd w:id="27"/>
    </w:p>
    <w:p>
      <w:r>
        <w:rPr>
          <w:rFonts w:hint="eastAsia"/>
        </w:rPr>
        <w:t>（1）测试设备连接</w:t>
      </w:r>
    </w:p>
    <w:p>
      <w:pPr>
        <w:rPr>
          <w:rFonts w:cstheme="minorHAnsi"/>
        </w:rPr>
      </w:pPr>
      <w:r>
        <w:rPr>
          <w:rFonts w:hint="eastAsia"/>
        </w:rPr>
        <w:t>测试在振动台上进行。对于光纤地震仪，可直接利用振动台测试系统与解调仪一起读取测试结果，测试设备连接图见图6.2.1。</w:t>
      </w:r>
    </w:p>
    <w:p>
      <w:pPr>
        <w:rPr>
          <w:rFonts w:cstheme="minorHAnsi"/>
        </w:rPr>
      </w:pPr>
      <w:r>
        <w:rPr>
          <w:rFonts w:hint="eastAsia" w:cstheme="minorHAnsi"/>
        </w:rPr>
        <w:t>（2）测试方法</w:t>
      </w:r>
    </w:p>
    <w:p>
      <w:pPr>
        <w:rPr>
          <w:rFonts w:cstheme="minorHAnsi"/>
        </w:rPr>
      </w:pPr>
      <w:r>
        <w:rPr>
          <w:rFonts w:hint="eastAsia" w:cstheme="minorHAnsi"/>
        </w:rPr>
        <w:t>不断加大振动台的位移值，直到高精度光纤解调仪显示的光纤地震仪信号超出测量范围，最大的位移值即为光纤地震仪的最大测量值。</w:t>
      </w:r>
    </w:p>
    <w:p>
      <w:pPr>
        <w:rPr>
          <w:rFonts w:cstheme="minorHAnsi"/>
        </w:rPr>
      </w:pPr>
      <w:r>
        <w:rPr>
          <w:rFonts w:hint="eastAsia" w:cstheme="minorHAnsi"/>
        </w:rPr>
        <w:t>动态范围计算：</w:t>
      </w:r>
    </w:p>
    <w:p>
      <w:pPr>
        <w:pStyle w:val="58"/>
        <w:spacing w:line="360" w:lineRule="auto"/>
        <w:rPr>
          <w:sz w:val="24"/>
          <w:szCs w:val="24"/>
        </w:rPr>
      </w:pPr>
      <w:r>
        <w:tab/>
      </w:r>
      <w:r>
        <w:rPr>
          <w:position w:val="-26"/>
          <w:sz w:val="24"/>
          <w:szCs w:val="24"/>
        </w:rPr>
        <w:object>
          <v:shape id="_x0000_i1032" o:spt="75" type="#_x0000_t75" style="height:33pt;width:180.75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sz w:val="24"/>
          <w:szCs w:val="24"/>
        </w:rPr>
        <w:t xml:space="preserve"> </w:t>
      </w:r>
      <w:r>
        <w:rPr>
          <w:sz w:val="24"/>
          <w:szCs w:val="24"/>
        </w:rPr>
        <w:tab/>
      </w:r>
      <w:r>
        <w:rPr>
          <w:rFonts w:hint="eastAsia"/>
          <w:sz w:val="24"/>
          <w:szCs w:val="24"/>
        </w:rPr>
        <w:t>（6.2.2）</w:t>
      </w:r>
    </w:p>
    <w:p>
      <w:pPr>
        <w:pStyle w:val="4"/>
        <w:numPr>
          <w:ilvl w:val="2"/>
          <w:numId w:val="6"/>
        </w:numPr>
      </w:pPr>
      <w:bookmarkStart w:id="28" w:name="_Toc35625497"/>
      <w:r>
        <w:rPr>
          <w:rFonts w:hint="eastAsia"/>
        </w:rPr>
        <w:t>采样率测试</w:t>
      </w:r>
      <w:bookmarkEnd w:id="28"/>
    </w:p>
    <w:p>
      <w:r>
        <w:rPr>
          <w:rFonts w:hint="eastAsia"/>
        </w:rPr>
        <w:t>（1）测试设备连接</w:t>
      </w:r>
    </w:p>
    <w:p>
      <w:r>
        <w:rPr>
          <w:rFonts w:hint="eastAsia"/>
        </w:rPr>
        <w:t>将光纤激光强震仪连接到光纤信号解调仪上，如图6.2.2。</w:t>
      </w:r>
    </w:p>
    <w:p>
      <w:pPr>
        <w:jc w:val="center"/>
      </w:pPr>
      <w:r>
        <w:object>
          <v:shape id="_x0000_i1033" o:spt="75" type="#_x0000_t75" style="height:41.25pt;width:276.75pt;" o:ole="t" filled="f" o:preferrelative="t" stroked="f" coordsize="21600,21600">
            <v:path/>
            <v:fill on="f" focussize="0,0"/>
            <v:stroke on="f" joinstyle="miter"/>
            <v:imagedata r:id="rId33" o:title=""/>
            <o:lock v:ext="edit" aspectratio="t"/>
            <w10:wrap type="none"/>
            <w10:anchorlock/>
          </v:shape>
          <o:OLEObject Type="Embed" ProgID="Visio.Drawing.15" ShapeID="_x0000_i1033" DrawAspect="Content" ObjectID="_1468075733" r:id="rId32">
            <o:LockedField>false</o:LockedField>
          </o:OLEObject>
        </w:object>
      </w:r>
    </w:p>
    <w:p>
      <w:pPr>
        <w:jc w:val="center"/>
        <w:rPr>
          <w:rFonts w:cstheme="minorHAnsi"/>
        </w:rPr>
      </w:pPr>
      <w:r>
        <w:rPr>
          <w:rFonts w:hint="eastAsia"/>
        </w:rPr>
        <w:t>图6.2.2</w:t>
      </w:r>
      <w:r>
        <w:t xml:space="preserve"> </w:t>
      </w:r>
      <w:r>
        <w:rPr>
          <w:rFonts w:hint="eastAsia"/>
        </w:rPr>
        <w:t>光纤激光强震仪采样率测试</w:t>
      </w:r>
    </w:p>
    <w:p>
      <w:pPr>
        <w:rPr>
          <w:rFonts w:cstheme="minorHAnsi"/>
        </w:rPr>
      </w:pPr>
      <w:r>
        <w:rPr>
          <w:rFonts w:hint="eastAsia" w:cstheme="minorHAnsi"/>
        </w:rPr>
        <w:t>（2）测试方法</w:t>
      </w:r>
    </w:p>
    <w:p>
      <w:pPr>
        <w:rPr>
          <w:rFonts w:cstheme="minorHAnsi"/>
        </w:rPr>
      </w:pPr>
      <w:r>
        <w:rPr>
          <w:rFonts w:hint="eastAsia" w:cstheme="minorHAnsi"/>
        </w:rPr>
        <w:t>将</w:t>
      </w:r>
      <w:r>
        <w:rPr>
          <w:rFonts w:hint="eastAsia"/>
        </w:rPr>
        <w:t>光纤激光强震仪</w:t>
      </w:r>
      <w:r>
        <w:rPr>
          <w:rFonts w:hint="eastAsia" w:cstheme="minorHAnsi"/>
        </w:rPr>
        <w:t>连接到光纤信号解调仪上，在光纤信号解调仪的程序上选择采样率（</w:t>
      </w:r>
      <w:r>
        <w:rPr>
          <w:rFonts w:hint="eastAsia"/>
        </w:rPr>
        <w:t>光纤激光强震仪</w:t>
      </w:r>
      <w:r>
        <w:rPr>
          <w:rFonts w:hint="eastAsia" w:cstheme="minorHAnsi"/>
        </w:rPr>
        <w:t>：1 kSa/s），进行数据存储，存储1分钟的噪声数据。打开存储的数据，检查数据量是否大于等于应有的存储数据点数。</w:t>
      </w:r>
    </w:p>
    <w:p>
      <w:pPr>
        <w:ind w:firstLine="504" w:firstLineChars="210"/>
        <w:rPr>
          <w:rFonts w:cstheme="minorHAnsi"/>
        </w:rPr>
      </w:pPr>
      <w:r>
        <w:rPr>
          <w:rFonts w:hint="eastAsia"/>
        </w:rPr>
        <w:t>光纤激光强震仪</w:t>
      </w:r>
      <w:r>
        <w:rPr>
          <w:rFonts w:hint="eastAsia" w:cstheme="minorHAnsi"/>
        </w:rPr>
        <w:t xml:space="preserve">：1 </w:t>
      </w:r>
      <w:r>
        <w:rPr>
          <w:rFonts w:cstheme="minorHAnsi"/>
        </w:rPr>
        <w:t>k</w:t>
      </w:r>
      <w:r>
        <w:rPr>
          <w:rFonts w:hint="eastAsia" w:cstheme="minorHAnsi"/>
        </w:rPr>
        <w:t>Sa/s，1分钟的存储数据点数应为6</w:t>
      </w:r>
      <w:r>
        <w:rPr>
          <w:rFonts w:cstheme="minorHAnsi"/>
        </w:rPr>
        <w:t>0000</w:t>
      </w:r>
      <w:r>
        <w:rPr>
          <w:rFonts w:hint="eastAsia" w:cstheme="minorHAnsi"/>
        </w:rPr>
        <w:t>个。</w:t>
      </w:r>
    </w:p>
    <w:p>
      <w:pPr>
        <w:pStyle w:val="4"/>
        <w:numPr>
          <w:ilvl w:val="2"/>
          <w:numId w:val="6"/>
        </w:numPr>
      </w:pPr>
      <w:bookmarkStart w:id="29" w:name="_Toc35625498"/>
      <w:r>
        <w:rPr>
          <w:rFonts w:hint="eastAsia"/>
        </w:rPr>
        <w:t>高温高压测试</w:t>
      </w:r>
      <w:bookmarkEnd w:id="29"/>
    </w:p>
    <w:p>
      <w:pPr>
        <w:ind w:firstLine="504" w:firstLineChars="210"/>
        <w:rPr>
          <w:rFonts w:hint="eastAsia" w:ascii="FzBookMaker1DlFont10536871065" w:hAnsi="FzBookMaker1DlFont10536871065"/>
          <w:color w:val="000000"/>
        </w:rPr>
      </w:pPr>
      <w:r>
        <w:rPr>
          <w:rFonts w:hint="eastAsia"/>
        </w:rPr>
        <w:t>具体测试设备与测试方法参见5.2.6章节。</w:t>
      </w:r>
    </w:p>
    <w:p>
      <w:pPr>
        <w:widowControl/>
        <w:spacing w:line="240" w:lineRule="auto"/>
        <w:ind w:firstLine="0" w:firstLineChars="0"/>
        <w:jc w:val="left"/>
      </w:pPr>
      <w:r>
        <w:br w:type="page"/>
      </w:r>
    </w:p>
    <w:p>
      <w:pPr>
        <w:pStyle w:val="2"/>
        <w:numPr>
          <w:ilvl w:val="0"/>
          <w:numId w:val="6"/>
        </w:numPr>
      </w:pPr>
      <w:bookmarkStart w:id="30" w:name="_Toc35625499"/>
      <w:r>
        <w:rPr>
          <w:rFonts w:hint="eastAsia"/>
        </w:rPr>
        <w:t>光纤激光地声传感器测试</w:t>
      </w:r>
      <w:bookmarkEnd w:id="30"/>
    </w:p>
    <w:p>
      <w:pPr>
        <w:pStyle w:val="3"/>
        <w:numPr>
          <w:ilvl w:val="1"/>
          <w:numId w:val="6"/>
        </w:numPr>
      </w:pPr>
      <w:bookmarkStart w:id="31" w:name="_Toc35625500"/>
      <w:r>
        <w:rPr>
          <w:rFonts w:hint="eastAsia"/>
        </w:rPr>
        <w:t>术语与定义</w:t>
      </w:r>
      <w:bookmarkEnd w:id="31"/>
    </w:p>
    <w:p>
      <w:r>
        <w:rPr>
          <w:color w:val="000000"/>
        </w:rPr>
        <w:t>GB/T 3102.7-1993</w:t>
      </w:r>
      <w:r>
        <w:rPr>
          <w:rFonts w:hint="eastAsia"/>
          <w:color w:val="000000"/>
        </w:rPr>
        <w:t>、JJF 1034-2005、GB/T 3947-1996、JJG 1019-2007</w:t>
      </w:r>
      <w:r>
        <w:rPr>
          <w:rFonts w:hint="eastAsia"/>
        </w:rPr>
        <w:t>中</w:t>
      </w:r>
      <w:r>
        <w:t>界定的以及下列术语和定义</w:t>
      </w:r>
      <w:r>
        <w:rPr>
          <w:rFonts w:hint="eastAsia"/>
        </w:rPr>
        <w:t>适用于</w:t>
      </w:r>
      <w:r>
        <w:t>本</w:t>
      </w:r>
      <w:r>
        <w:rPr>
          <w:rFonts w:hint="eastAsia"/>
        </w:rPr>
        <w:t>文件。</w:t>
      </w:r>
    </w:p>
    <w:p>
      <w:r>
        <w:rPr>
          <w:rFonts w:hint="eastAsia"/>
        </w:rPr>
        <w:t>7.</w:t>
      </w:r>
      <w:r>
        <w:t>1.1</w:t>
      </w:r>
      <w:r>
        <w:rPr>
          <w:rFonts w:hint="eastAsia"/>
        </w:rPr>
        <w:t xml:space="preserve"> </w:t>
      </w:r>
      <w:r>
        <w:t>光纤地</w:t>
      </w:r>
      <w:r>
        <w:rPr>
          <w:rFonts w:hint="eastAsia"/>
        </w:rPr>
        <w:t>声</w:t>
      </w:r>
      <w:r>
        <w:t>仪</w:t>
      </w:r>
    </w:p>
    <w:p>
      <w:r>
        <w:rPr>
          <w:rFonts w:hint="eastAsia"/>
        </w:rPr>
        <w:t>记录地下岩石破碎引起的声发射或</w:t>
      </w:r>
      <w:r>
        <w:t>声压</w:t>
      </w:r>
      <w:r>
        <w:rPr>
          <w:rFonts w:hint="eastAsia"/>
        </w:rPr>
        <w:t>信号的光纤仪器。</w:t>
      </w:r>
    </w:p>
    <w:p>
      <w:r>
        <w:rPr>
          <w:rFonts w:hint="eastAsia"/>
        </w:rPr>
        <w:t>7.</w:t>
      </w:r>
      <w:r>
        <w:t>1.2</w:t>
      </w:r>
      <w:r>
        <w:rPr>
          <w:rFonts w:hint="eastAsia"/>
        </w:rPr>
        <w:t xml:space="preserve"> 光纤信号解调仪</w:t>
      </w:r>
    </w:p>
    <w:p>
      <w:r>
        <w:t>将光纤</w:t>
      </w:r>
      <w:r>
        <w:rPr>
          <w:rFonts w:hint="eastAsia"/>
        </w:rPr>
        <w:t>地声仪</w:t>
      </w:r>
      <w:r>
        <w:t>输出的模拟光信号</w:t>
      </w:r>
      <w:r>
        <w:rPr>
          <w:rFonts w:hint="eastAsia"/>
        </w:rPr>
        <w:t>进行</w:t>
      </w:r>
      <w:r>
        <w:t>光电转换和数据采集，最终转换成数字量并记录的装置</w:t>
      </w:r>
      <w:r>
        <w:rPr>
          <w:rFonts w:hint="eastAsia"/>
        </w:rPr>
        <w:t>。</w:t>
      </w:r>
    </w:p>
    <w:p>
      <w:pPr>
        <w:pStyle w:val="3"/>
        <w:numPr>
          <w:ilvl w:val="1"/>
          <w:numId w:val="6"/>
        </w:numPr>
      </w:pPr>
      <w:bookmarkStart w:id="32" w:name="_Toc35625501"/>
      <w:r>
        <w:rPr>
          <w:rFonts w:hint="eastAsia"/>
        </w:rPr>
        <w:t>主要技术指标的测试</w:t>
      </w:r>
      <w:bookmarkEnd w:id="32"/>
    </w:p>
    <w:p>
      <w:pPr>
        <w:pStyle w:val="4"/>
        <w:numPr>
          <w:ilvl w:val="2"/>
          <w:numId w:val="6"/>
        </w:numPr>
      </w:pPr>
      <w:bookmarkStart w:id="33" w:name="_Toc35625502"/>
      <w:r>
        <w:rPr>
          <w:rFonts w:hint="eastAsia"/>
        </w:rPr>
        <w:t>测试用仪器和测试环境要求</w:t>
      </w:r>
      <w:bookmarkEnd w:id="33"/>
    </w:p>
    <w:p>
      <w:pPr>
        <w:spacing w:before="156" w:beforeLines="50" w:after="156" w:afterLines="50"/>
      </w:pPr>
      <w:r>
        <w:rPr>
          <w:rFonts w:hint="eastAsia"/>
        </w:rPr>
        <w:t>（1）测试用仪器</w:t>
      </w:r>
    </w:p>
    <w:p>
      <w:r>
        <w:t>a</w:t>
      </w:r>
      <w:r>
        <w:rPr>
          <w:rFonts w:hint="eastAsia"/>
        </w:rPr>
        <w:t>）</w:t>
      </w:r>
      <w:r>
        <w:t>实验室标准传声器</w:t>
      </w:r>
    </w:p>
    <w:p>
      <w:r>
        <w:rPr>
          <w:rFonts w:hint="eastAsia"/>
        </w:rPr>
        <w:t>实验室</w:t>
      </w:r>
      <w:r>
        <w:t>标准传声器在检定时用作参考传声器，在检定的频率范围内，其声压灵敏度级的测量不确定度应为：</w:t>
      </w:r>
    </w:p>
    <w:p>
      <w:r>
        <w:t>LS1P</w:t>
      </w:r>
      <w:r>
        <w:rPr>
          <w:rFonts w:hint="eastAsia"/>
        </w:rPr>
        <w:t>型</w:t>
      </w:r>
      <w:r>
        <w:t>：</w:t>
      </w:r>
      <w:r>
        <w:rPr>
          <w:rFonts w:hint="eastAsia"/>
        </w:rPr>
        <w:t>（20 H</w:t>
      </w:r>
      <w:r>
        <w:t>z ~ 8 kHz</w:t>
      </w:r>
      <w:r>
        <w:rPr>
          <w:rFonts w:hint="eastAsia"/>
        </w:rPr>
        <w:t>）：</w:t>
      </w:r>
      <w:r>
        <w:t>≤0.05 dB</w:t>
      </w:r>
      <w:r>
        <w:rPr>
          <w:rFonts w:hint="eastAsia"/>
        </w:rPr>
        <w:t>（</w:t>
      </w:r>
      <w:r>
        <w:t>k=2</w:t>
      </w:r>
      <w:r>
        <w:rPr>
          <w:rFonts w:hint="eastAsia"/>
        </w:rPr>
        <w:t xml:space="preserve">），10 </w:t>
      </w:r>
      <w:r>
        <w:t>kHz</w:t>
      </w:r>
      <w:r>
        <w:rPr>
          <w:rFonts w:hint="eastAsia"/>
        </w:rPr>
        <w:t>：</w:t>
      </w:r>
      <w:r>
        <w:t>≤0.1 dB</w:t>
      </w:r>
      <w:r>
        <w:rPr>
          <w:rFonts w:hint="eastAsia"/>
        </w:rPr>
        <w:t>（</w:t>
      </w:r>
      <w:r>
        <w:t>k=2</w:t>
      </w:r>
      <w:r>
        <w:rPr>
          <w:rFonts w:hint="eastAsia"/>
        </w:rPr>
        <w:t>）；</w:t>
      </w:r>
    </w:p>
    <w:p>
      <w:r>
        <w:rPr>
          <w:rFonts w:hint="eastAsia"/>
        </w:rPr>
        <w:t>LS2P型</w:t>
      </w:r>
      <w:r>
        <w:t>：</w:t>
      </w:r>
      <w:r>
        <w:rPr>
          <w:rFonts w:hint="eastAsia"/>
        </w:rPr>
        <w:t xml:space="preserve">20 </w:t>
      </w:r>
      <w:r>
        <w:t>Hz</w:t>
      </w:r>
      <w:r>
        <w:rPr>
          <w:rFonts w:hint="eastAsia"/>
        </w:rPr>
        <w:t>：</w:t>
      </w:r>
      <w:r>
        <w:t>≤0.1 dB</w:t>
      </w:r>
      <w:r>
        <w:rPr>
          <w:rFonts w:hint="eastAsia"/>
        </w:rPr>
        <w:t>（</w:t>
      </w:r>
      <w:r>
        <w:t>k=2</w:t>
      </w:r>
      <w:r>
        <w:rPr>
          <w:rFonts w:hint="eastAsia"/>
        </w:rPr>
        <w:t>）；（</w:t>
      </w:r>
      <w:r>
        <w:t>31.5</w:t>
      </w:r>
      <w:r>
        <w:rPr>
          <w:rFonts w:hint="eastAsia"/>
        </w:rPr>
        <w:t xml:space="preserve"> H</w:t>
      </w:r>
      <w:r>
        <w:t>z ~ 8 kHz</w:t>
      </w:r>
      <w:r>
        <w:rPr>
          <w:rFonts w:hint="eastAsia"/>
        </w:rPr>
        <w:t>）：</w:t>
      </w:r>
      <w:r>
        <w:t>≤0.05 dB</w:t>
      </w:r>
      <w:r>
        <w:rPr>
          <w:rFonts w:hint="eastAsia"/>
        </w:rPr>
        <w:t>（</w:t>
      </w:r>
      <w:r>
        <w:t>k=2</w:t>
      </w:r>
      <w:r>
        <w:rPr>
          <w:rFonts w:hint="eastAsia"/>
        </w:rPr>
        <w:t xml:space="preserve">），（16 </w:t>
      </w:r>
      <w:r>
        <w:t>k</w:t>
      </w:r>
      <w:r>
        <w:rPr>
          <w:rFonts w:hint="eastAsia"/>
        </w:rPr>
        <w:t>H</w:t>
      </w:r>
      <w:r>
        <w:t>z ~ 20 kHz</w:t>
      </w:r>
      <w:r>
        <w:rPr>
          <w:rFonts w:hint="eastAsia"/>
        </w:rPr>
        <w:t>）：</w:t>
      </w:r>
      <w:r>
        <w:t>≤0.1 dB</w:t>
      </w:r>
      <w:r>
        <w:rPr>
          <w:rFonts w:hint="eastAsia"/>
        </w:rPr>
        <w:t>（</w:t>
      </w:r>
      <w:r>
        <w:t>k=2</w:t>
      </w:r>
      <w:r>
        <w:rPr>
          <w:rFonts w:hint="eastAsia"/>
        </w:rPr>
        <w:t>）。</w:t>
      </w:r>
    </w:p>
    <w:p>
      <w:r>
        <w:t>b</w:t>
      </w:r>
      <w:r>
        <w:rPr>
          <w:rFonts w:hint="eastAsia"/>
        </w:rPr>
        <w:t>）</w:t>
      </w:r>
      <w:r>
        <w:t>前置放大器</w:t>
      </w:r>
    </w:p>
    <w:p>
      <w:r>
        <w:rPr>
          <w:rFonts w:hint="eastAsia"/>
        </w:rPr>
        <w:t>在</w:t>
      </w:r>
      <w:r>
        <w:t>检定的</w:t>
      </w:r>
      <w:r>
        <w:rPr>
          <w:rFonts w:hint="eastAsia"/>
        </w:rPr>
        <w:t>频率</w:t>
      </w:r>
      <w:r>
        <w:t>范围内，</w:t>
      </w:r>
      <w:r>
        <w:rPr>
          <w:rFonts w:hint="eastAsia"/>
        </w:rPr>
        <w:t>频率</w:t>
      </w:r>
      <w:r>
        <w:t>响应优于±0.2 dB</w:t>
      </w:r>
      <w:r>
        <w:rPr>
          <w:rFonts w:hint="eastAsia"/>
        </w:rPr>
        <w:t>，检定期间</w:t>
      </w:r>
      <w:r>
        <w:t>的稳定度优于±0.01 dB</w:t>
      </w:r>
      <w:r>
        <w:rPr>
          <w:rFonts w:hint="eastAsia"/>
        </w:rPr>
        <w:t>。</w:t>
      </w:r>
    </w:p>
    <w:p>
      <w:r>
        <w:t>c</w:t>
      </w:r>
      <w:r>
        <w:rPr>
          <w:rFonts w:hint="eastAsia"/>
        </w:rPr>
        <w:t>）</w:t>
      </w:r>
      <w:r>
        <w:t>测量放大器</w:t>
      </w:r>
    </w:p>
    <w:p>
      <w:r>
        <w:rPr>
          <w:rFonts w:hint="eastAsia"/>
        </w:rPr>
        <w:t>在</w:t>
      </w:r>
      <w:r>
        <w:t>检定的</w:t>
      </w:r>
      <w:r>
        <w:rPr>
          <w:rFonts w:hint="eastAsia"/>
        </w:rPr>
        <w:t>频率</w:t>
      </w:r>
      <w:r>
        <w:t>范围内，</w:t>
      </w:r>
      <w:r>
        <w:rPr>
          <w:rFonts w:hint="eastAsia"/>
        </w:rPr>
        <w:t>频率</w:t>
      </w:r>
      <w:r>
        <w:t>响应优于±0.2 dB</w:t>
      </w:r>
      <w:r>
        <w:rPr>
          <w:rFonts w:hint="eastAsia"/>
        </w:rPr>
        <w:t>，检定期间</w:t>
      </w:r>
      <w:r>
        <w:t>的稳定度优于±0.02 dB</w:t>
      </w:r>
      <w:r>
        <w:rPr>
          <w:rFonts w:hint="eastAsia"/>
        </w:rPr>
        <w:t>。</w:t>
      </w:r>
    </w:p>
    <w:p>
      <w:r>
        <w:t>d</w:t>
      </w:r>
      <w:r>
        <w:rPr>
          <w:rFonts w:hint="eastAsia"/>
        </w:rPr>
        <w:t>）带通滤波器</w:t>
      </w:r>
    </w:p>
    <w:p>
      <w:r>
        <w:rPr>
          <w:rFonts w:hint="eastAsia"/>
        </w:rPr>
        <w:t>在</w:t>
      </w:r>
      <w:r>
        <w:t>检定的频率范围内，满足</w:t>
      </w:r>
      <w:r>
        <w:rPr>
          <w:rFonts w:hint="eastAsia"/>
        </w:rPr>
        <w:t>JJG 449-2001对1级</w:t>
      </w:r>
      <w:r>
        <w:t>滤波器的要求。</w:t>
      </w:r>
    </w:p>
    <w:p>
      <w:r>
        <w:t>e</w:t>
      </w:r>
      <w:r>
        <w:rPr>
          <w:rFonts w:hint="eastAsia"/>
        </w:rPr>
        <w:t>）</w:t>
      </w:r>
      <w:r>
        <w:t>正弦信号发生器</w:t>
      </w:r>
    </w:p>
    <w:p>
      <w:r>
        <w:rPr>
          <w:rFonts w:hint="eastAsia"/>
        </w:rPr>
        <w:t>在</w:t>
      </w:r>
      <w:r>
        <w:t>检定的频率范围内，幅度线性度优于</w:t>
      </w:r>
      <w:r>
        <w:rPr>
          <w:rFonts w:hint="eastAsia"/>
        </w:rPr>
        <w:t xml:space="preserve">±0.1 </w:t>
      </w:r>
      <w:r>
        <w:t>dB</w:t>
      </w:r>
      <w:r>
        <w:rPr>
          <w:rFonts w:hint="eastAsia"/>
        </w:rPr>
        <w:t>，总</w:t>
      </w:r>
      <w:r>
        <w:t>谐波失真小于</w:t>
      </w:r>
      <w:r>
        <w:rPr>
          <w:rFonts w:hint="eastAsia"/>
        </w:rPr>
        <w:t>0.05</w:t>
      </w:r>
      <w:r>
        <w:t>%，检定</w:t>
      </w:r>
      <w:r>
        <w:rPr>
          <w:rFonts w:hint="eastAsia"/>
        </w:rPr>
        <w:t>期间</w:t>
      </w:r>
      <w:r>
        <w:t>的幅度稳定度优于±0.02 dB</w:t>
      </w:r>
      <w:r>
        <w:rPr>
          <w:rFonts w:hint="eastAsia"/>
        </w:rPr>
        <w:t>。频率</w:t>
      </w:r>
      <w:r>
        <w:t>示值误差应优于±0.01%。</w:t>
      </w:r>
    </w:p>
    <w:p>
      <w:r>
        <w:t>f</w:t>
      </w:r>
      <w:r>
        <w:rPr>
          <w:rFonts w:hint="eastAsia"/>
        </w:rPr>
        <w:t>）</w:t>
      </w:r>
      <w:r>
        <w:t>有源耦合腔</w:t>
      </w:r>
    </w:p>
    <w:p>
      <w:r>
        <w:rPr>
          <w:rFonts w:hint="eastAsia"/>
        </w:rPr>
        <w:t>在</w:t>
      </w:r>
      <w:r>
        <w:t>检定的频率范围内产生径向对称声场，腔内声压级应不小于</w:t>
      </w:r>
      <w:r>
        <w:rPr>
          <w:rFonts w:hint="eastAsia"/>
        </w:rPr>
        <w:t xml:space="preserve">80 </w:t>
      </w:r>
      <w:r>
        <w:t>dB</w:t>
      </w:r>
      <w:r>
        <w:rPr>
          <w:rFonts w:hint="eastAsia"/>
        </w:rPr>
        <w:t>。</w:t>
      </w:r>
    </w:p>
    <w:p>
      <w:r>
        <w:t>g</w:t>
      </w:r>
      <w:r>
        <w:rPr>
          <w:rFonts w:hint="eastAsia"/>
        </w:rPr>
        <w:t>）</w:t>
      </w:r>
      <w:r>
        <w:t>数字</w:t>
      </w:r>
      <w:r>
        <w:rPr>
          <w:rFonts w:hint="eastAsia"/>
        </w:rPr>
        <w:t>电压</w:t>
      </w:r>
      <w:r>
        <w:t>表</w:t>
      </w:r>
    </w:p>
    <w:p>
      <w:r>
        <w:rPr>
          <w:rFonts w:hint="eastAsia"/>
        </w:rPr>
        <w:t>在</w:t>
      </w:r>
      <w:r>
        <w:t>检定的频率范围内，数字</w:t>
      </w:r>
      <w:r>
        <w:rPr>
          <w:rFonts w:hint="eastAsia"/>
        </w:rPr>
        <w:t>电压</w:t>
      </w:r>
      <w:r>
        <w:t>表的最大允许误差应优于±0.5%（</w:t>
      </w:r>
      <w:r>
        <w:rPr>
          <w:rFonts w:hint="eastAsia"/>
        </w:rPr>
        <w:t>AC</w:t>
      </w:r>
      <w:r>
        <w:t>）</w:t>
      </w:r>
      <w:r>
        <w:rPr>
          <w:rFonts w:hint="eastAsia"/>
        </w:rPr>
        <w:t>和±0.05</w:t>
      </w:r>
      <w:r>
        <w:t>%（</w:t>
      </w:r>
      <w:r>
        <w:rPr>
          <w:rFonts w:hint="eastAsia"/>
        </w:rPr>
        <w:t>DC</w:t>
      </w:r>
      <w:r>
        <w:t>）</w:t>
      </w:r>
      <w:r>
        <w:rPr>
          <w:rFonts w:hint="eastAsia"/>
        </w:rPr>
        <w:t>。</w:t>
      </w:r>
    </w:p>
    <w:p>
      <w:r>
        <w:t>h</w:t>
      </w:r>
      <w:r>
        <w:rPr>
          <w:rFonts w:hint="eastAsia"/>
        </w:rPr>
        <w:t>）</w:t>
      </w:r>
      <w:r>
        <w:t>声校准器</w:t>
      </w:r>
    </w:p>
    <w:p>
      <w:r>
        <w:rPr>
          <w:rFonts w:hint="eastAsia"/>
        </w:rPr>
        <w:t>满足JJG 176-2005对LS级</w:t>
      </w:r>
      <w:r>
        <w:t>或</w:t>
      </w:r>
      <w:r>
        <w:rPr>
          <w:rFonts w:hint="eastAsia"/>
        </w:rPr>
        <w:t>1级</w:t>
      </w:r>
      <w:r>
        <w:t>声校准器的要求。</w:t>
      </w:r>
    </w:p>
    <w:p>
      <w:r>
        <w:t>i</w:t>
      </w:r>
      <w:r>
        <w:rPr>
          <w:rFonts w:hint="eastAsia"/>
        </w:rPr>
        <w:t>）</w:t>
      </w:r>
      <w:r>
        <w:t>气压计</w:t>
      </w:r>
    </w:p>
    <w:p>
      <w:r>
        <w:rPr>
          <w:rFonts w:hint="eastAsia"/>
        </w:rPr>
        <w:t>在</w:t>
      </w:r>
      <w:r>
        <w:t>检定环境条件内，最大允许</w:t>
      </w:r>
      <w:r>
        <w:rPr>
          <w:rFonts w:hint="eastAsia"/>
        </w:rPr>
        <w:t>误差</w:t>
      </w:r>
      <w:r>
        <w:t>应优于</w:t>
      </w:r>
      <w:r>
        <w:rPr>
          <w:rFonts w:hint="eastAsia"/>
        </w:rPr>
        <w:t xml:space="preserve">±0.2 </w:t>
      </w:r>
      <w:r>
        <w:t>kPa</w:t>
      </w:r>
      <w:r>
        <w:rPr>
          <w:rFonts w:hint="eastAsia"/>
        </w:rPr>
        <w:t>。</w:t>
      </w:r>
    </w:p>
    <w:p>
      <w:r>
        <w:t>j</w:t>
      </w:r>
      <w:r>
        <w:rPr>
          <w:rFonts w:hint="eastAsia"/>
        </w:rPr>
        <w:t>）</w:t>
      </w:r>
      <w:r>
        <w:t>温度计</w:t>
      </w:r>
    </w:p>
    <w:p>
      <w:pPr>
        <w:rPr>
          <w:rFonts w:ascii="宋体" w:hAnsi="宋体" w:eastAsia="MS Mincho" w:cs="宋体"/>
          <w:lang w:eastAsia="ja-JP"/>
        </w:rPr>
      </w:pPr>
      <w:r>
        <w:rPr>
          <w:rFonts w:hint="eastAsia"/>
        </w:rPr>
        <w:t>在</w:t>
      </w:r>
      <w:r>
        <w:t>检定环境条件内，最大允许</w:t>
      </w:r>
      <w:r>
        <w:rPr>
          <w:rFonts w:hint="eastAsia"/>
        </w:rPr>
        <w:t>误差</w:t>
      </w:r>
      <w:r>
        <w:t xml:space="preserve">应优于±0.2 </w:t>
      </w:r>
      <w:r>
        <w:rPr>
          <w:rFonts w:hint="eastAsia" w:ascii="宋体" w:hAnsi="宋体" w:cs="宋体"/>
          <w:lang w:eastAsia="ja-JP"/>
        </w:rPr>
        <w:t>℃</w:t>
      </w:r>
    </w:p>
    <w:p>
      <w:r>
        <w:t>k</w:t>
      </w:r>
      <w:r>
        <w:rPr>
          <w:rFonts w:hint="eastAsia"/>
        </w:rPr>
        <w:t>）</w:t>
      </w:r>
      <w:r>
        <w:t>湿度计</w:t>
      </w:r>
    </w:p>
    <w:p>
      <w:r>
        <w:rPr>
          <w:rFonts w:hint="eastAsia"/>
        </w:rPr>
        <w:t>在</w:t>
      </w:r>
      <w:r>
        <w:t>检定环境条件内，最大允许误差应</w:t>
      </w:r>
      <w:r>
        <w:rPr>
          <w:rFonts w:hint="eastAsia"/>
        </w:rPr>
        <w:t>优于</w:t>
      </w:r>
      <w:r>
        <w:t>±4% RH</w:t>
      </w:r>
      <w:r>
        <w:rPr>
          <w:rFonts w:hint="eastAsia"/>
        </w:rPr>
        <w:t>。</w:t>
      </w:r>
    </w:p>
    <w:p>
      <w:r>
        <w:rPr>
          <w:rFonts w:hint="eastAsia"/>
        </w:rPr>
        <w:t>（2）测试环境</w:t>
      </w:r>
    </w:p>
    <w:p>
      <w:r>
        <w:rPr>
          <w:rFonts w:hint="eastAsia"/>
        </w:rPr>
        <w:t xml:space="preserve">测试环境应符合下列条件： </w:t>
      </w:r>
    </w:p>
    <w:p>
      <w:r>
        <w:rPr>
          <w:rFonts w:hint="eastAsia"/>
        </w:rPr>
        <w:t>a) 温度应在15 ℃～30 ℃范围内；</w:t>
      </w:r>
    </w:p>
    <w:p>
      <w:r>
        <w:rPr>
          <w:rFonts w:hint="eastAsia"/>
        </w:rPr>
        <w:t>b) 相对湿度应小于</w:t>
      </w:r>
      <w:r>
        <w:t>90</w:t>
      </w:r>
      <w:r>
        <w:rPr>
          <w:rFonts w:hint="eastAsia"/>
        </w:rPr>
        <w:t>%；</w:t>
      </w:r>
    </w:p>
    <w:p>
      <w:r>
        <w:rPr>
          <w:rFonts w:hint="eastAsia"/>
        </w:rPr>
        <w:t xml:space="preserve">c) 气压在94 </w:t>
      </w:r>
      <w:r>
        <w:t xml:space="preserve">kPa </w:t>
      </w:r>
      <w:r>
        <w:rPr>
          <w:rFonts w:hint="eastAsia"/>
        </w:rPr>
        <w:t xml:space="preserve">～ 103 </w:t>
      </w:r>
      <w:r>
        <w:t>kPa</w:t>
      </w:r>
      <w:r>
        <w:rPr>
          <w:rFonts w:hint="eastAsia"/>
        </w:rPr>
        <w:t>范围</w:t>
      </w:r>
      <w:r>
        <w:t>内</w:t>
      </w:r>
      <w:r>
        <w:rPr>
          <w:rFonts w:hint="eastAsia"/>
        </w:rPr>
        <w:t>；</w:t>
      </w:r>
    </w:p>
    <w:p>
      <w:r>
        <w:t>d）</w:t>
      </w:r>
      <w:r>
        <w:rPr>
          <w:rFonts w:hint="eastAsia"/>
        </w:rPr>
        <w:t>耦合</w:t>
      </w:r>
      <w:r>
        <w:t>腔内的信噪比应小于</w:t>
      </w:r>
      <w:r>
        <w:rPr>
          <w:rFonts w:hint="eastAsia"/>
        </w:rPr>
        <w:t xml:space="preserve">40 </w:t>
      </w:r>
      <w:r>
        <w:t>dB。</w:t>
      </w:r>
    </w:p>
    <w:p>
      <w:pPr>
        <w:pStyle w:val="4"/>
        <w:numPr>
          <w:ilvl w:val="2"/>
          <w:numId w:val="6"/>
        </w:numPr>
      </w:pPr>
      <w:bookmarkStart w:id="34" w:name="_Toc35625503"/>
      <w:r>
        <w:rPr>
          <w:rFonts w:hint="eastAsia"/>
        </w:rPr>
        <w:t>自噪声水平测试</w:t>
      </w:r>
      <w:bookmarkEnd w:id="34"/>
    </w:p>
    <w:p>
      <w:r>
        <w:rPr>
          <w:rFonts w:hint="eastAsia"/>
        </w:rPr>
        <w:t>将光纤地声仪放置</w:t>
      </w:r>
      <w:r>
        <w:t>于隔声隔振</w:t>
      </w:r>
      <w:r>
        <w:rPr>
          <w:rFonts w:hint="eastAsia"/>
        </w:rPr>
        <w:t>真空环境或I类</w:t>
      </w:r>
      <w:r>
        <w:t>标准地震</w:t>
      </w:r>
      <w:r>
        <w:rPr>
          <w:rFonts w:hint="eastAsia"/>
        </w:rPr>
        <w:t>台站</w:t>
      </w:r>
      <w:r>
        <w:t>洞室内，并</w:t>
      </w:r>
      <w:r>
        <w:rPr>
          <w:rFonts w:hint="eastAsia"/>
        </w:rPr>
        <w:t>将其连接到光纤信号解调仪上，如图7.2.1所示。</w:t>
      </w:r>
    </w:p>
    <w:p>
      <w:pPr>
        <w:jc w:val="center"/>
      </w:pPr>
      <w:r>
        <w:object>
          <v:shape id="_x0000_i1034" o:spt="75" type="#_x0000_t75" style="height:92.25pt;width:264pt;" o:ole="t" filled="f" o:preferrelative="t" stroked="f" coordsize="21600,21600">
            <v:path/>
            <v:fill on="f" focussize="0,0"/>
            <v:stroke on="f" joinstyle="miter"/>
            <v:imagedata r:id="rId35" o:title=""/>
            <o:lock v:ext="edit" aspectratio="t"/>
            <w10:wrap type="none"/>
            <w10:anchorlock/>
          </v:shape>
          <o:OLEObject Type="Embed" ProgID="Visio.Drawing.15" ShapeID="_x0000_i1034" DrawAspect="Content" ObjectID="_1468075734" r:id="rId34">
            <o:LockedField>false</o:LockedField>
          </o:OLEObject>
        </w:object>
      </w:r>
    </w:p>
    <w:p>
      <w:pPr>
        <w:jc w:val="center"/>
      </w:pPr>
      <w:r>
        <w:rPr>
          <w:rFonts w:hint="eastAsia"/>
        </w:rPr>
        <w:t>图7.2.1</w:t>
      </w:r>
      <w:r>
        <w:t xml:space="preserve"> </w:t>
      </w:r>
      <w:r>
        <w:rPr>
          <w:rFonts w:hint="eastAsia"/>
        </w:rPr>
        <w:t>光纤地声</w:t>
      </w:r>
      <w:r>
        <w:t>仪噪声水平测试方案</w:t>
      </w:r>
    </w:p>
    <w:p>
      <w:pPr>
        <w:jc w:val="left"/>
        <w:rPr>
          <w:rFonts w:cstheme="minorHAnsi"/>
        </w:rPr>
      </w:pPr>
      <w:r>
        <w:t>记录</w:t>
      </w:r>
      <w:r>
        <w:rPr>
          <w:rFonts w:hint="eastAsia"/>
        </w:rPr>
        <w:t>系统</w:t>
      </w:r>
      <w:r>
        <w:t>噪声信号某一</w:t>
      </w:r>
      <w:r>
        <w:rPr>
          <w:rFonts w:hint="eastAsia"/>
        </w:rPr>
        <w:t>频点</w:t>
      </w:r>
      <w:r>
        <w:t>对应的</w:t>
      </w:r>
      <w:r>
        <w:rPr>
          <w:rFonts w:hint="eastAsia"/>
        </w:rPr>
        <w:t>功率谱</w:t>
      </w:r>
      <w:r>
        <w:t>密度，</w:t>
      </w:r>
      <w:r>
        <w:rPr>
          <w:rFonts w:hint="eastAsia"/>
        </w:rPr>
        <w:t>将其作为</w:t>
      </w:r>
      <w:r>
        <w:rPr>
          <w:rFonts w:hint="eastAsia" w:cstheme="minorHAnsi"/>
          <w:color w:val="000000"/>
        </w:rPr>
        <w:t>光纤地声</w:t>
      </w:r>
      <w:r>
        <w:rPr>
          <w:rFonts w:cstheme="minorHAnsi"/>
          <w:color w:val="000000"/>
        </w:rPr>
        <w:t>仪</w:t>
      </w:r>
      <w:r>
        <w:rPr>
          <w:rFonts w:hint="eastAsia" w:cstheme="minorHAnsi"/>
          <w:color w:val="000000"/>
        </w:rPr>
        <w:t>在</w:t>
      </w:r>
      <w:r>
        <w:rPr>
          <w:rFonts w:cstheme="minorHAnsi"/>
          <w:color w:val="000000"/>
        </w:rPr>
        <w:t>该频带下的噪声水平</w:t>
      </w:r>
      <w:r>
        <w:rPr>
          <w:rFonts w:hint="eastAsia"/>
        </w:rPr>
        <w:t>。</w:t>
      </w:r>
    </w:p>
    <w:p>
      <w:pPr>
        <w:pStyle w:val="4"/>
        <w:numPr>
          <w:ilvl w:val="2"/>
          <w:numId w:val="6"/>
        </w:numPr>
      </w:pPr>
      <w:bookmarkStart w:id="35" w:name="_Toc35625504"/>
      <w:r>
        <w:rPr>
          <w:rFonts w:hint="eastAsia"/>
        </w:rPr>
        <w:t>工作频带测试</w:t>
      </w:r>
      <w:bookmarkEnd w:id="35"/>
    </w:p>
    <w:p>
      <w:pPr>
        <w:jc w:val="left"/>
        <w:rPr>
          <w:rFonts w:cstheme="minorHAnsi"/>
        </w:rPr>
      </w:pPr>
      <w:r>
        <w:rPr>
          <w:rFonts w:hint="eastAsia" w:cstheme="minorHAnsi"/>
        </w:rPr>
        <w:t>被</w:t>
      </w:r>
      <w:r>
        <w:rPr>
          <w:rFonts w:cstheme="minorHAnsi"/>
        </w:rPr>
        <w:t>检</w:t>
      </w:r>
      <w:r>
        <w:rPr>
          <w:rFonts w:hint="eastAsia" w:cstheme="minorHAnsi"/>
        </w:rPr>
        <w:t>工作</w:t>
      </w:r>
      <w:r>
        <w:rPr>
          <w:rFonts w:cstheme="minorHAnsi"/>
        </w:rPr>
        <w:t>标准传声器</w:t>
      </w:r>
      <w:r>
        <w:rPr>
          <w:rFonts w:hint="eastAsia" w:cstheme="minorHAnsi"/>
        </w:rPr>
        <w:t>（光纤地声仪）至少</w:t>
      </w:r>
      <w:r>
        <w:rPr>
          <w:rFonts w:cstheme="minorHAnsi"/>
        </w:rPr>
        <w:t>应于检定前</w:t>
      </w:r>
      <w:r>
        <w:rPr>
          <w:rFonts w:hint="eastAsia" w:cstheme="minorHAnsi"/>
        </w:rPr>
        <w:t>4小时</w:t>
      </w:r>
      <w:r>
        <w:rPr>
          <w:rFonts w:cstheme="minorHAnsi"/>
        </w:rPr>
        <w:t>放入符合检定环境条件的实验室中，以</w:t>
      </w:r>
      <w:r>
        <w:rPr>
          <w:rFonts w:hint="eastAsia" w:cstheme="minorHAnsi"/>
        </w:rPr>
        <w:t>使</w:t>
      </w:r>
      <w:r>
        <w:rPr>
          <w:rFonts w:cstheme="minorHAnsi"/>
        </w:rPr>
        <w:t>光纤地震仪与检定环境达到平衡。</w:t>
      </w:r>
      <w:r>
        <w:rPr>
          <w:rFonts w:hint="eastAsia" w:cstheme="minorHAnsi"/>
        </w:rPr>
        <w:t>光纤</w:t>
      </w:r>
      <w:r>
        <w:rPr>
          <w:rFonts w:cstheme="minorHAnsi"/>
        </w:rPr>
        <w:t>地声仪</w:t>
      </w:r>
      <w:r>
        <w:rPr>
          <w:rFonts w:hint="eastAsia" w:cstheme="minorHAnsi"/>
        </w:rPr>
        <w:t>的</w:t>
      </w:r>
      <w:r>
        <w:rPr>
          <w:rFonts w:cstheme="minorHAnsi"/>
        </w:rPr>
        <w:t>工作频带采用同时比较法检定，检定装置示意图如</w:t>
      </w:r>
      <w:r>
        <w:rPr>
          <w:rFonts w:hint="eastAsia" w:cstheme="minorHAnsi"/>
        </w:rPr>
        <w:t>7.2.2所示</w:t>
      </w:r>
      <w:r>
        <w:rPr>
          <w:rFonts w:cstheme="minorHAnsi"/>
        </w:rPr>
        <w:t>。</w:t>
      </w:r>
    </w:p>
    <w:p>
      <w:pPr>
        <w:jc w:val="center"/>
        <w:rPr>
          <w:rFonts w:cstheme="minorHAnsi"/>
        </w:rPr>
      </w:pPr>
      <w:r>
        <w:object>
          <v:shape id="_x0000_i1035" o:spt="75" type="#_x0000_t75" style="height:249pt;width:242.25pt;" o:ole="t" filled="f" o:preferrelative="t" stroked="f" coordsize="21600,21600">
            <v:path/>
            <v:fill on="f" focussize="0,0"/>
            <v:stroke on="f" joinstyle="miter"/>
            <v:imagedata r:id="rId37" o:title=""/>
            <o:lock v:ext="edit" aspectratio="t"/>
            <w10:wrap type="none"/>
            <w10:anchorlock/>
          </v:shape>
          <o:OLEObject Type="Embed" ProgID="Visio.Drawing.15" ShapeID="_x0000_i1035" DrawAspect="Content" ObjectID="_1468075735" r:id="rId36">
            <o:LockedField>false</o:LockedField>
          </o:OLEObject>
        </w:object>
      </w:r>
    </w:p>
    <w:p>
      <w:pPr>
        <w:jc w:val="center"/>
        <w:rPr>
          <w:rFonts w:cstheme="minorHAnsi"/>
        </w:rPr>
      </w:pPr>
      <w:r>
        <w:rPr>
          <w:rFonts w:hint="eastAsia" w:cstheme="minorHAnsi"/>
        </w:rPr>
        <w:t>7.2.2 光纤</w:t>
      </w:r>
      <w:r>
        <w:rPr>
          <w:rFonts w:cstheme="minorHAnsi"/>
        </w:rPr>
        <w:t>地声仪</w:t>
      </w:r>
      <w:r>
        <w:rPr>
          <w:rFonts w:hint="eastAsia" w:cstheme="minorHAnsi"/>
        </w:rPr>
        <w:t>工作</w:t>
      </w:r>
      <w:r>
        <w:rPr>
          <w:rFonts w:cstheme="minorHAnsi"/>
        </w:rPr>
        <w:t>频带和动态范围</w:t>
      </w:r>
      <w:r>
        <w:rPr>
          <w:rFonts w:hint="eastAsia" w:cstheme="minorHAnsi"/>
        </w:rPr>
        <w:t>测试方案</w:t>
      </w:r>
    </w:p>
    <w:p>
      <w:pPr>
        <w:jc w:val="left"/>
        <w:rPr>
          <w:rFonts w:cstheme="minorHAnsi"/>
        </w:rPr>
      </w:pPr>
      <w:r>
        <w:rPr>
          <w:rFonts w:hint="eastAsia" w:cstheme="minorHAnsi"/>
        </w:rPr>
        <w:t>1）</w:t>
      </w:r>
      <w:r>
        <w:rPr>
          <w:rFonts w:cstheme="minorHAnsi"/>
        </w:rPr>
        <w:t>检定装置</w:t>
      </w:r>
      <w:r>
        <w:rPr>
          <w:rFonts w:hint="eastAsia" w:cstheme="minorHAnsi"/>
        </w:rPr>
        <w:t>预热时间</w:t>
      </w:r>
      <w:r>
        <w:rPr>
          <w:rFonts w:cstheme="minorHAnsi"/>
        </w:rPr>
        <w:t>不少于</w:t>
      </w:r>
      <w:r>
        <w:rPr>
          <w:rFonts w:hint="eastAsia" w:cstheme="minorHAnsi"/>
        </w:rPr>
        <w:t xml:space="preserve">30 </w:t>
      </w:r>
      <w:r>
        <w:rPr>
          <w:rFonts w:cstheme="minorHAnsi"/>
        </w:rPr>
        <w:t>min，以保证极化电压充分稳定。</w:t>
      </w:r>
    </w:p>
    <w:p>
      <w:pPr>
        <w:jc w:val="left"/>
        <w:rPr>
          <w:rFonts w:cstheme="minorHAnsi"/>
        </w:rPr>
      </w:pPr>
      <w:r>
        <w:rPr>
          <w:rFonts w:cstheme="minorHAnsi"/>
        </w:rPr>
        <w:t>2</w:t>
      </w:r>
      <w:r>
        <w:rPr>
          <w:rFonts w:hint="eastAsia" w:cstheme="minorHAnsi"/>
        </w:rPr>
        <w:t>）用</w:t>
      </w:r>
      <w:r>
        <w:rPr>
          <w:rFonts w:cstheme="minorHAnsi"/>
        </w:rPr>
        <w:t>数字电压表（</w:t>
      </w:r>
      <w:r>
        <w:rPr>
          <w:rFonts w:hint="eastAsia" w:cstheme="minorHAnsi"/>
        </w:rPr>
        <w:t>DC</w:t>
      </w:r>
      <w:r>
        <w:rPr>
          <w:rFonts w:cstheme="minorHAnsi"/>
        </w:rPr>
        <w:t>）</w:t>
      </w:r>
      <w:r>
        <w:rPr>
          <w:rFonts w:hint="eastAsia" w:cstheme="minorHAnsi"/>
        </w:rPr>
        <w:t>检查</w:t>
      </w:r>
      <w:r>
        <w:rPr>
          <w:rFonts w:cstheme="minorHAnsi"/>
        </w:rPr>
        <w:t>测量放大器的极化电压</w:t>
      </w:r>
      <w:r>
        <w:rPr>
          <w:rFonts w:hint="eastAsia" w:cstheme="minorHAnsi"/>
        </w:rPr>
        <w:t>并</w:t>
      </w:r>
      <w:r>
        <w:rPr>
          <w:rFonts w:cstheme="minorHAnsi"/>
        </w:rPr>
        <w:t>调到需要的值。</w:t>
      </w:r>
    </w:p>
    <w:p>
      <w:pPr>
        <w:jc w:val="left"/>
        <w:rPr>
          <w:rFonts w:cstheme="minorHAnsi"/>
        </w:rPr>
      </w:pPr>
      <w:r>
        <w:rPr>
          <w:rFonts w:cstheme="minorHAnsi"/>
        </w:rPr>
        <w:t>3</w:t>
      </w:r>
      <w:r>
        <w:rPr>
          <w:rFonts w:hint="eastAsia" w:cstheme="minorHAnsi"/>
        </w:rPr>
        <w:t>）按图7.2.2所示</w:t>
      </w:r>
      <w:r>
        <w:rPr>
          <w:rFonts w:cstheme="minorHAnsi"/>
        </w:rPr>
        <w:t>连接检定装置，将参考传声器和</w:t>
      </w:r>
      <w:r>
        <w:rPr>
          <w:rFonts w:hint="eastAsia" w:cstheme="minorHAnsi"/>
        </w:rPr>
        <w:t>被</w:t>
      </w:r>
      <w:r>
        <w:rPr>
          <w:rFonts w:cstheme="minorHAnsi"/>
        </w:rPr>
        <w:t>检的光纤地声仪</w:t>
      </w:r>
      <w:r>
        <w:rPr>
          <w:rFonts w:hint="eastAsia" w:cstheme="minorHAnsi"/>
        </w:rPr>
        <w:t>应与</w:t>
      </w:r>
      <w:r>
        <w:rPr>
          <w:rFonts w:cstheme="minorHAnsi"/>
        </w:rPr>
        <w:t>有</w:t>
      </w:r>
      <w:r>
        <w:rPr>
          <w:rFonts w:hint="eastAsia" w:cstheme="minorHAnsi"/>
        </w:rPr>
        <w:t>源</w:t>
      </w:r>
      <w:r>
        <w:rPr>
          <w:rFonts w:cstheme="minorHAnsi"/>
        </w:rPr>
        <w:t>耦合</w:t>
      </w:r>
      <w:r>
        <w:rPr>
          <w:rFonts w:hint="eastAsia" w:cstheme="minorHAnsi"/>
        </w:rPr>
        <w:t>腔紧密</w:t>
      </w:r>
      <w:r>
        <w:rPr>
          <w:rFonts w:cstheme="minorHAnsi"/>
        </w:rPr>
        <w:t>耦合并保持与耦合腔同轴，需要时用合适的弹簧固定器固定。</w:t>
      </w:r>
    </w:p>
    <w:p>
      <w:pPr>
        <w:jc w:val="left"/>
        <w:rPr>
          <w:rFonts w:cstheme="minorHAnsi"/>
        </w:rPr>
      </w:pPr>
      <w:r>
        <w:rPr>
          <w:rFonts w:cstheme="minorHAnsi"/>
        </w:rPr>
        <w:t>4</w:t>
      </w:r>
      <w:r>
        <w:rPr>
          <w:rFonts w:hint="eastAsia" w:cstheme="minorHAnsi"/>
        </w:rPr>
        <w:t>）调节</w:t>
      </w:r>
      <w:r>
        <w:rPr>
          <w:rFonts w:cstheme="minorHAnsi"/>
        </w:rPr>
        <w:t>测量放大器的前置</w:t>
      </w:r>
      <w:r>
        <w:rPr>
          <w:rFonts w:hint="eastAsia" w:cstheme="minorHAnsi"/>
        </w:rPr>
        <w:t>使其</w:t>
      </w:r>
      <w:r>
        <w:rPr>
          <w:rFonts w:cstheme="minorHAnsi"/>
        </w:rPr>
        <w:t>保持合适的灵敏度。</w:t>
      </w:r>
    </w:p>
    <w:p>
      <w:pPr>
        <w:jc w:val="left"/>
        <w:rPr>
          <w:rFonts w:cstheme="minorHAnsi"/>
        </w:rPr>
      </w:pPr>
      <w:r>
        <w:rPr>
          <w:rFonts w:hint="eastAsia" w:cstheme="minorHAnsi"/>
        </w:rPr>
        <w:t>5）信号</w:t>
      </w:r>
      <w:r>
        <w:rPr>
          <w:rFonts w:cstheme="minorHAnsi"/>
        </w:rPr>
        <w:t>发生器频率</w:t>
      </w:r>
      <w:r>
        <w:rPr>
          <w:rFonts w:hint="eastAsia" w:cstheme="minorHAnsi"/>
        </w:rPr>
        <w:t>选择</w:t>
      </w:r>
      <w:r>
        <w:rPr>
          <w:i/>
        </w:rPr>
        <w:t>f</w:t>
      </w:r>
      <w:r>
        <w:rPr>
          <w:vertAlign w:val="subscript"/>
        </w:rPr>
        <w:t>0</w:t>
      </w:r>
      <w:r>
        <w:rPr>
          <w:rFonts w:hint="eastAsia" w:cstheme="minorHAnsi"/>
        </w:rPr>
        <w:t>，</w:t>
      </w:r>
      <w:r>
        <w:rPr>
          <w:rFonts w:cstheme="minorHAnsi"/>
        </w:rPr>
        <w:t>如果</w:t>
      </w:r>
      <w:r>
        <w:rPr>
          <w:rFonts w:hint="eastAsia" w:cstheme="minorHAnsi"/>
        </w:rPr>
        <w:t>制造商</w:t>
      </w:r>
      <w:r>
        <w:rPr>
          <w:rFonts w:cstheme="minorHAnsi"/>
        </w:rPr>
        <w:t>未规定参考频率则选择为</w:t>
      </w:r>
      <w:r>
        <w:rPr>
          <w:rFonts w:hint="eastAsia" w:cstheme="minorHAnsi"/>
        </w:rPr>
        <w:t>250 H</w:t>
      </w:r>
      <w:r>
        <w:rPr>
          <w:rFonts w:cstheme="minorHAnsi"/>
        </w:rPr>
        <w:t>z</w:t>
      </w:r>
      <w:r>
        <w:rPr>
          <w:rFonts w:hint="eastAsia" w:cstheme="minorHAnsi"/>
        </w:rPr>
        <w:t>。</w:t>
      </w:r>
    </w:p>
    <w:p>
      <w:pPr>
        <w:jc w:val="left"/>
        <w:rPr>
          <w:rFonts w:cstheme="minorHAnsi"/>
        </w:rPr>
      </w:pPr>
      <w:r>
        <w:rPr>
          <w:rFonts w:hint="eastAsia" w:cstheme="minorHAnsi"/>
        </w:rPr>
        <w:t>6）调节</w:t>
      </w:r>
      <w:r>
        <w:rPr>
          <w:rFonts w:cstheme="minorHAnsi"/>
        </w:rPr>
        <w:t>信号输出使</w:t>
      </w:r>
      <w:r>
        <w:rPr>
          <w:rFonts w:hint="eastAsia" w:cstheme="minorHAnsi"/>
        </w:rPr>
        <w:t>腔</w:t>
      </w:r>
      <w:r>
        <w:rPr>
          <w:rFonts w:cstheme="minorHAnsi"/>
        </w:rPr>
        <w:t>内实际声压级不低于</w:t>
      </w:r>
      <w:r>
        <w:rPr>
          <w:rFonts w:hint="eastAsia" w:cstheme="minorHAnsi"/>
        </w:rPr>
        <w:t xml:space="preserve">80 </w:t>
      </w:r>
      <w:r>
        <w:rPr>
          <w:rFonts w:cstheme="minorHAnsi"/>
        </w:rPr>
        <w:t>dB</w:t>
      </w:r>
      <w:r>
        <w:rPr>
          <w:rFonts w:hint="eastAsia" w:cstheme="minorHAnsi"/>
        </w:rPr>
        <w:t>且在</w:t>
      </w:r>
      <w:r>
        <w:rPr>
          <w:rFonts w:cstheme="minorHAnsi"/>
        </w:rPr>
        <w:t>测量放大器上有一个合适的</w:t>
      </w:r>
      <w:r>
        <w:rPr>
          <w:rFonts w:hint="eastAsia" w:cstheme="minorHAnsi"/>
        </w:rPr>
        <w:t>指示</w:t>
      </w:r>
      <w:r>
        <w:rPr>
          <w:rFonts w:cstheme="minorHAnsi"/>
        </w:rPr>
        <w:t>。</w:t>
      </w:r>
      <w:r>
        <w:rPr>
          <w:rFonts w:hint="eastAsia" w:cstheme="minorHAnsi"/>
        </w:rPr>
        <w:t>，</w:t>
      </w:r>
    </w:p>
    <w:p>
      <w:pPr>
        <w:jc w:val="left"/>
        <w:rPr>
          <w:rFonts w:cstheme="minorHAnsi"/>
        </w:rPr>
      </w:pPr>
      <w:r>
        <w:rPr>
          <w:rFonts w:hint="eastAsia" w:cstheme="minorHAnsi"/>
        </w:rPr>
        <w:t>7）记录</w:t>
      </w:r>
      <w:r>
        <w:rPr>
          <w:rFonts w:cstheme="minorHAnsi"/>
        </w:rPr>
        <w:t>参考传声器通道上的数字电压表读数</w:t>
      </w:r>
      <w:r>
        <w:rPr>
          <w:rFonts w:hint="eastAsia" w:cstheme="minorHAnsi"/>
        </w:rPr>
        <w:t>、</w:t>
      </w:r>
      <w:r>
        <w:rPr>
          <w:rFonts w:cstheme="minorHAnsi"/>
        </w:rPr>
        <w:t>并将其换算成</w:t>
      </w:r>
      <w:r>
        <w:rPr>
          <w:rFonts w:hint="eastAsia" w:cstheme="minorHAnsi"/>
        </w:rPr>
        <w:t>声压</w:t>
      </w:r>
      <w:r>
        <w:rPr>
          <w:rFonts w:cstheme="minorHAnsi"/>
        </w:rPr>
        <w:t>单位</w:t>
      </w:r>
      <w:r>
        <w:rPr>
          <w:rFonts w:hint="eastAsia" w:cstheme="minorHAnsi"/>
        </w:rPr>
        <w:t>U</w:t>
      </w:r>
      <w:r>
        <w:rPr>
          <w:rFonts w:cstheme="minorHAnsi"/>
          <w:vertAlign w:val="subscript"/>
        </w:rPr>
        <w:t>1</w:t>
      </w:r>
      <w:r>
        <w:rPr>
          <w:rFonts w:hint="eastAsia" w:cstheme="minorHAnsi"/>
        </w:rPr>
        <w:t>；记录</w:t>
      </w:r>
      <w:r>
        <w:rPr>
          <w:rFonts w:cstheme="minorHAnsi"/>
        </w:rPr>
        <w:t>光纤地声仪的</w:t>
      </w:r>
      <w:r>
        <w:rPr>
          <w:rFonts w:hint="eastAsia" w:cstheme="minorHAnsi"/>
        </w:rPr>
        <w:t>声压</w:t>
      </w:r>
      <w:r>
        <w:rPr>
          <w:rFonts w:cstheme="minorHAnsi"/>
        </w:rPr>
        <w:t>读数</w:t>
      </w:r>
      <w:r>
        <w:rPr>
          <w:rFonts w:hint="eastAsia" w:cstheme="minorHAnsi"/>
        </w:rPr>
        <w:t>U</w:t>
      </w:r>
      <w:r>
        <w:rPr>
          <w:rFonts w:hint="eastAsia" w:cstheme="minorHAnsi"/>
          <w:vertAlign w:val="subscript"/>
        </w:rPr>
        <w:t>2</w:t>
      </w:r>
      <w:r>
        <w:rPr>
          <w:rFonts w:hint="eastAsia" w:cstheme="minorHAnsi"/>
        </w:rPr>
        <w:t>，</w:t>
      </w:r>
      <w:r>
        <w:rPr>
          <w:rFonts w:cstheme="minorHAnsi"/>
        </w:rPr>
        <w:t>按照公式（</w:t>
      </w:r>
      <w:r>
        <w:rPr>
          <w:rFonts w:hint="eastAsia" w:cstheme="minorHAnsi"/>
        </w:rPr>
        <w:t>7.2.1</w:t>
      </w:r>
      <w:r>
        <w:rPr>
          <w:rFonts w:cstheme="minorHAnsi"/>
        </w:rPr>
        <w:t>）</w:t>
      </w:r>
      <w:r>
        <w:rPr>
          <w:rFonts w:hint="eastAsia" w:cstheme="minorHAnsi"/>
        </w:rPr>
        <w:t>计算</w:t>
      </w:r>
      <w:r>
        <w:rPr>
          <w:rFonts w:cstheme="minorHAnsi"/>
        </w:rPr>
        <w:t>两个通道的差值</w:t>
      </w:r>
      <w:r>
        <w:t>Δ</w:t>
      </w:r>
      <w:r>
        <w:rPr>
          <w:rFonts w:hint="eastAsia" w:cstheme="minorHAnsi"/>
          <w:vertAlign w:val="subscript"/>
        </w:rPr>
        <w:t>1</w:t>
      </w:r>
      <w:r>
        <w:rPr>
          <w:rFonts w:cstheme="minorHAnsi"/>
        </w:rPr>
        <w:t>。</w:t>
      </w:r>
    </w:p>
    <w:p>
      <w:pPr>
        <w:pStyle w:val="58"/>
        <w:spacing w:line="360" w:lineRule="auto"/>
      </w:pPr>
      <w:r>
        <w:tab/>
      </w:r>
      <w:r>
        <w:rPr>
          <w:position w:val="-30"/>
        </w:rPr>
        <w:object>
          <v:shape id="_x0000_i1036" o:spt="75" type="#_x0000_t75" style="height:33.75pt;width:81.75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t xml:space="preserve"> </w:t>
      </w:r>
      <w:r>
        <w:tab/>
      </w:r>
      <w:r>
        <w:t>(</w:t>
      </w:r>
      <w:r>
        <w:rPr>
          <w:rFonts w:hint="eastAsia"/>
        </w:rPr>
        <w:t>7.2.1</w:t>
      </w:r>
      <w:r>
        <w:t>)</w:t>
      </w:r>
    </w:p>
    <w:p>
      <w:pPr>
        <w:jc w:val="left"/>
        <w:rPr>
          <w:rFonts w:cstheme="minorHAnsi"/>
        </w:rPr>
      </w:pPr>
      <w:r>
        <w:rPr>
          <w:rFonts w:hint="eastAsia" w:cstheme="minorHAnsi"/>
        </w:rPr>
        <w:t>8）保持</w:t>
      </w:r>
      <w:r>
        <w:rPr>
          <w:rFonts w:cstheme="minorHAnsi"/>
        </w:rPr>
        <w:t>正弦信号发生器的输出及测量放大器放大状态</w:t>
      </w:r>
      <w:r>
        <w:rPr>
          <w:rFonts w:hint="eastAsia" w:cstheme="minorHAnsi"/>
        </w:rPr>
        <w:t>、</w:t>
      </w:r>
      <w:r>
        <w:rPr>
          <w:rFonts w:cstheme="minorHAnsi"/>
        </w:rPr>
        <w:t>光纤信号解调仪参数不变</w:t>
      </w:r>
      <w:r>
        <w:rPr>
          <w:rFonts w:hint="eastAsia" w:cstheme="minorHAnsi"/>
        </w:rPr>
        <w:t>，</w:t>
      </w:r>
      <w:r>
        <w:rPr>
          <w:rFonts w:cstheme="minorHAnsi"/>
        </w:rPr>
        <w:t>将参考传声器和</w:t>
      </w:r>
      <w:r>
        <w:rPr>
          <w:rFonts w:hint="eastAsia" w:cstheme="minorHAnsi"/>
        </w:rPr>
        <w:t>光纤</w:t>
      </w:r>
      <w:r>
        <w:rPr>
          <w:rFonts w:cstheme="minorHAnsi"/>
        </w:rPr>
        <w:t>地声仪</w:t>
      </w:r>
      <w:r>
        <w:rPr>
          <w:rFonts w:hint="eastAsia" w:cstheme="minorHAnsi"/>
        </w:rPr>
        <w:t>交换</w:t>
      </w:r>
      <w:r>
        <w:rPr>
          <w:rFonts w:cstheme="minorHAnsi"/>
        </w:rPr>
        <w:t>位置，交换时应十分小心，避免对腔内声压级产生影响，重复步骤（</w:t>
      </w:r>
      <w:r>
        <w:rPr>
          <w:rFonts w:hint="eastAsia" w:cstheme="minorHAnsi"/>
        </w:rPr>
        <w:t>7</w:t>
      </w:r>
      <w:r>
        <w:rPr>
          <w:rFonts w:cstheme="minorHAnsi"/>
        </w:rPr>
        <w:t>）</w:t>
      </w:r>
      <w:r>
        <w:rPr>
          <w:rFonts w:hint="eastAsia" w:cstheme="minorHAnsi"/>
        </w:rPr>
        <w:t>，</w:t>
      </w:r>
      <w:r>
        <w:rPr>
          <w:rFonts w:cstheme="minorHAnsi"/>
        </w:rPr>
        <w:t>得到差值</w:t>
      </w:r>
      <w:r>
        <w:t>Δ</w:t>
      </w:r>
      <w:r>
        <w:rPr>
          <w:rFonts w:cstheme="minorHAnsi"/>
          <w:vertAlign w:val="subscript"/>
        </w:rPr>
        <w:t>2</w:t>
      </w:r>
      <w:r>
        <w:rPr>
          <w:rFonts w:cstheme="minorHAnsi"/>
        </w:rPr>
        <w:t>。</w:t>
      </w:r>
    </w:p>
    <w:p>
      <w:pPr>
        <w:jc w:val="left"/>
        <w:rPr>
          <w:rFonts w:cstheme="minorHAnsi"/>
        </w:rPr>
      </w:pPr>
      <w:r>
        <w:rPr>
          <w:rFonts w:hint="eastAsia" w:cstheme="minorHAnsi"/>
        </w:rPr>
        <w:t>9）按照</w:t>
      </w:r>
      <w:r>
        <w:rPr>
          <w:rFonts w:cstheme="minorHAnsi"/>
        </w:rPr>
        <w:t>公式（</w:t>
      </w:r>
      <w:r>
        <w:rPr>
          <w:rFonts w:hint="eastAsia" w:cstheme="minorHAnsi"/>
        </w:rPr>
        <w:t>7.2.2</w:t>
      </w:r>
      <w:r>
        <w:rPr>
          <w:rFonts w:cstheme="minorHAnsi"/>
        </w:rPr>
        <w:t>）</w:t>
      </w:r>
      <w:r>
        <w:rPr>
          <w:rFonts w:hint="eastAsia" w:cstheme="minorHAnsi"/>
        </w:rPr>
        <w:t>计算</w:t>
      </w:r>
      <w:r>
        <w:rPr>
          <w:rFonts w:cstheme="minorHAnsi"/>
        </w:rPr>
        <w:t>光纤地声</w:t>
      </w:r>
      <w:r>
        <w:rPr>
          <w:rFonts w:hint="eastAsia" w:cstheme="minorHAnsi"/>
        </w:rPr>
        <w:t>仪</w:t>
      </w:r>
      <w:r>
        <w:rPr>
          <w:rFonts w:cstheme="minorHAnsi"/>
        </w:rPr>
        <w:t>的</w:t>
      </w:r>
      <w:r>
        <w:rPr>
          <w:rFonts w:hint="eastAsia" w:cstheme="minorHAnsi"/>
        </w:rPr>
        <w:t>声压</w:t>
      </w:r>
      <w:r>
        <w:rPr>
          <w:rFonts w:cstheme="minorHAnsi"/>
        </w:rPr>
        <w:t>灵敏度级。</w:t>
      </w:r>
    </w:p>
    <w:p>
      <w:pPr>
        <w:pStyle w:val="58"/>
        <w:spacing w:line="360" w:lineRule="auto"/>
      </w:pPr>
      <w:r>
        <w:tab/>
      </w:r>
      <w:r>
        <w:rPr>
          <w:position w:val="-24"/>
        </w:rPr>
        <w:object>
          <v:shape id="_x0000_i1037" o:spt="75" type="#_x0000_t75" style="height:30.75pt;width:132.75pt;" o:ole="t" filled="f" o:preferrelative="t" stroked="f" coordsize="21600,21600">
            <v:path/>
            <v:fill on="f" focussize="0,0"/>
            <v:stroke on="f" joinstyle="miter"/>
            <v:imagedata r:id="rId41" o:title=""/>
            <o:lock v:ext="edit" aspectratio="t"/>
            <w10:wrap type="none"/>
            <w10:anchorlock/>
          </v:shape>
          <o:OLEObject Type="Embed" ProgID="Equation.DSMT4" ShapeID="_x0000_i1037" DrawAspect="Content" ObjectID="_1468075737" r:id="rId40">
            <o:LockedField>false</o:LockedField>
          </o:OLEObject>
        </w:object>
      </w:r>
      <w:r>
        <w:t xml:space="preserve"> </w:t>
      </w:r>
      <w:r>
        <w:tab/>
      </w:r>
      <w:r>
        <w:t>(</w:t>
      </w:r>
      <w:r>
        <w:rPr>
          <w:rFonts w:hint="eastAsia"/>
        </w:rPr>
        <w:t>7.2</w:t>
      </w:r>
      <w:r>
        <w:t>.2)</w:t>
      </w:r>
    </w:p>
    <w:p>
      <w:pPr>
        <w:jc w:val="left"/>
        <w:rPr>
          <w:rFonts w:cstheme="minorHAnsi"/>
        </w:rPr>
      </w:pPr>
      <w:r>
        <w:rPr>
          <w:rFonts w:hint="eastAsia" w:cstheme="minorHAnsi"/>
        </w:rPr>
        <w:t>式中</w:t>
      </w:r>
      <w:r>
        <w:rPr>
          <w:rFonts w:cstheme="minorHAnsi"/>
        </w:rPr>
        <w:t>：</w:t>
      </w:r>
      <w:r>
        <w:rPr>
          <w:rFonts w:hint="eastAsia" w:cstheme="minorHAnsi"/>
          <w:i/>
        </w:rPr>
        <w:t>L</w:t>
      </w:r>
      <w:r>
        <w:rPr>
          <w:rFonts w:cstheme="minorHAnsi"/>
          <w:vertAlign w:val="subscript"/>
        </w:rPr>
        <w:t>px</w:t>
      </w:r>
      <w:r>
        <w:rPr>
          <w:rFonts w:cstheme="minorHAnsi"/>
        </w:rPr>
        <w:t>代表光地声仪的声压灵敏度级</w:t>
      </w:r>
      <w:r>
        <w:rPr>
          <w:rFonts w:hint="eastAsia" w:cstheme="minorHAnsi"/>
        </w:rPr>
        <w:t>，</w:t>
      </w:r>
      <w:r>
        <w:rPr>
          <w:rFonts w:cstheme="minorHAnsi"/>
        </w:rPr>
        <w:t>dB</w:t>
      </w:r>
      <w:r>
        <w:rPr>
          <w:rFonts w:hint="eastAsia" w:cstheme="minorHAnsi"/>
        </w:rPr>
        <w:t>；</w:t>
      </w:r>
      <w:r>
        <w:rPr>
          <w:rFonts w:hint="eastAsia" w:cstheme="minorHAnsi"/>
          <w:i/>
        </w:rPr>
        <w:t>L</w:t>
      </w:r>
      <w:r>
        <w:rPr>
          <w:rFonts w:hint="eastAsia" w:cstheme="minorHAnsi"/>
          <w:vertAlign w:val="subscript"/>
        </w:rPr>
        <w:t>pref</w:t>
      </w:r>
      <w:r>
        <w:rPr>
          <w:rFonts w:hint="eastAsia" w:cstheme="minorHAnsi"/>
        </w:rPr>
        <w:t>代表</w:t>
      </w:r>
      <w:r>
        <w:rPr>
          <w:rFonts w:cstheme="minorHAnsi"/>
        </w:rPr>
        <w:t>参考传声器的声压灵敏度级，dB</w:t>
      </w:r>
      <w:r>
        <w:rPr>
          <w:rFonts w:hint="eastAsia" w:cstheme="minorHAnsi"/>
        </w:rPr>
        <w:t>。</w:t>
      </w:r>
    </w:p>
    <w:p>
      <w:pPr>
        <w:jc w:val="left"/>
        <w:rPr>
          <w:rFonts w:cstheme="minorHAnsi"/>
        </w:rPr>
      </w:pPr>
      <w:r>
        <w:rPr>
          <w:rFonts w:hint="eastAsia" w:cstheme="minorHAnsi"/>
        </w:rPr>
        <w:t>10）光纤</w:t>
      </w:r>
      <w:r>
        <w:rPr>
          <w:rFonts w:cstheme="minorHAnsi"/>
        </w:rPr>
        <w:t>地声仪的工作频带（</w:t>
      </w:r>
      <w:r>
        <w:rPr>
          <w:rFonts w:hint="eastAsia" w:cstheme="minorHAnsi"/>
        </w:rPr>
        <w:t>声压</w:t>
      </w:r>
      <w:r>
        <w:rPr>
          <w:rFonts w:cstheme="minorHAnsi"/>
        </w:rPr>
        <w:t>灵敏度级的频率响应）</w:t>
      </w:r>
      <w:r>
        <w:rPr>
          <w:rFonts w:hint="eastAsia" w:cstheme="minorHAnsi"/>
        </w:rPr>
        <w:t>检定</w:t>
      </w:r>
      <w:r>
        <w:rPr>
          <w:rFonts w:cstheme="minorHAnsi"/>
        </w:rPr>
        <w:t>装置和检定方法与</w:t>
      </w:r>
      <w:r>
        <w:rPr>
          <w:rFonts w:hint="eastAsia" w:cstheme="minorHAnsi"/>
        </w:rPr>
        <w:t>声压</w:t>
      </w:r>
      <w:r>
        <w:rPr>
          <w:rFonts w:cstheme="minorHAnsi"/>
        </w:rPr>
        <w:t>灵敏度级</w:t>
      </w:r>
      <w:r>
        <w:rPr>
          <w:rFonts w:hint="eastAsia" w:cstheme="minorHAnsi"/>
        </w:rPr>
        <w:t>相同</w:t>
      </w:r>
      <w:r>
        <w:rPr>
          <w:rFonts w:cstheme="minorHAnsi"/>
        </w:rPr>
        <w:t>，依据表</w:t>
      </w:r>
      <w:r>
        <w:rPr>
          <w:rFonts w:hint="eastAsia" w:cstheme="minorHAnsi"/>
        </w:rPr>
        <w:t>A.1按1/3倍频程</w:t>
      </w:r>
      <w:r>
        <w:rPr>
          <w:rFonts w:cstheme="minorHAnsi"/>
        </w:rPr>
        <w:t>间隔改变正弦信号发生器的频率，重复</w:t>
      </w:r>
      <w:r>
        <w:rPr>
          <w:rFonts w:hint="eastAsia" w:cstheme="minorHAnsi"/>
        </w:rPr>
        <w:t>A.2中</w:t>
      </w:r>
      <w:r>
        <w:rPr>
          <w:rFonts w:cstheme="minorHAnsi"/>
        </w:rPr>
        <w:t>的步骤</w:t>
      </w:r>
      <w:r>
        <w:rPr>
          <w:rFonts w:hint="eastAsia" w:cstheme="minorHAnsi"/>
        </w:rPr>
        <w:t>（6）到</w:t>
      </w:r>
      <w:r>
        <w:rPr>
          <w:rFonts w:cstheme="minorHAnsi"/>
        </w:rPr>
        <w:t>（</w:t>
      </w:r>
      <w:r>
        <w:rPr>
          <w:rFonts w:hint="eastAsia" w:cstheme="minorHAnsi"/>
        </w:rPr>
        <w:t>9</w:t>
      </w:r>
      <w:r>
        <w:rPr>
          <w:rFonts w:cstheme="minorHAnsi"/>
        </w:rPr>
        <w:t>）</w:t>
      </w:r>
      <w:r>
        <w:rPr>
          <w:rFonts w:hint="eastAsia" w:cstheme="minorHAnsi"/>
        </w:rPr>
        <w:t>，</w:t>
      </w:r>
      <w:r>
        <w:rPr>
          <w:rFonts w:cstheme="minorHAnsi"/>
        </w:rPr>
        <w:t>测量计算各频率点的声压灵敏度级。在</w:t>
      </w:r>
      <w:r>
        <w:rPr>
          <w:rFonts w:hint="eastAsia" w:cstheme="minorHAnsi"/>
        </w:rPr>
        <w:t>测得</w:t>
      </w:r>
      <w:r>
        <w:rPr>
          <w:rFonts w:cstheme="minorHAnsi"/>
        </w:rPr>
        <w:t>的各频带点</w:t>
      </w:r>
      <w:r>
        <w:rPr>
          <w:rFonts w:hint="eastAsia" w:cstheme="minorHAnsi"/>
        </w:rPr>
        <w:t>声压</w:t>
      </w:r>
      <w:r>
        <w:rPr>
          <w:rFonts w:cstheme="minorHAnsi"/>
        </w:rPr>
        <w:t>灵敏度级中，以</w:t>
      </w:r>
      <w:r>
        <w:rPr>
          <w:rFonts w:hint="eastAsia" w:cstheme="minorHAnsi"/>
        </w:rPr>
        <w:t>f</w:t>
      </w:r>
      <w:r>
        <w:rPr>
          <w:rFonts w:cstheme="minorHAnsi"/>
        </w:rPr>
        <w:t>0</w:t>
      </w:r>
      <w:r>
        <w:rPr>
          <w:rFonts w:hint="eastAsia" w:cstheme="minorHAnsi"/>
        </w:rPr>
        <w:t>上</w:t>
      </w:r>
      <w:r>
        <w:rPr>
          <w:rFonts w:cstheme="minorHAnsi"/>
        </w:rPr>
        <w:t>的声压灵敏度级作为参考</w:t>
      </w:r>
      <w:r>
        <w:rPr>
          <w:rFonts w:hint="eastAsia" w:cstheme="minorHAnsi"/>
        </w:rPr>
        <w:t>。如果</w:t>
      </w:r>
      <w:r>
        <w:rPr>
          <w:rFonts w:cstheme="minorHAnsi"/>
        </w:rPr>
        <w:t>在被测频带范围内声压灵敏度级的</w:t>
      </w:r>
      <w:r>
        <w:rPr>
          <w:rFonts w:hint="eastAsia" w:cstheme="minorHAnsi"/>
        </w:rPr>
        <w:t>频率</w:t>
      </w:r>
      <w:r>
        <w:rPr>
          <w:rFonts w:cstheme="minorHAnsi"/>
        </w:rPr>
        <w:t>响应应符合表</w:t>
      </w:r>
      <w:r>
        <w:rPr>
          <w:rFonts w:hint="eastAsia" w:cstheme="minorHAnsi"/>
        </w:rPr>
        <w:t>A.1中</w:t>
      </w:r>
      <w:r>
        <w:rPr>
          <w:rFonts w:cstheme="minorHAnsi"/>
        </w:rPr>
        <w:t>规定的允差要求</w:t>
      </w:r>
      <w:r>
        <w:rPr>
          <w:rFonts w:hint="eastAsia" w:cstheme="minorHAnsi"/>
        </w:rPr>
        <w:t>，</w:t>
      </w:r>
      <w:r>
        <w:rPr>
          <w:rFonts w:cstheme="minorHAnsi"/>
        </w:rPr>
        <w:t>则判定其工作频带符合要求。</w:t>
      </w:r>
    </w:p>
    <w:p>
      <w:pPr>
        <w:jc w:val="center"/>
        <w:rPr>
          <w:rFonts w:cstheme="minorHAnsi"/>
        </w:rPr>
      </w:pPr>
      <w:r>
        <w:rPr>
          <w:rFonts w:hint="eastAsia" w:cstheme="minorHAnsi"/>
        </w:rPr>
        <w:t>表7.2.1 光纤</w:t>
      </w:r>
      <w:r>
        <w:rPr>
          <w:rFonts w:cstheme="minorHAnsi"/>
        </w:rPr>
        <w:t>地声仪</w:t>
      </w:r>
      <w:r>
        <w:rPr>
          <w:rFonts w:hint="eastAsia" w:cstheme="minorHAnsi"/>
        </w:rPr>
        <w:t>频率</w:t>
      </w:r>
      <w:r>
        <w:rPr>
          <w:rFonts w:cstheme="minorHAnsi"/>
        </w:rPr>
        <w:t>响应的允差</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11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restart"/>
            <w:vAlign w:val="center"/>
          </w:tcPr>
          <w:p>
            <w:pPr>
              <w:ind w:firstLine="0" w:firstLineChars="0"/>
              <w:jc w:val="center"/>
            </w:pPr>
            <w:r>
              <w:rPr>
                <w:rFonts w:hint="eastAsia"/>
              </w:rPr>
              <w:t>频率/</w:t>
            </w:r>
            <w:r>
              <w:t>Hz</w:t>
            </w:r>
          </w:p>
        </w:tc>
        <w:tc>
          <w:tcPr>
            <w:tcW w:w="6379" w:type="dxa"/>
            <w:gridSpan w:val="2"/>
            <w:vAlign w:val="center"/>
          </w:tcPr>
          <w:p>
            <w:pPr>
              <w:ind w:firstLine="0" w:firstLineChars="0"/>
              <w:jc w:val="center"/>
            </w:pPr>
            <w:r>
              <w:rPr>
                <w:rFonts w:hint="eastAsia"/>
              </w:rPr>
              <w:t>允差/</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vAlign w:val="center"/>
          </w:tcPr>
          <w:p>
            <w:pPr>
              <w:ind w:firstLine="0" w:firstLineChars="0"/>
              <w:jc w:val="center"/>
            </w:pPr>
          </w:p>
        </w:tc>
        <w:tc>
          <w:tcPr>
            <w:tcW w:w="3119" w:type="dxa"/>
            <w:vAlign w:val="center"/>
          </w:tcPr>
          <w:p>
            <w:pPr>
              <w:ind w:firstLine="0" w:firstLineChars="0"/>
              <w:jc w:val="center"/>
            </w:pPr>
            <w:r>
              <w:rPr>
                <w:rFonts w:hint="eastAsia"/>
              </w:rPr>
              <w:t>WS1</w:t>
            </w:r>
          </w:p>
        </w:tc>
        <w:tc>
          <w:tcPr>
            <w:tcW w:w="3260" w:type="dxa"/>
            <w:vAlign w:val="center"/>
          </w:tcPr>
          <w:p>
            <w:pPr>
              <w:ind w:firstLine="0" w:firstLineChars="0"/>
              <w:jc w:val="center"/>
            </w:pPr>
            <w:r>
              <w:rPr>
                <w:rFonts w:hint="eastAsia"/>
              </w:rPr>
              <w:t>WS2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Align w:val="center"/>
          </w:tcPr>
          <w:p>
            <w:pPr>
              <w:ind w:firstLine="0" w:firstLineChars="0"/>
              <w:jc w:val="center"/>
            </w:pPr>
            <w:r>
              <w:rPr>
                <w:rFonts w:hint="eastAsia"/>
              </w:rPr>
              <w:t>10 ~ ＜</w:t>
            </w:r>
            <w:r>
              <w:rPr>
                <w:i/>
              </w:rPr>
              <w:t>f</w:t>
            </w:r>
            <w:r>
              <w:rPr>
                <w:vertAlign w:val="subscript"/>
              </w:rPr>
              <w:t>0</w:t>
            </w:r>
          </w:p>
        </w:tc>
        <w:tc>
          <w:tcPr>
            <w:tcW w:w="3119" w:type="dxa"/>
            <w:vAlign w:val="center"/>
          </w:tcPr>
          <w:p>
            <w:pPr>
              <w:ind w:firstLine="0" w:firstLineChars="0"/>
              <w:jc w:val="center"/>
            </w:pPr>
            <w:r>
              <w:rPr>
                <w:rFonts w:hint="eastAsia"/>
              </w:rPr>
              <w:t>±0.5</w:t>
            </w:r>
          </w:p>
        </w:tc>
        <w:tc>
          <w:tcPr>
            <w:tcW w:w="3260" w:type="dxa"/>
            <w:vAlign w:val="center"/>
          </w:tcPr>
          <w:p>
            <w:pPr>
              <w:ind w:firstLine="0" w:firstLineChars="0"/>
              <w:jc w:val="center"/>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Align w:val="center"/>
          </w:tcPr>
          <w:p>
            <w:pPr>
              <w:ind w:firstLine="0" w:firstLineChars="0"/>
              <w:jc w:val="center"/>
            </w:pPr>
            <w:r>
              <w:rPr>
                <w:i/>
              </w:rPr>
              <w:t>f</w:t>
            </w:r>
            <w:r>
              <w:rPr>
                <w:vertAlign w:val="subscript"/>
              </w:rPr>
              <w:t>0</w:t>
            </w:r>
          </w:p>
        </w:tc>
        <w:tc>
          <w:tcPr>
            <w:tcW w:w="3119" w:type="dxa"/>
            <w:vAlign w:val="center"/>
          </w:tcPr>
          <w:p>
            <w:pPr>
              <w:ind w:firstLine="0" w:firstLineChars="0"/>
              <w:jc w:val="center"/>
            </w:pPr>
            <w:r>
              <w:rPr>
                <w:rFonts w:hint="eastAsia"/>
              </w:rPr>
              <w:t>参考</w:t>
            </w:r>
          </w:p>
        </w:tc>
        <w:tc>
          <w:tcPr>
            <w:tcW w:w="3260" w:type="dxa"/>
            <w:vAlign w:val="center"/>
          </w:tcPr>
          <w:p>
            <w:pPr>
              <w:ind w:firstLine="0" w:firstLineChars="0"/>
              <w:jc w:val="center"/>
            </w:pPr>
            <w:r>
              <w:rPr>
                <w:rFonts w:hint="eastAsia"/>
              </w:rPr>
              <w:t>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Align w:val="center"/>
          </w:tcPr>
          <w:p>
            <w:pPr>
              <w:ind w:firstLine="0" w:firstLineChars="0"/>
              <w:jc w:val="center"/>
            </w:pPr>
            <w:r>
              <w:rPr>
                <w:rFonts w:hint="eastAsia"/>
              </w:rPr>
              <w:t>＞</w:t>
            </w:r>
            <w:r>
              <w:rPr>
                <w:i/>
              </w:rPr>
              <w:t>f</w:t>
            </w:r>
            <w:r>
              <w:rPr>
                <w:vertAlign w:val="subscript"/>
              </w:rPr>
              <w:t>0</w:t>
            </w:r>
            <w:r>
              <w:t xml:space="preserve"> </w:t>
            </w:r>
            <w:r>
              <w:rPr>
                <w:rFonts w:hint="eastAsia"/>
              </w:rPr>
              <w:t>~</w:t>
            </w:r>
            <w:r>
              <w:t xml:space="preserve"> 2000</w:t>
            </w:r>
          </w:p>
        </w:tc>
        <w:tc>
          <w:tcPr>
            <w:tcW w:w="3119" w:type="dxa"/>
            <w:vAlign w:val="center"/>
          </w:tcPr>
          <w:p>
            <w:pPr>
              <w:ind w:firstLine="0" w:firstLineChars="0"/>
              <w:jc w:val="center"/>
            </w:pPr>
            <w:r>
              <w:rPr>
                <w:rFonts w:hint="eastAsia"/>
              </w:rPr>
              <w:t>±0.5</w:t>
            </w:r>
          </w:p>
        </w:tc>
        <w:tc>
          <w:tcPr>
            <w:tcW w:w="3260" w:type="dxa"/>
            <w:vAlign w:val="center"/>
          </w:tcPr>
          <w:p>
            <w:pPr>
              <w:ind w:firstLine="0" w:firstLineChars="0"/>
              <w:jc w:val="center"/>
            </w:pPr>
            <w:r>
              <w:rPr>
                <w:rFonts w:hint="eastAsia"/>
              </w:rPr>
              <w:t>±0.5</w:t>
            </w:r>
          </w:p>
        </w:tc>
      </w:tr>
    </w:tbl>
    <w:p>
      <w:pPr>
        <w:pStyle w:val="4"/>
        <w:numPr>
          <w:ilvl w:val="2"/>
          <w:numId w:val="6"/>
        </w:numPr>
      </w:pPr>
      <w:bookmarkStart w:id="36" w:name="_Toc35625505"/>
      <w:r>
        <w:rPr>
          <w:rFonts w:hint="eastAsia"/>
        </w:rPr>
        <w:t>动态范围测试</w:t>
      </w:r>
      <w:bookmarkEnd w:id="36"/>
    </w:p>
    <w:p>
      <w:r>
        <w:rPr>
          <w:rFonts w:hint="eastAsia"/>
        </w:rPr>
        <w:t>通过有源耦合器施加声压信号，在工作频带内容选取对应测试频点，不断加大声压信号幅度，查看所解调的声压信号所</w:t>
      </w:r>
      <w:r>
        <w:t>对应频点</w:t>
      </w:r>
      <w:r>
        <w:rPr>
          <w:rFonts w:hint="eastAsia"/>
        </w:rPr>
        <w:t>的功率谱</w:t>
      </w:r>
      <w:r>
        <w:t>密度</w:t>
      </w:r>
      <w:r>
        <w:rPr>
          <w:rFonts w:hint="eastAsia"/>
        </w:rPr>
        <w:t>，直到</w:t>
      </w:r>
      <w:r>
        <w:t>所</w:t>
      </w:r>
      <w:r>
        <w:rPr>
          <w:rFonts w:hint="eastAsia"/>
        </w:rPr>
        <w:t>测</w:t>
      </w:r>
      <w:r>
        <w:t>信号对应频点</w:t>
      </w:r>
      <w:r>
        <w:rPr>
          <w:rFonts w:hint="eastAsia"/>
        </w:rPr>
        <w:t>的功率谱密度幅度与</w:t>
      </w:r>
      <w:r>
        <w:t>其</w:t>
      </w:r>
      <w:r>
        <w:rPr>
          <w:rFonts w:hint="eastAsia"/>
        </w:rPr>
        <w:t>一次</w:t>
      </w:r>
      <w:r>
        <w:t>谐波频带对应的</w:t>
      </w:r>
      <w:r>
        <w:rPr>
          <w:rFonts w:hint="eastAsia"/>
        </w:rPr>
        <w:t xml:space="preserve">功率谱密度幅度等于20 </w:t>
      </w:r>
      <w:r>
        <w:t>dB</w:t>
      </w:r>
      <w:r>
        <w:rPr>
          <w:rFonts w:hint="eastAsia"/>
        </w:rPr>
        <w:t>时，</w:t>
      </w:r>
      <w:r>
        <w:t>记录此时光纤信号解调仪</w:t>
      </w:r>
      <w:r>
        <w:rPr>
          <w:rFonts w:hint="eastAsia"/>
        </w:rPr>
        <w:t>所</w:t>
      </w:r>
      <w:r>
        <w:t>测频</w:t>
      </w:r>
      <w:r>
        <w:rPr>
          <w:rFonts w:hint="eastAsia"/>
        </w:rPr>
        <w:t>点</w:t>
      </w:r>
      <w:r>
        <w:t>的</w:t>
      </w:r>
      <w:r>
        <w:rPr>
          <w:rFonts w:hint="eastAsia"/>
        </w:rPr>
        <w:t>功率</w:t>
      </w:r>
      <w:r>
        <w:t>谱密度</w:t>
      </w:r>
      <w:r>
        <w:rPr>
          <w:rFonts w:hint="eastAsia"/>
        </w:rPr>
        <w:t>幅度</w:t>
      </w:r>
      <w:r>
        <w:t>为最大不失真幅度</w:t>
      </w:r>
      <w:r>
        <w:rPr>
          <w:rFonts w:hint="eastAsia"/>
        </w:rPr>
        <w:t>，</w:t>
      </w:r>
      <w:r>
        <w:rPr>
          <w:rFonts w:hint="eastAsia" w:cstheme="minorHAnsi"/>
        </w:rPr>
        <w:t>动态范围可</w:t>
      </w:r>
      <w:r>
        <w:rPr>
          <w:rFonts w:cstheme="minorHAnsi"/>
        </w:rPr>
        <w:t>按照下述方法</w:t>
      </w:r>
      <w:r>
        <w:rPr>
          <w:rFonts w:hint="eastAsia" w:cstheme="minorHAnsi"/>
        </w:rPr>
        <w:t>计算：</w:t>
      </w:r>
    </w:p>
    <w:p>
      <w:pPr>
        <w:pStyle w:val="58"/>
        <w:spacing w:line="360" w:lineRule="auto"/>
        <w:rPr>
          <w:sz w:val="24"/>
          <w:szCs w:val="24"/>
        </w:rPr>
      </w:pPr>
      <w:r>
        <w:tab/>
      </w:r>
      <w:r>
        <w:rPr>
          <w:position w:val="-26"/>
          <w:sz w:val="24"/>
          <w:szCs w:val="24"/>
        </w:rPr>
        <w:object>
          <v:shape id="_x0000_i1038" o:spt="75" type="#_x0000_t75" style="height:33pt;width:168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rPr>
          <w:sz w:val="24"/>
          <w:szCs w:val="24"/>
        </w:rPr>
        <w:t xml:space="preserve"> </w:t>
      </w:r>
      <w:r>
        <w:rPr>
          <w:sz w:val="24"/>
          <w:szCs w:val="24"/>
        </w:rPr>
        <w:tab/>
      </w:r>
      <w:r>
        <w:rPr>
          <w:sz w:val="24"/>
          <w:szCs w:val="24"/>
        </w:rPr>
        <w:t>(</w:t>
      </w:r>
      <w:r>
        <w:rPr>
          <w:rFonts w:hint="eastAsia"/>
          <w:sz w:val="24"/>
          <w:szCs w:val="24"/>
        </w:rPr>
        <w:t>7.2</w:t>
      </w:r>
      <w:r>
        <w:rPr>
          <w:sz w:val="24"/>
          <w:szCs w:val="24"/>
        </w:rPr>
        <w:t>.3)</w:t>
      </w:r>
    </w:p>
    <w:p>
      <w:pPr>
        <w:pStyle w:val="4"/>
        <w:numPr>
          <w:ilvl w:val="2"/>
          <w:numId w:val="6"/>
        </w:numPr>
      </w:pPr>
      <w:bookmarkStart w:id="37" w:name="_Toc35625506"/>
      <w:r>
        <w:rPr>
          <w:rFonts w:hint="eastAsia"/>
        </w:rPr>
        <w:t>采样率测试</w:t>
      </w:r>
      <w:bookmarkEnd w:id="37"/>
    </w:p>
    <w:p>
      <w:r>
        <w:rPr>
          <w:rFonts w:hint="eastAsia"/>
        </w:rPr>
        <w:t>（1）测试设备连接</w:t>
      </w:r>
    </w:p>
    <w:p>
      <w:r>
        <w:rPr>
          <w:rFonts w:hint="eastAsia"/>
        </w:rPr>
        <w:t>将光纤激光地声传感器连接到光纤信号解调仪上，如图7.2.3。</w:t>
      </w:r>
    </w:p>
    <w:p>
      <w:pPr>
        <w:jc w:val="center"/>
      </w:pPr>
      <w:r>
        <w:object>
          <v:shape id="_x0000_i1039" o:spt="75" type="#_x0000_t75" style="height:39pt;width:268.5pt;" o:ole="t" filled="f" o:preferrelative="t" stroked="f" coordsize="21600,21600">
            <v:path/>
            <v:fill on="f" focussize="0,0"/>
            <v:stroke on="f" joinstyle="miter"/>
            <v:imagedata r:id="rId45" o:title=""/>
            <o:lock v:ext="edit" aspectratio="t"/>
            <w10:wrap type="none"/>
            <w10:anchorlock/>
          </v:shape>
          <o:OLEObject Type="Embed" ProgID="Visio.Drawing.15" ShapeID="_x0000_i1039" DrawAspect="Content" ObjectID="_1468075739" r:id="rId44">
            <o:LockedField>false</o:LockedField>
          </o:OLEObject>
        </w:object>
      </w:r>
    </w:p>
    <w:p>
      <w:pPr>
        <w:jc w:val="center"/>
        <w:rPr>
          <w:rFonts w:cstheme="minorHAnsi"/>
        </w:rPr>
      </w:pPr>
      <w:r>
        <w:rPr>
          <w:rFonts w:hint="eastAsia"/>
        </w:rPr>
        <w:t>图7.2.3</w:t>
      </w:r>
      <w:r>
        <w:t xml:space="preserve"> </w:t>
      </w:r>
      <w:r>
        <w:rPr>
          <w:rFonts w:hint="eastAsia"/>
        </w:rPr>
        <w:t>光纤激光地声传感器采样率测试</w:t>
      </w:r>
    </w:p>
    <w:p>
      <w:pPr>
        <w:rPr>
          <w:rFonts w:cstheme="minorHAnsi"/>
        </w:rPr>
      </w:pPr>
      <w:r>
        <w:rPr>
          <w:rFonts w:hint="eastAsia" w:cstheme="minorHAnsi"/>
        </w:rPr>
        <w:t>（2）测试方法</w:t>
      </w:r>
    </w:p>
    <w:p>
      <w:pPr>
        <w:rPr>
          <w:rFonts w:cstheme="minorHAnsi"/>
        </w:rPr>
      </w:pPr>
      <w:r>
        <w:rPr>
          <w:rFonts w:hint="eastAsia" w:cstheme="minorHAnsi"/>
        </w:rPr>
        <w:t>将</w:t>
      </w:r>
      <w:r>
        <w:rPr>
          <w:rFonts w:hint="eastAsia"/>
        </w:rPr>
        <w:t>光纤激光地声传感器</w:t>
      </w:r>
      <w:r>
        <w:rPr>
          <w:rFonts w:hint="eastAsia" w:cstheme="minorHAnsi"/>
        </w:rPr>
        <w:t>连接到光纤信号解调仪上，在光纤信号解调仪的程序上选择采样率（5 kSa/s），进行数据存储，存储1分钟的噪声数据。打开存储的数据，检查数据量是否大于等于应有的存储数据点数。</w:t>
      </w:r>
    </w:p>
    <w:p>
      <w:pPr>
        <w:ind w:firstLine="504" w:firstLineChars="210"/>
        <w:rPr>
          <w:rFonts w:cstheme="minorHAnsi"/>
        </w:rPr>
      </w:pPr>
      <w:r>
        <w:rPr>
          <w:rFonts w:hint="eastAsia"/>
        </w:rPr>
        <w:t>光纤激光地声传感器</w:t>
      </w:r>
      <w:r>
        <w:rPr>
          <w:rFonts w:hint="eastAsia" w:cstheme="minorHAnsi"/>
        </w:rPr>
        <w:t xml:space="preserve">：5 </w:t>
      </w:r>
      <w:r>
        <w:rPr>
          <w:rFonts w:cstheme="minorHAnsi"/>
        </w:rPr>
        <w:t>k</w:t>
      </w:r>
      <w:r>
        <w:rPr>
          <w:rFonts w:hint="eastAsia" w:cstheme="minorHAnsi"/>
        </w:rPr>
        <w:t>Sa/s，1分钟的存储数据点数应为30</w:t>
      </w:r>
      <w:r>
        <w:rPr>
          <w:rFonts w:cstheme="minorHAnsi"/>
        </w:rPr>
        <w:t>0000</w:t>
      </w:r>
      <w:r>
        <w:rPr>
          <w:rFonts w:hint="eastAsia" w:cstheme="minorHAnsi"/>
        </w:rPr>
        <w:t>个。</w:t>
      </w:r>
    </w:p>
    <w:p>
      <w:pPr>
        <w:pStyle w:val="4"/>
        <w:numPr>
          <w:ilvl w:val="2"/>
          <w:numId w:val="6"/>
        </w:numPr>
      </w:pPr>
      <w:bookmarkStart w:id="38" w:name="_Toc35625507"/>
      <w:r>
        <w:rPr>
          <w:rFonts w:hint="eastAsia"/>
        </w:rPr>
        <w:t>高温高压测试</w:t>
      </w:r>
      <w:bookmarkEnd w:id="38"/>
    </w:p>
    <w:p>
      <w:pPr>
        <w:ind w:firstLine="504" w:firstLineChars="210"/>
        <w:rPr>
          <w:rFonts w:hint="eastAsia" w:ascii="FzBookMaker1DlFont10536871065" w:hAnsi="FzBookMaker1DlFont10536871065"/>
          <w:color w:val="000000"/>
        </w:rPr>
      </w:pPr>
      <w:r>
        <w:rPr>
          <w:rFonts w:hint="eastAsia"/>
        </w:rPr>
        <w:t>具体测试设备与测试方法参见5.2.6章节。</w:t>
      </w:r>
    </w:p>
    <w:p>
      <w:pPr>
        <w:widowControl/>
        <w:spacing w:line="240" w:lineRule="auto"/>
        <w:ind w:firstLine="0" w:firstLineChars="0"/>
        <w:jc w:val="left"/>
        <w:rPr>
          <w:rFonts w:eastAsia="黑体"/>
          <w:bCs/>
          <w:kern w:val="44"/>
          <w:sz w:val="36"/>
          <w:szCs w:val="44"/>
        </w:rPr>
      </w:pPr>
      <w:r>
        <w:br w:type="page"/>
      </w:r>
    </w:p>
    <w:p>
      <w:pPr>
        <w:pStyle w:val="2"/>
        <w:numPr>
          <w:ilvl w:val="0"/>
          <w:numId w:val="6"/>
        </w:numPr>
      </w:pPr>
      <w:bookmarkStart w:id="39" w:name="_Toc35625508"/>
      <w:r>
        <w:rPr>
          <w:rFonts w:hint="eastAsia"/>
        </w:rPr>
        <w:t>光纤光栅钻孔应变仪测试</w:t>
      </w:r>
      <w:bookmarkEnd w:id="39"/>
    </w:p>
    <w:p>
      <w:pPr>
        <w:pStyle w:val="3"/>
        <w:numPr>
          <w:ilvl w:val="1"/>
          <w:numId w:val="6"/>
        </w:numPr>
      </w:pPr>
      <w:bookmarkStart w:id="40" w:name="_Toc35625509"/>
      <w:r>
        <w:rPr>
          <w:rFonts w:hint="eastAsia"/>
        </w:rPr>
        <w:t>术语与定义</w:t>
      </w:r>
      <w:bookmarkEnd w:id="40"/>
    </w:p>
    <w:p>
      <w:r>
        <w:rPr>
          <w:rFonts w:hint="eastAsia"/>
          <w:color w:val="000000"/>
        </w:rPr>
        <w:t>DB/T 31.2-2008</w:t>
      </w:r>
      <w:r>
        <w:rPr>
          <w:rFonts w:hint="eastAsia"/>
        </w:rPr>
        <w:t>中</w:t>
      </w:r>
      <w:r>
        <w:t>界定的以及下列术语和定义</w:t>
      </w:r>
      <w:r>
        <w:rPr>
          <w:rFonts w:hint="eastAsia"/>
        </w:rPr>
        <w:t>适用于</w:t>
      </w:r>
      <w:r>
        <w:t>本</w:t>
      </w:r>
      <w:r>
        <w:rPr>
          <w:rFonts w:hint="eastAsia"/>
        </w:rPr>
        <w:t>文件。</w:t>
      </w:r>
    </w:p>
    <w:p>
      <w:pPr>
        <w:jc w:val="left"/>
      </w:pPr>
      <w:r>
        <w:rPr>
          <w:rFonts w:hint="eastAsia"/>
        </w:rPr>
        <w:t>8</w:t>
      </w:r>
      <w:r>
        <w:t xml:space="preserve">.1.1 </w:t>
      </w:r>
      <w:r>
        <w:rPr>
          <w:rFonts w:hint="eastAsia"/>
        </w:rPr>
        <w:t>光纤应变仪</w:t>
      </w:r>
    </w:p>
    <w:p>
      <w:pPr>
        <w:jc w:val="left"/>
      </w:pPr>
      <w:r>
        <w:rPr>
          <w:rFonts w:hint="eastAsia"/>
        </w:rPr>
        <w:t>利用</w:t>
      </w:r>
      <w:r>
        <w:t>光纤传感原理测量地壳形变的仪器。</w:t>
      </w:r>
      <w:r>
        <w:rPr>
          <w:rFonts w:hint="eastAsia"/>
        </w:rPr>
        <w:t>按探头</w:t>
      </w:r>
      <w:r>
        <w:t>的结构形式可以分为</w:t>
      </w:r>
      <w:r>
        <w:rPr>
          <w:rFonts w:hint="eastAsia"/>
        </w:rPr>
        <w:t>光纤钻孔应变仪（分量式</w:t>
      </w:r>
      <w:r>
        <w:t>、</w:t>
      </w:r>
      <w:r>
        <w:rPr>
          <w:rFonts w:hint="eastAsia"/>
        </w:rPr>
        <w:t>安装</w:t>
      </w:r>
      <w:r>
        <w:t>在钻孔中</w:t>
      </w:r>
      <w:r>
        <w:rPr>
          <w:rFonts w:hint="eastAsia"/>
        </w:rPr>
        <w:t>）、短基线光纤应变仪（安装</w:t>
      </w:r>
      <w:r>
        <w:t>在基岩槽中</w:t>
      </w:r>
      <w:r>
        <w:rPr>
          <w:rFonts w:hint="eastAsia"/>
        </w:rPr>
        <w:t>）。</w:t>
      </w:r>
    </w:p>
    <w:p>
      <w:r>
        <w:rPr>
          <w:rFonts w:hint="eastAsia"/>
        </w:rPr>
        <w:t>8.</w:t>
      </w:r>
      <w:r>
        <w:t>1.2</w:t>
      </w:r>
      <w:r>
        <w:rPr>
          <w:rFonts w:hint="eastAsia"/>
        </w:rPr>
        <w:t xml:space="preserve"> 光纤信号解调仪</w:t>
      </w:r>
    </w:p>
    <w:p>
      <w:r>
        <w:t>将光纤</w:t>
      </w:r>
      <w:r>
        <w:rPr>
          <w:rFonts w:hint="eastAsia"/>
        </w:rPr>
        <w:t>应变仪</w:t>
      </w:r>
      <w:r>
        <w:t>输出的模拟光信号</w:t>
      </w:r>
      <w:r>
        <w:rPr>
          <w:rFonts w:hint="eastAsia"/>
        </w:rPr>
        <w:t>进行</w:t>
      </w:r>
      <w:r>
        <w:t>光电转换和数据采集，最终转换成数字量并记录的装置</w:t>
      </w:r>
      <w:r>
        <w:rPr>
          <w:rFonts w:hint="eastAsia"/>
        </w:rPr>
        <w:t>。</w:t>
      </w:r>
    </w:p>
    <w:p>
      <w:pPr>
        <w:pStyle w:val="3"/>
        <w:numPr>
          <w:ilvl w:val="1"/>
          <w:numId w:val="6"/>
        </w:numPr>
      </w:pPr>
      <w:bookmarkStart w:id="41" w:name="_Toc35625510"/>
      <w:r>
        <w:rPr>
          <w:rFonts w:hint="eastAsia"/>
        </w:rPr>
        <w:t>主要技术指标的测试</w:t>
      </w:r>
      <w:bookmarkEnd w:id="41"/>
    </w:p>
    <w:p>
      <w:pPr>
        <w:pStyle w:val="4"/>
        <w:numPr>
          <w:ilvl w:val="2"/>
          <w:numId w:val="6"/>
        </w:numPr>
      </w:pPr>
      <w:bookmarkStart w:id="42" w:name="_Toc35625511"/>
      <w:r>
        <w:rPr>
          <w:rFonts w:hint="eastAsia"/>
        </w:rPr>
        <w:t>测试用仪器和测试环境要求</w:t>
      </w:r>
      <w:bookmarkEnd w:id="42"/>
    </w:p>
    <w:p>
      <w:pPr>
        <w:jc w:val="left"/>
      </w:pPr>
      <w:r>
        <w:rPr>
          <w:rFonts w:hint="eastAsia"/>
        </w:rPr>
        <w:t>（1）</w:t>
      </w:r>
      <w:r>
        <w:t>测试设备</w:t>
      </w:r>
    </w:p>
    <w:p>
      <w:pPr>
        <w:jc w:val="left"/>
      </w:pPr>
      <w:r>
        <w:t>微位移给定装置（应变仪测试标准源）的位移量程应不小于5 μm，线性度误差应不大于0.5％，相对不确定度不大于0.5%。</w:t>
      </w:r>
    </w:p>
    <w:p>
      <w:pPr>
        <w:jc w:val="left"/>
      </w:pPr>
      <w:r>
        <w:rPr>
          <w:rFonts w:hint="eastAsia"/>
        </w:rPr>
        <w:t>（2）</w:t>
      </w:r>
      <w:r>
        <w:t>测试环境</w:t>
      </w:r>
    </w:p>
    <w:p>
      <w:pPr>
        <w:jc w:val="left"/>
      </w:pPr>
      <w:r>
        <w:t>a</w:t>
      </w:r>
      <w:r>
        <w:rPr>
          <w:rFonts w:hint="eastAsia"/>
        </w:rPr>
        <w:t>）</w:t>
      </w:r>
      <w:r>
        <w:t>在实验室测试时，环境温度应在5 ℃～30 ℃，测试过程环境温度变化应小于0.5 ℃。</w:t>
      </w:r>
    </w:p>
    <w:p>
      <w:pPr>
        <w:jc w:val="left"/>
        <w:rPr>
          <w:rFonts w:cstheme="minorHAnsi"/>
          <w:color w:val="000000"/>
        </w:rPr>
      </w:pPr>
      <w:r>
        <w:rPr>
          <w:rFonts w:hint="eastAsia"/>
        </w:rPr>
        <w:t>b）</w:t>
      </w:r>
      <w:r>
        <w:t>在台站测试时，应符合</w:t>
      </w:r>
      <w:r>
        <w:rPr>
          <w:rFonts w:hint="eastAsia"/>
        </w:rPr>
        <w:t>下述</w:t>
      </w:r>
      <w:r>
        <w:t>条件</w:t>
      </w:r>
      <w:r>
        <w:rPr>
          <w:rFonts w:hint="eastAsia"/>
        </w:rPr>
        <w:t>：</w:t>
      </w:r>
      <w:r>
        <w:rPr>
          <w:rFonts w:cstheme="minorHAnsi"/>
          <w:color w:val="000000"/>
        </w:rPr>
        <w:t>仪器电源电压</w:t>
      </w:r>
      <w:r>
        <w:rPr>
          <w:rFonts w:hint="eastAsia" w:cstheme="minorHAnsi"/>
          <w:color w:val="000000"/>
        </w:rPr>
        <w:t>：输入电压</w:t>
      </w:r>
      <w:r>
        <w:rPr>
          <w:rFonts w:cstheme="minorHAnsi"/>
          <w:color w:val="000000"/>
        </w:rPr>
        <w:t>100 V</w:t>
      </w:r>
      <w:r>
        <w:rPr>
          <w:rFonts w:hint="eastAsia" w:cstheme="minorHAnsi"/>
          <w:color w:val="000000"/>
        </w:rPr>
        <w:t>~</w:t>
      </w:r>
      <w:r>
        <w:rPr>
          <w:rFonts w:cstheme="minorHAnsi"/>
          <w:color w:val="000000"/>
        </w:rPr>
        <w:t>240 V</w:t>
      </w:r>
      <w:r>
        <w:rPr>
          <w:rFonts w:hint="eastAsia" w:cstheme="minorHAnsi"/>
          <w:color w:val="000000"/>
        </w:rPr>
        <w:t>，输入电压</w:t>
      </w:r>
      <w:r>
        <w:rPr>
          <w:rFonts w:cstheme="minorHAnsi"/>
          <w:color w:val="000000"/>
        </w:rPr>
        <w:t>频率50 Hz</w:t>
      </w:r>
      <w:r>
        <w:rPr>
          <w:rFonts w:hint="eastAsia" w:cstheme="minorHAnsi"/>
          <w:color w:val="000000"/>
        </w:rPr>
        <w:t>~</w:t>
      </w:r>
      <w:r>
        <w:rPr>
          <w:rFonts w:cstheme="minorHAnsi"/>
          <w:color w:val="000000"/>
        </w:rPr>
        <w:t>60 Hz</w:t>
      </w:r>
      <w:r>
        <w:rPr>
          <w:rFonts w:hint="eastAsia" w:cstheme="minorHAnsi"/>
          <w:color w:val="000000"/>
        </w:rPr>
        <w:t>；</w:t>
      </w:r>
      <w:r>
        <w:rPr>
          <w:rFonts w:cstheme="minorHAnsi"/>
          <w:color w:val="000000"/>
        </w:rPr>
        <w:t xml:space="preserve">洞体仪器的洞内设备工作环境：温度范围-10 </w:t>
      </w:r>
      <w:r>
        <w:rPr>
          <w:rFonts w:hint="eastAsia" w:ascii="宋体" w:hAnsi="宋体" w:cs="宋体"/>
          <w:color w:val="000000"/>
          <w:lang w:eastAsia="ja-JP"/>
        </w:rPr>
        <w:t>℃</w:t>
      </w:r>
      <w:r>
        <w:rPr>
          <w:rFonts w:cstheme="minorHAnsi"/>
          <w:color w:val="000000"/>
        </w:rPr>
        <w:t xml:space="preserve">～ 60 </w:t>
      </w:r>
      <w:r>
        <w:rPr>
          <w:rFonts w:hint="eastAsia" w:ascii="宋体" w:hAnsi="宋体" w:cs="宋体"/>
          <w:color w:val="000000"/>
          <w:lang w:eastAsia="ja-JP"/>
        </w:rPr>
        <w:t>℃</w:t>
      </w:r>
      <w:r>
        <w:rPr>
          <w:rFonts w:cstheme="minorHAnsi"/>
          <w:color w:val="000000"/>
        </w:rPr>
        <w:t xml:space="preserve">，日温差应小于0.02 </w:t>
      </w:r>
      <w:r>
        <w:rPr>
          <w:rFonts w:hint="eastAsia" w:ascii="宋体" w:hAnsi="宋体" w:cs="宋体"/>
          <w:color w:val="000000"/>
          <w:lang w:eastAsia="ja-JP"/>
        </w:rPr>
        <w:t>℃</w:t>
      </w:r>
      <w:r>
        <w:rPr>
          <w:rFonts w:cstheme="minorHAnsi"/>
          <w:color w:val="000000"/>
        </w:rPr>
        <w:t>，相对湿度应小于99％</w:t>
      </w:r>
      <w:r>
        <w:rPr>
          <w:rFonts w:hint="eastAsia" w:cstheme="minorHAnsi"/>
          <w:color w:val="000000"/>
        </w:rPr>
        <w:t>；</w:t>
      </w:r>
      <w:r>
        <w:rPr>
          <w:rFonts w:cstheme="minorHAnsi"/>
          <w:color w:val="000000"/>
        </w:rPr>
        <w:t xml:space="preserve">洞体仪器的主机与记录设备的地面设备工作环境：温度范围0 </w:t>
      </w:r>
      <w:r>
        <w:rPr>
          <w:rFonts w:hint="eastAsia" w:ascii="宋体" w:hAnsi="宋体" w:cs="宋体"/>
          <w:color w:val="000000"/>
          <w:lang w:eastAsia="ja-JP"/>
        </w:rPr>
        <w:t>℃</w:t>
      </w:r>
      <w:r>
        <w:rPr>
          <w:rFonts w:hint="eastAsia" w:ascii="宋体" w:hAnsi="宋体" w:cs="宋体"/>
          <w:color w:val="000000"/>
        </w:rPr>
        <w:t xml:space="preserve"> </w:t>
      </w:r>
      <w:r>
        <w:rPr>
          <w:rFonts w:cstheme="minorHAnsi"/>
          <w:color w:val="000000"/>
        </w:rPr>
        <w:t xml:space="preserve">～40 </w:t>
      </w:r>
      <w:r>
        <w:rPr>
          <w:rFonts w:hint="eastAsia" w:ascii="宋体" w:hAnsi="宋体" w:cs="宋体"/>
          <w:color w:val="000000"/>
          <w:lang w:eastAsia="ja-JP"/>
        </w:rPr>
        <w:t>℃</w:t>
      </w:r>
      <w:r>
        <w:rPr>
          <w:rFonts w:cstheme="minorHAnsi"/>
          <w:color w:val="000000"/>
        </w:rPr>
        <w:t>，湿度应小于90%。</w:t>
      </w:r>
    </w:p>
    <w:p>
      <w:pPr>
        <w:pStyle w:val="4"/>
        <w:numPr>
          <w:ilvl w:val="2"/>
          <w:numId w:val="6"/>
        </w:numPr>
      </w:pPr>
      <w:bookmarkStart w:id="43" w:name="_Toc35625512"/>
      <w:r>
        <w:rPr>
          <w:rFonts w:hint="eastAsia"/>
        </w:rPr>
        <w:t>应变分辨率测试</w:t>
      </w:r>
      <w:bookmarkEnd w:id="43"/>
    </w:p>
    <w:p>
      <w:r>
        <w:rPr>
          <w:rFonts w:cstheme="minorHAnsi"/>
        </w:rPr>
        <w:t>分辨力的测试与计算方法按附录C的规定进行</w:t>
      </w:r>
      <w:r>
        <w:rPr>
          <w:rFonts w:hint="eastAsia"/>
        </w:rPr>
        <w:t>。</w:t>
      </w:r>
    </w:p>
    <w:p>
      <w:pPr>
        <w:pStyle w:val="4"/>
        <w:numPr>
          <w:ilvl w:val="2"/>
          <w:numId w:val="6"/>
        </w:numPr>
      </w:pPr>
      <w:bookmarkStart w:id="44" w:name="_Toc35625513"/>
      <w:r>
        <w:rPr>
          <w:rFonts w:hint="eastAsia"/>
        </w:rPr>
        <w:t>工作频带测试</w:t>
      </w:r>
      <w:bookmarkEnd w:id="44"/>
    </w:p>
    <w:p>
      <w:pPr>
        <w:jc w:val="left"/>
        <w:rPr>
          <w:rFonts w:asciiTheme="minorEastAsia" w:hAnsiTheme="minorEastAsia" w:cstheme="minorHAnsi"/>
        </w:rPr>
      </w:pPr>
      <w:r>
        <w:rPr>
          <w:rFonts w:hint="eastAsia" w:cstheme="minorHAnsi"/>
        </w:rPr>
        <w:t>（1）</w:t>
      </w:r>
      <w:r>
        <w:rPr>
          <w:rFonts w:cstheme="minorHAnsi"/>
        </w:rPr>
        <w:t>测</w:t>
      </w:r>
      <w:r>
        <w:rPr>
          <w:rFonts w:hint="eastAsia" w:asciiTheme="minorEastAsia" w:hAnsiTheme="minorEastAsia" w:cstheme="minorHAnsi"/>
        </w:rPr>
        <w:t>试说明</w:t>
      </w:r>
    </w:p>
    <w:p>
      <w:pPr>
        <w:rPr>
          <w:rFonts w:cstheme="minorHAnsi"/>
        </w:rPr>
      </w:pPr>
      <w:r>
        <w:rPr>
          <w:rFonts w:hint="eastAsia" w:cstheme="minorHAnsi"/>
        </w:rPr>
        <w:t>利用</w:t>
      </w:r>
      <w:r>
        <w:rPr>
          <w:rFonts w:cstheme="minorHAnsi"/>
          <w:color w:val="000000"/>
        </w:rPr>
        <w:t>微位移给定装置</w:t>
      </w:r>
      <w:r>
        <w:rPr>
          <w:rFonts w:hint="eastAsia" w:cstheme="minorHAnsi"/>
          <w:color w:val="000000"/>
        </w:rPr>
        <w:t>对</w:t>
      </w:r>
      <w:r>
        <w:rPr>
          <w:rFonts w:cstheme="minorHAnsi"/>
          <w:color w:val="000000"/>
        </w:rPr>
        <w:t>光纤应变仪的</w:t>
      </w:r>
      <w:r>
        <w:rPr>
          <w:rFonts w:hint="eastAsia" w:cstheme="minorHAnsi"/>
          <w:color w:val="000000"/>
        </w:rPr>
        <w:t>工作</w:t>
      </w:r>
      <w:r>
        <w:rPr>
          <w:rFonts w:cstheme="minorHAnsi"/>
          <w:color w:val="000000"/>
        </w:rPr>
        <w:t>频带、量程和线性度误差进行测试。</w:t>
      </w:r>
    </w:p>
    <w:p>
      <w:pPr>
        <w:jc w:val="left"/>
      </w:pPr>
      <w:r>
        <w:rPr>
          <w:rFonts w:hint="eastAsia" w:cstheme="minorHAnsi"/>
        </w:rPr>
        <w:t>（2）</w:t>
      </w:r>
      <w:r>
        <w:t>环境条件</w:t>
      </w:r>
    </w:p>
    <w:p>
      <w:pPr>
        <w:jc w:val="left"/>
      </w:pPr>
      <w:r>
        <w:rPr>
          <w:rFonts w:hint="eastAsia"/>
        </w:rPr>
        <w:t>在标准观测</w:t>
      </w:r>
      <w:r>
        <w:t>台站进行</w:t>
      </w:r>
      <w:r>
        <w:rPr>
          <w:rFonts w:hint="eastAsia"/>
        </w:rPr>
        <w:t>，</w:t>
      </w:r>
      <w:r>
        <w:rPr>
          <w:rFonts w:cstheme="minorHAnsi"/>
          <w:color w:val="000000"/>
        </w:rPr>
        <w:t>观测环境符合GB/T 15931.3－2004的要求、观测设施符合DB/T 8.1－2003和DB/T 8.2－2003</w:t>
      </w:r>
      <w:r>
        <w:rPr>
          <w:rFonts w:hint="eastAsia" w:cstheme="minorHAnsi"/>
          <w:color w:val="000000"/>
        </w:rPr>
        <w:t>的</w:t>
      </w:r>
      <w:r>
        <w:rPr>
          <w:rFonts w:cstheme="minorHAnsi"/>
          <w:color w:val="000000"/>
        </w:rPr>
        <w:t>要求</w:t>
      </w:r>
      <w:r>
        <w:t>。</w:t>
      </w:r>
    </w:p>
    <w:p>
      <w:pPr>
        <w:jc w:val="left"/>
      </w:pPr>
      <w:r>
        <w:rPr>
          <w:rFonts w:hint="eastAsia"/>
        </w:rPr>
        <w:t>（3）</w:t>
      </w:r>
      <w:r>
        <w:t>测试设备</w:t>
      </w:r>
    </w:p>
    <w:p>
      <w:pPr>
        <w:rPr>
          <w:rFonts w:cstheme="minorHAnsi"/>
        </w:rPr>
      </w:pPr>
      <w:r>
        <w:rPr>
          <w:rFonts w:cstheme="minorHAnsi"/>
          <w:color w:val="000000"/>
        </w:rPr>
        <w:t>微位移给定装置</w:t>
      </w:r>
      <w:r>
        <w:rPr>
          <w:rFonts w:hint="eastAsia" w:cstheme="minorHAnsi"/>
          <w:color w:val="000000"/>
        </w:rPr>
        <w:t>、</w:t>
      </w:r>
      <w:r>
        <w:rPr>
          <w:rFonts w:hint="eastAsia" w:cstheme="minorHAnsi"/>
        </w:rPr>
        <w:t>光纤应变仪用</w:t>
      </w:r>
      <w:r>
        <w:rPr>
          <w:rFonts w:cstheme="minorHAnsi"/>
        </w:rPr>
        <w:t>的核心光纤传感器件</w:t>
      </w:r>
      <w:r>
        <w:rPr>
          <w:rFonts w:hint="eastAsia" w:cstheme="minorHAnsi"/>
        </w:rPr>
        <w:t>、光纤信号解调仪</w:t>
      </w:r>
    </w:p>
    <w:p>
      <w:pPr>
        <w:jc w:val="left"/>
      </w:pPr>
      <w:r>
        <w:rPr>
          <w:rFonts w:hint="eastAsia"/>
        </w:rPr>
        <w:t>（4）</w:t>
      </w:r>
      <w:r>
        <w:t>测试</w:t>
      </w:r>
      <w:r>
        <w:rPr>
          <w:rFonts w:hint="eastAsia"/>
        </w:rPr>
        <w:t>方法</w:t>
      </w:r>
    </w:p>
    <w:p>
      <w:pPr>
        <w:rPr>
          <w:rFonts w:cstheme="minorHAnsi"/>
        </w:rPr>
      </w:pPr>
      <w:r>
        <w:rPr>
          <w:rFonts w:hint="eastAsia" w:cstheme="minorHAnsi"/>
        </w:rPr>
        <w:t>如图8.2.1所示</w:t>
      </w:r>
      <w:r>
        <w:rPr>
          <w:rFonts w:cstheme="minorHAnsi"/>
        </w:rPr>
        <w:t>，首先将光纤应变仪用的核心光纤传感器件（</w:t>
      </w:r>
      <w:r>
        <w:rPr>
          <w:rFonts w:hint="eastAsia" w:cstheme="minorHAnsi"/>
        </w:rPr>
        <w:t>如光纤</w:t>
      </w:r>
      <w:r>
        <w:rPr>
          <w:rFonts w:cstheme="minorHAnsi"/>
        </w:rPr>
        <w:t>光栅法布里</w:t>
      </w:r>
      <w:r>
        <w:rPr>
          <w:rFonts w:hint="eastAsia" w:cstheme="minorHAnsi"/>
        </w:rPr>
        <w:t>-</w:t>
      </w:r>
      <w:r>
        <w:rPr>
          <w:rFonts w:cstheme="minorHAnsi"/>
        </w:rPr>
        <w:t>珀罗腔）</w:t>
      </w:r>
      <w:r>
        <w:rPr>
          <w:rFonts w:hint="eastAsia" w:cstheme="minorHAnsi"/>
        </w:rPr>
        <w:t>固定</w:t>
      </w:r>
      <w:r>
        <w:rPr>
          <w:rFonts w:cstheme="minorHAnsi"/>
        </w:rPr>
        <w:t>在微位移</w:t>
      </w:r>
      <w:r>
        <w:rPr>
          <w:rFonts w:hint="eastAsia" w:cstheme="minorHAnsi"/>
        </w:rPr>
        <w:t>给定</w:t>
      </w:r>
      <w:r>
        <w:rPr>
          <w:rFonts w:cstheme="minorHAnsi"/>
        </w:rPr>
        <w:t>装置上</w:t>
      </w:r>
      <w:r>
        <w:rPr>
          <w:rFonts w:hint="eastAsia" w:cstheme="minorHAnsi"/>
        </w:rPr>
        <w:t>。</w:t>
      </w:r>
    </w:p>
    <w:p>
      <w:pPr>
        <w:jc w:val="center"/>
      </w:pPr>
      <w:r>
        <w:object>
          <v:shape id="_x0000_i1040" o:spt="75" type="#_x0000_t75" style="height:133.5pt;width:273.75pt;" o:ole="t" filled="f" o:preferrelative="t" stroked="f" coordsize="21600,21600">
            <v:path/>
            <v:fill on="f" focussize="0,0"/>
            <v:stroke on="f" joinstyle="miter"/>
            <v:imagedata r:id="rId47" o:title=""/>
            <o:lock v:ext="edit" aspectratio="t"/>
            <w10:wrap type="none"/>
            <w10:anchorlock/>
          </v:shape>
          <o:OLEObject Type="Embed" ProgID="Visio.Drawing.15" ShapeID="_x0000_i1040" DrawAspect="Content" ObjectID="_1468075740" r:id="rId46">
            <o:LockedField>false</o:LockedField>
          </o:OLEObject>
        </w:object>
      </w:r>
    </w:p>
    <w:p>
      <w:pPr>
        <w:jc w:val="center"/>
        <w:rPr>
          <w:rFonts w:asciiTheme="minorEastAsia" w:hAnsiTheme="minorEastAsia" w:cstheme="minorHAnsi"/>
        </w:rPr>
      </w:pPr>
      <w:r>
        <w:rPr>
          <w:rFonts w:hint="eastAsia"/>
        </w:rPr>
        <w:t>图8.2.1</w:t>
      </w:r>
      <w:r>
        <w:t xml:space="preserve"> </w:t>
      </w:r>
      <w:r>
        <w:rPr>
          <w:rFonts w:hint="eastAsia" w:cstheme="minorHAnsi"/>
          <w:color w:val="000000"/>
        </w:rPr>
        <w:t>光纤应变仪工作频带测试方案</w:t>
      </w:r>
    </w:p>
    <w:p>
      <w:pPr>
        <w:rPr>
          <w:rFonts w:cstheme="minorHAnsi"/>
        </w:rPr>
      </w:pPr>
      <w:r>
        <w:rPr>
          <w:rFonts w:hint="eastAsia" w:cstheme="minorHAnsi"/>
        </w:rPr>
        <w:t>通过控制器</w:t>
      </w:r>
      <w:r>
        <w:rPr>
          <w:rFonts w:cstheme="minorHAnsi"/>
        </w:rPr>
        <w:t>控制</w:t>
      </w:r>
      <w:r>
        <w:rPr>
          <w:rFonts w:cstheme="minorHAnsi"/>
          <w:color w:val="000000"/>
        </w:rPr>
        <w:t>微位移给定装置</w:t>
      </w:r>
      <w:r>
        <w:rPr>
          <w:rFonts w:hint="eastAsia" w:cstheme="minorHAnsi"/>
          <w:color w:val="000000"/>
        </w:rPr>
        <w:t>施加相应</w:t>
      </w:r>
      <w:r>
        <w:rPr>
          <w:rFonts w:cstheme="minorHAnsi"/>
          <w:color w:val="000000"/>
        </w:rPr>
        <w:t>的位移信号，通过光纤信号解调仪实时监测核心光纤传感器件的位移传感信息</w:t>
      </w:r>
      <w:r>
        <w:rPr>
          <w:rFonts w:hint="eastAsia" w:cstheme="minorHAnsi"/>
        </w:rPr>
        <w:t>；</w:t>
      </w:r>
    </w:p>
    <w:p>
      <w:pPr>
        <w:jc w:val="left"/>
        <w:rPr>
          <w:rFonts w:cstheme="minorHAnsi"/>
          <w:color w:val="000000"/>
        </w:rPr>
      </w:pPr>
      <w:r>
        <w:rPr>
          <w:rFonts w:hint="eastAsia" w:cstheme="minorHAnsi"/>
        </w:rPr>
        <w:t>利用</w:t>
      </w:r>
      <w:r>
        <w:rPr>
          <w:rFonts w:cstheme="minorHAnsi"/>
          <w:color w:val="000000"/>
        </w:rPr>
        <w:t>微位移给定装置</w:t>
      </w:r>
      <w:r>
        <w:rPr>
          <w:rFonts w:cstheme="minorHAnsi"/>
        </w:rPr>
        <w:t>分别对</w:t>
      </w:r>
      <w:r>
        <w:rPr>
          <w:rFonts w:hint="eastAsia" w:cstheme="minorHAnsi"/>
        </w:rPr>
        <w:t>核心</w:t>
      </w:r>
      <w:r>
        <w:rPr>
          <w:rFonts w:cstheme="minorHAnsi"/>
        </w:rPr>
        <w:t>光纤传感器件施加</w:t>
      </w:r>
      <w:r>
        <w:rPr>
          <w:rFonts w:hint="eastAsia" w:cstheme="minorHAnsi"/>
        </w:rPr>
        <w:t xml:space="preserve">1000 </w:t>
      </w:r>
      <w:r>
        <w:rPr>
          <w:rFonts w:cstheme="minorHAnsi"/>
        </w:rPr>
        <w:t>s、</w:t>
      </w:r>
      <w:r>
        <w:rPr>
          <w:rFonts w:hint="eastAsia" w:cstheme="minorHAnsi"/>
        </w:rPr>
        <w:t xml:space="preserve">100 </w:t>
      </w:r>
      <w:r>
        <w:rPr>
          <w:rFonts w:cstheme="minorHAnsi"/>
        </w:rPr>
        <w:t>s、10 s、1 Hz</w:t>
      </w:r>
      <w:r>
        <w:rPr>
          <w:rFonts w:hint="eastAsia" w:cstheme="minorHAnsi"/>
        </w:rPr>
        <w:t>的</w:t>
      </w:r>
      <w:r>
        <w:rPr>
          <w:rFonts w:cstheme="minorHAnsi"/>
        </w:rPr>
        <w:t>方波信号</w:t>
      </w:r>
      <w:r>
        <w:rPr>
          <w:rFonts w:hint="eastAsia" w:cstheme="minorHAnsi"/>
        </w:rPr>
        <w:t>，</w:t>
      </w:r>
      <w:r>
        <w:rPr>
          <w:rFonts w:hint="eastAsia"/>
        </w:rPr>
        <w:t>测试信号的幅值宜选择为被测仪器满量程的一半；</w:t>
      </w:r>
      <w:r>
        <w:t>对光纤信号解调仪记录</w:t>
      </w:r>
      <w:r>
        <w:rPr>
          <w:rFonts w:hint="eastAsia"/>
        </w:rPr>
        <w:t>的</w:t>
      </w:r>
      <w:r>
        <w:t>每一个频</w:t>
      </w:r>
      <w:r>
        <w:rPr>
          <w:rFonts w:hint="eastAsia"/>
        </w:rPr>
        <w:t>点</w:t>
      </w:r>
      <w:r>
        <w:t>的三次测量结果计算平均值，</w:t>
      </w:r>
      <w:r>
        <w:rPr>
          <w:rFonts w:hint="eastAsia"/>
        </w:rPr>
        <w:t>若该平均值</w:t>
      </w:r>
      <w:r>
        <w:t>与</w:t>
      </w:r>
      <w:r>
        <w:rPr>
          <w:rFonts w:cstheme="minorHAnsi"/>
          <w:color w:val="000000"/>
        </w:rPr>
        <w:t>微位移给定装置</w:t>
      </w:r>
      <w:r>
        <w:rPr>
          <w:rFonts w:hint="eastAsia" w:cstheme="minorHAnsi"/>
          <w:color w:val="000000"/>
        </w:rPr>
        <w:t>施加</w:t>
      </w:r>
      <w:r>
        <w:rPr>
          <w:rFonts w:cstheme="minorHAnsi"/>
          <w:color w:val="000000"/>
        </w:rPr>
        <w:t>的位移信号</w:t>
      </w:r>
      <w:r>
        <w:rPr>
          <w:rFonts w:hint="eastAsia" w:cstheme="minorHAnsi"/>
          <w:color w:val="000000"/>
        </w:rPr>
        <w:t>之间的误差小于0.01%，</w:t>
      </w:r>
      <w:r>
        <w:rPr>
          <w:rFonts w:cstheme="minorHAnsi"/>
          <w:color w:val="000000"/>
        </w:rPr>
        <w:t>则</w:t>
      </w:r>
      <w:r>
        <w:rPr>
          <w:rFonts w:hint="eastAsia" w:cstheme="minorHAnsi"/>
          <w:color w:val="000000"/>
        </w:rPr>
        <w:t>规定为</w:t>
      </w:r>
      <w:r>
        <w:rPr>
          <w:rFonts w:cstheme="minorHAnsi"/>
          <w:color w:val="000000"/>
        </w:rPr>
        <w:t>合格</w:t>
      </w:r>
      <w:r>
        <w:rPr>
          <w:rFonts w:hint="eastAsia" w:cstheme="minorHAnsi"/>
          <w:color w:val="000000"/>
        </w:rPr>
        <w:t>。</w:t>
      </w:r>
    </w:p>
    <w:p>
      <w:pPr>
        <w:pStyle w:val="4"/>
        <w:numPr>
          <w:ilvl w:val="2"/>
          <w:numId w:val="6"/>
        </w:numPr>
      </w:pPr>
      <w:bookmarkStart w:id="45" w:name="_Toc35625514"/>
      <w:r>
        <w:rPr>
          <w:rFonts w:hint="eastAsia"/>
        </w:rPr>
        <w:t>动态范围测试</w:t>
      </w:r>
      <w:bookmarkEnd w:id="45"/>
    </w:p>
    <w:p>
      <w:r>
        <w:rPr>
          <w:rFonts w:hint="eastAsia" w:cstheme="minorHAnsi"/>
        </w:rPr>
        <w:t>利用</w:t>
      </w:r>
      <w:r>
        <w:rPr>
          <w:rFonts w:cstheme="minorHAnsi"/>
          <w:color w:val="000000"/>
        </w:rPr>
        <w:t>微位移给定装置</w:t>
      </w:r>
      <w:r>
        <w:rPr>
          <w:rFonts w:cstheme="minorHAnsi"/>
        </w:rPr>
        <w:t>分别对</w:t>
      </w:r>
      <w:r>
        <w:rPr>
          <w:rFonts w:hint="eastAsia" w:cstheme="minorHAnsi"/>
        </w:rPr>
        <w:t>核心</w:t>
      </w:r>
      <w:r>
        <w:rPr>
          <w:rFonts w:cstheme="minorHAnsi"/>
        </w:rPr>
        <w:t>光纤传感器件施加正弦信号</w:t>
      </w:r>
      <w:r>
        <w:rPr>
          <w:rFonts w:hint="eastAsia"/>
        </w:rPr>
        <w:t>，不断加应变信号幅度，查看所解调的应变信号，直到</w:t>
      </w:r>
      <w:r>
        <w:t>所</w:t>
      </w:r>
      <w:r>
        <w:rPr>
          <w:rFonts w:hint="eastAsia"/>
        </w:rPr>
        <w:t>测</w:t>
      </w:r>
      <w:r>
        <w:t>信号对应频点</w:t>
      </w:r>
      <w:r>
        <w:rPr>
          <w:rFonts w:hint="eastAsia"/>
        </w:rPr>
        <w:t>的功率谱密度幅度与</w:t>
      </w:r>
      <w:r>
        <w:t>其</w:t>
      </w:r>
      <w:r>
        <w:rPr>
          <w:rFonts w:hint="eastAsia"/>
        </w:rPr>
        <w:t>一次</w:t>
      </w:r>
      <w:r>
        <w:t>谐波频带对应的</w:t>
      </w:r>
      <w:r>
        <w:rPr>
          <w:rFonts w:hint="eastAsia"/>
        </w:rPr>
        <w:t xml:space="preserve">功率谱密度幅度等于20 </w:t>
      </w:r>
      <w:r>
        <w:t>dB</w:t>
      </w:r>
      <w:r>
        <w:rPr>
          <w:rFonts w:hint="eastAsia"/>
        </w:rPr>
        <w:t>时，</w:t>
      </w:r>
      <w:r>
        <w:t>记录此时光纤信号解调仪</w:t>
      </w:r>
      <w:r>
        <w:rPr>
          <w:rFonts w:hint="eastAsia"/>
        </w:rPr>
        <w:t>所</w:t>
      </w:r>
      <w:r>
        <w:t>测频</w:t>
      </w:r>
      <w:r>
        <w:rPr>
          <w:rFonts w:hint="eastAsia"/>
        </w:rPr>
        <w:t>点</w:t>
      </w:r>
      <w:r>
        <w:t>的</w:t>
      </w:r>
      <w:r>
        <w:rPr>
          <w:rFonts w:hint="eastAsia"/>
        </w:rPr>
        <w:t>功率</w:t>
      </w:r>
      <w:r>
        <w:t>谱密度</w:t>
      </w:r>
      <w:r>
        <w:rPr>
          <w:rFonts w:hint="eastAsia"/>
        </w:rPr>
        <w:t>幅度</w:t>
      </w:r>
      <w:r>
        <w:t>为最大不失真幅度</w:t>
      </w:r>
      <w:r>
        <w:rPr>
          <w:rFonts w:hint="eastAsia"/>
        </w:rPr>
        <w:t>，</w:t>
      </w:r>
      <w:r>
        <w:rPr>
          <w:rFonts w:hint="eastAsia" w:cstheme="minorHAnsi"/>
        </w:rPr>
        <w:t>动态范围可</w:t>
      </w:r>
      <w:r>
        <w:rPr>
          <w:rFonts w:cstheme="minorHAnsi"/>
        </w:rPr>
        <w:t>按照下述方法</w:t>
      </w:r>
      <w:r>
        <w:rPr>
          <w:rFonts w:hint="eastAsia" w:cstheme="minorHAnsi"/>
        </w:rPr>
        <w:t>计算：</w:t>
      </w:r>
    </w:p>
    <w:p>
      <w:pPr>
        <w:pStyle w:val="58"/>
        <w:spacing w:line="360" w:lineRule="auto"/>
        <w:rPr>
          <w:sz w:val="24"/>
          <w:szCs w:val="24"/>
        </w:rPr>
      </w:pPr>
      <w:r>
        <w:tab/>
      </w:r>
      <w:r>
        <w:rPr>
          <w:position w:val="-26"/>
          <w:sz w:val="24"/>
          <w:szCs w:val="24"/>
        </w:rPr>
        <w:object>
          <v:shape id="_x0000_i1041" o:spt="75" type="#_x0000_t75" style="height:33pt;width:168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8">
            <o:LockedField>false</o:LockedField>
          </o:OLEObject>
        </w:object>
      </w:r>
      <w:r>
        <w:rPr>
          <w:sz w:val="24"/>
          <w:szCs w:val="24"/>
        </w:rPr>
        <w:t xml:space="preserve"> </w:t>
      </w:r>
      <w:r>
        <w:rPr>
          <w:sz w:val="24"/>
          <w:szCs w:val="24"/>
        </w:rPr>
        <w:tab/>
      </w:r>
      <w:r>
        <w:rPr>
          <w:sz w:val="24"/>
          <w:szCs w:val="24"/>
        </w:rPr>
        <w:t>(</w:t>
      </w:r>
      <w:r>
        <w:rPr>
          <w:rFonts w:hint="eastAsia"/>
          <w:sz w:val="24"/>
          <w:szCs w:val="24"/>
        </w:rPr>
        <w:t>8.2.1</w:t>
      </w:r>
      <w:r>
        <w:rPr>
          <w:sz w:val="24"/>
          <w:szCs w:val="24"/>
        </w:rPr>
        <w:t>)</w:t>
      </w:r>
    </w:p>
    <w:p>
      <w:pPr>
        <w:pStyle w:val="4"/>
        <w:numPr>
          <w:ilvl w:val="2"/>
          <w:numId w:val="6"/>
        </w:numPr>
      </w:pPr>
      <w:bookmarkStart w:id="46" w:name="_Toc35625515"/>
      <w:r>
        <w:rPr>
          <w:rFonts w:hint="eastAsia"/>
        </w:rPr>
        <w:t>采样率测试</w:t>
      </w:r>
      <w:bookmarkEnd w:id="46"/>
    </w:p>
    <w:p>
      <w:r>
        <w:rPr>
          <w:rFonts w:hint="eastAsia"/>
        </w:rPr>
        <w:t>（1）测试设备连接</w:t>
      </w:r>
    </w:p>
    <w:p>
      <w:r>
        <w:rPr>
          <w:rFonts w:hint="eastAsia"/>
        </w:rPr>
        <w:t>将光纤光栅钻孔应变仪连接到光纤信号解调仪上，如图8.2.2。</w:t>
      </w:r>
    </w:p>
    <w:p>
      <w:pPr>
        <w:jc w:val="center"/>
      </w:pPr>
      <w:r>
        <w:object>
          <v:shape id="_x0000_i1042" o:spt="75" type="#_x0000_t75" style="height:39pt;width:269.25pt;" o:ole="t" filled="f" o:preferrelative="t" stroked="f" coordsize="21600,21600">
            <v:path/>
            <v:fill on="f" focussize="0,0"/>
            <v:stroke on="f" joinstyle="miter"/>
            <v:imagedata r:id="rId50" o:title=""/>
            <o:lock v:ext="edit" aspectratio="t"/>
            <w10:wrap type="none"/>
            <w10:anchorlock/>
          </v:shape>
          <o:OLEObject Type="Embed" ProgID="Visio.Drawing.15" ShapeID="_x0000_i1042" DrawAspect="Content" ObjectID="_1468075742" r:id="rId49">
            <o:LockedField>false</o:LockedField>
          </o:OLEObject>
        </w:object>
      </w:r>
    </w:p>
    <w:p>
      <w:pPr>
        <w:jc w:val="center"/>
        <w:rPr>
          <w:rFonts w:cstheme="minorHAnsi"/>
        </w:rPr>
      </w:pPr>
      <w:r>
        <w:rPr>
          <w:rFonts w:hint="eastAsia"/>
        </w:rPr>
        <w:t>图8.2.2</w:t>
      </w:r>
      <w:r>
        <w:t xml:space="preserve"> </w:t>
      </w:r>
      <w:r>
        <w:rPr>
          <w:rFonts w:hint="eastAsia"/>
        </w:rPr>
        <w:t>光纤光栅钻孔应变仪采样率测试</w:t>
      </w:r>
    </w:p>
    <w:p>
      <w:pPr>
        <w:rPr>
          <w:rFonts w:cstheme="minorHAnsi"/>
        </w:rPr>
      </w:pPr>
      <w:r>
        <w:rPr>
          <w:rFonts w:hint="eastAsia" w:cstheme="minorHAnsi"/>
        </w:rPr>
        <w:t>（2）测试方法</w:t>
      </w:r>
    </w:p>
    <w:p>
      <w:pPr>
        <w:rPr>
          <w:rFonts w:cstheme="minorHAnsi"/>
        </w:rPr>
      </w:pPr>
      <w:r>
        <w:rPr>
          <w:rFonts w:hint="eastAsia" w:cstheme="minorHAnsi"/>
        </w:rPr>
        <w:t>将</w:t>
      </w:r>
      <w:r>
        <w:rPr>
          <w:rFonts w:hint="eastAsia"/>
        </w:rPr>
        <w:t>光纤光栅钻孔应变仪</w:t>
      </w:r>
      <w:r>
        <w:rPr>
          <w:rFonts w:hint="eastAsia" w:cstheme="minorHAnsi"/>
        </w:rPr>
        <w:t>连接到光纤信号解调仪上，在光纤信号解调仪的程序上选择采样率（10 Sa/s），进行数据存储，存储1分钟的噪声数据。打开存储的数据，检查数据量是否大于等于应有的存储数据点数。</w:t>
      </w:r>
    </w:p>
    <w:p>
      <w:pPr>
        <w:ind w:firstLine="504" w:firstLineChars="210"/>
        <w:rPr>
          <w:rFonts w:cstheme="minorHAnsi"/>
        </w:rPr>
      </w:pPr>
      <w:r>
        <w:rPr>
          <w:rFonts w:hint="eastAsia"/>
        </w:rPr>
        <w:t>光纤光栅钻孔应变仪</w:t>
      </w:r>
      <w:r>
        <w:rPr>
          <w:rFonts w:hint="eastAsia" w:cstheme="minorHAnsi"/>
        </w:rPr>
        <w:t>：10</w:t>
      </w:r>
      <w:r>
        <w:rPr>
          <w:rFonts w:cstheme="minorHAnsi"/>
        </w:rPr>
        <w:t xml:space="preserve"> </w:t>
      </w:r>
      <w:r>
        <w:rPr>
          <w:rFonts w:hint="eastAsia" w:cstheme="minorHAnsi"/>
        </w:rPr>
        <w:t>Sa/s，1分钟的存储数据点数应为6</w:t>
      </w:r>
      <w:r>
        <w:rPr>
          <w:rFonts w:cstheme="minorHAnsi"/>
        </w:rPr>
        <w:t>00</w:t>
      </w:r>
      <w:r>
        <w:rPr>
          <w:rFonts w:hint="eastAsia" w:cstheme="minorHAnsi"/>
        </w:rPr>
        <w:t>个。</w:t>
      </w:r>
    </w:p>
    <w:p>
      <w:pPr>
        <w:pStyle w:val="4"/>
        <w:numPr>
          <w:ilvl w:val="2"/>
          <w:numId w:val="6"/>
        </w:numPr>
      </w:pPr>
      <w:bookmarkStart w:id="47" w:name="_Toc35625516"/>
      <w:r>
        <w:rPr>
          <w:rFonts w:hint="eastAsia"/>
        </w:rPr>
        <w:t>高温高压测试</w:t>
      </w:r>
      <w:bookmarkEnd w:id="47"/>
    </w:p>
    <w:p>
      <w:pPr>
        <w:ind w:firstLine="504" w:firstLineChars="210"/>
        <w:rPr>
          <w:rFonts w:hint="eastAsia" w:ascii="FzBookMaker1DlFont10536871065" w:hAnsi="FzBookMaker1DlFont10536871065"/>
          <w:color w:val="000000"/>
        </w:rPr>
      </w:pPr>
      <w:r>
        <w:rPr>
          <w:rFonts w:hint="eastAsia"/>
        </w:rPr>
        <w:t>具体测试设备与测试方法参见5.2.6章节。</w:t>
      </w:r>
    </w:p>
    <w:p>
      <w:pPr>
        <w:widowControl/>
        <w:spacing w:line="240" w:lineRule="auto"/>
        <w:ind w:firstLine="0" w:firstLineChars="0"/>
        <w:jc w:val="left"/>
        <w:rPr>
          <w:rFonts w:eastAsia="黑体"/>
          <w:bCs/>
          <w:kern w:val="44"/>
          <w:sz w:val="36"/>
          <w:szCs w:val="44"/>
        </w:rPr>
      </w:pPr>
      <w:r>
        <w:br w:type="page"/>
      </w:r>
    </w:p>
    <w:p>
      <w:pPr>
        <w:pStyle w:val="2"/>
        <w:numPr>
          <w:ilvl w:val="0"/>
          <w:numId w:val="6"/>
        </w:numPr>
      </w:pPr>
      <w:bookmarkStart w:id="48" w:name="_Toc35625517"/>
      <w:r>
        <w:rPr>
          <w:rFonts w:hint="eastAsia"/>
        </w:rPr>
        <w:t>光纤光栅温度传感器测试</w:t>
      </w:r>
      <w:bookmarkEnd w:id="48"/>
    </w:p>
    <w:p>
      <w:pPr>
        <w:pStyle w:val="3"/>
        <w:numPr>
          <w:ilvl w:val="1"/>
          <w:numId w:val="6"/>
        </w:numPr>
      </w:pPr>
      <w:bookmarkStart w:id="49" w:name="_Toc35625518"/>
      <w:r>
        <w:rPr>
          <w:rFonts w:hint="eastAsia"/>
        </w:rPr>
        <w:t>术语与定义</w:t>
      </w:r>
      <w:bookmarkEnd w:id="49"/>
    </w:p>
    <w:p>
      <w:r>
        <w:rPr>
          <w:rFonts w:hint="eastAsia"/>
          <w:color w:val="000000"/>
        </w:rPr>
        <w:t>DB/T 31.2-2008</w:t>
      </w:r>
      <w:r>
        <w:rPr>
          <w:rFonts w:hint="eastAsia"/>
        </w:rPr>
        <w:t>中</w:t>
      </w:r>
      <w:r>
        <w:t>界定的以及下列术语和定义</w:t>
      </w:r>
      <w:r>
        <w:rPr>
          <w:rFonts w:hint="eastAsia"/>
        </w:rPr>
        <w:t>适用于</w:t>
      </w:r>
      <w:r>
        <w:t>本</w:t>
      </w:r>
      <w:r>
        <w:rPr>
          <w:rFonts w:hint="eastAsia"/>
        </w:rPr>
        <w:t>文件。</w:t>
      </w:r>
    </w:p>
    <w:p>
      <w:pPr>
        <w:rPr>
          <w:color w:val="000000"/>
        </w:rPr>
      </w:pPr>
      <w:r>
        <w:rPr>
          <w:rFonts w:hint="eastAsia"/>
          <w:color w:val="000000"/>
        </w:rPr>
        <w:t>9.</w:t>
      </w:r>
      <w:r>
        <w:rPr>
          <w:color w:val="000000"/>
        </w:rPr>
        <w:t>1.1</w:t>
      </w:r>
      <w:r>
        <w:rPr>
          <w:rFonts w:hint="eastAsia"/>
          <w:color w:val="000000"/>
        </w:rPr>
        <w:t xml:space="preserve"> </w:t>
      </w:r>
      <w:r>
        <w:rPr>
          <w:color w:val="000000"/>
        </w:rPr>
        <w:t>光纤</w:t>
      </w:r>
      <w:r>
        <w:rPr>
          <w:rFonts w:hint="eastAsia"/>
          <w:color w:val="000000"/>
        </w:rPr>
        <w:t>温度传感器</w:t>
      </w:r>
    </w:p>
    <w:p>
      <w:pPr>
        <w:rPr>
          <w:color w:val="000000"/>
        </w:rPr>
      </w:pPr>
      <w:r>
        <w:rPr>
          <w:rFonts w:hint="eastAsia"/>
          <w:color w:val="000000"/>
        </w:rPr>
        <w:t>通过光纤感受测温度场作用并进行信息转换的器件。</w:t>
      </w:r>
    </w:p>
    <w:p>
      <w:r>
        <w:rPr>
          <w:rFonts w:hint="eastAsia"/>
        </w:rPr>
        <w:t>9.</w:t>
      </w:r>
      <w:r>
        <w:t>1.</w:t>
      </w:r>
      <w:r>
        <w:rPr>
          <w:rFonts w:hint="eastAsia"/>
        </w:rPr>
        <w:t>2 光纤信号解调仪</w:t>
      </w:r>
    </w:p>
    <w:p>
      <w:r>
        <w:t>将光纤</w:t>
      </w:r>
      <w:r>
        <w:rPr>
          <w:rFonts w:hint="eastAsia"/>
        </w:rPr>
        <w:t>温度传感器</w:t>
      </w:r>
      <w:r>
        <w:t>输出的模拟光信号</w:t>
      </w:r>
      <w:r>
        <w:rPr>
          <w:rFonts w:hint="eastAsia"/>
        </w:rPr>
        <w:t>进行</w:t>
      </w:r>
      <w:r>
        <w:t>光电转换和数据采集，最终转换成数字量并记录的装置</w:t>
      </w:r>
      <w:r>
        <w:rPr>
          <w:rFonts w:hint="eastAsia"/>
        </w:rPr>
        <w:t>。</w:t>
      </w:r>
    </w:p>
    <w:p>
      <w:pPr>
        <w:pStyle w:val="3"/>
        <w:numPr>
          <w:ilvl w:val="1"/>
          <w:numId w:val="6"/>
        </w:numPr>
      </w:pPr>
      <w:bookmarkStart w:id="50" w:name="_Toc35625519"/>
      <w:r>
        <w:rPr>
          <w:rFonts w:hint="eastAsia"/>
        </w:rPr>
        <w:t>主要技术指标的测试</w:t>
      </w:r>
      <w:bookmarkEnd w:id="50"/>
    </w:p>
    <w:p>
      <w:pPr>
        <w:pStyle w:val="4"/>
        <w:numPr>
          <w:ilvl w:val="2"/>
          <w:numId w:val="6"/>
        </w:numPr>
      </w:pPr>
      <w:bookmarkStart w:id="51" w:name="_Toc35625520"/>
      <w:r>
        <w:rPr>
          <w:rFonts w:hint="eastAsia"/>
        </w:rPr>
        <w:t>测试用仪器和测试环境要求</w:t>
      </w:r>
      <w:bookmarkEnd w:id="51"/>
    </w:p>
    <w:p>
      <w:pPr>
        <w:jc w:val="left"/>
      </w:pPr>
      <w:r>
        <w:rPr>
          <w:rFonts w:hint="eastAsia"/>
        </w:rPr>
        <w:t>（1）测试用仪器</w:t>
      </w:r>
    </w:p>
    <w:p>
      <w:pPr>
        <w:jc w:val="left"/>
      </w:pPr>
      <w:r>
        <w:rPr>
          <w:rFonts w:hint="eastAsia"/>
        </w:rPr>
        <w:t>二等标准铂电阻温度计（不确定度为±0.005</w:t>
      </w:r>
      <w:r>
        <w:t xml:space="preserve"> </w:t>
      </w:r>
      <w:r>
        <w:rPr>
          <w:rFonts w:hint="eastAsia"/>
        </w:rPr>
        <w:t>℃）、</w:t>
      </w:r>
      <w:r>
        <w:t>71/2</w:t>
      </w:r>
      <w:r>
        <w:rPr>
          <w:rFonts w:hint="eastAsia"/>
        </w:rPr>
        <w:t xml:space="preserve">数字万用表（最小步进值不大于10 </w:t>
      </w:r>
      <w:r>
        <w:t>μΩ</w:t>
      </w:r>
      <w:r>
        <w:rPr>
          <w:rFonts w:hint="eastAsia"/>
        </w:rPr>
        <w:t xml:space="preserve">、相对误差不出超过10 </w:t>
      </w:r>
      <w:r>
        <w:t>μΩ</w:t>
      </w:r>
      <w:r>
        <w:rPr>
          <w:rFonts w:hint="eastAsia"/>
        </w:rPr>
        <w:t xml:space="preserve">）、水三相点瓶及固定点炉（不确定度是0.1 mK，准确度是0.02 mK，可重复性是0.02 mK）、恒温箱（工作区域水平温场应不大于 </w:t>
      </w:r>
      <w:r>
        <w:t xml:space="preserve">0.005 </w:t>
      </w:r>
      <w:r>
        <w:rPr>
          <w:rFonts w:hint="eastAsia"/>
        </w:rPr>
        <w:t xml:space="preserve">℃ ，温度波动稳定性应优于 </w:t>
      </w:r>
      <w:r>
        <w:t xml:space="preserve">0.001 </w:t>
      </w:r>
      <w:r>
        <w:rPr>
          <w:rFonts w:hint="eastAsia"/>
        </w:rPr>
        <w:t>℃）。</w:t>
      </w:r>
    </w:p>
    <w:p>
      <w:pPr>
        <w:jc w:val="left"/>
      </w:pPr>
      <w:r>
        <w:rPr>
          <w:rFonts w:hint="eastAsia"/>
        </w:rPr>
        <w:t>（2）测试环境</w:t>
      </w:r>
    </w:p>
    <w:p>
      <w:pPr>
        <w:jc w:val="left"/>
      </w:pPr>
      <w:r>
        <w:rPr>
          <w:rFonts w:hint="eastAsia"/>
        </w:rPr>
        <w:t>测试环境应符合下列条件：</w:t>
      </w:r>
    </w:p>
    <w:p>
      <w:pPr>
        <w:jc w:val="left"/>
      </w:pPr>
      <w:r>
        <w:rPr>
          <w:rFonts w:hint="eastAsia"/>
        </w:rPr>
        <w:t xml:space="preserve">a) </w:t>
      </w:r>
      <w:r>
        <w:t xml:space="preserve">在洞内测试时，温度范围5 </w:t>
      </w:r>
      <w:r>
        <w:rPr>
          <w:rFonts w:hint="eastAsia"/>
        </w:rPr>
        <w:t>℃</w:t>
      </w:r>
      <w:r>
        <w:t xml:space="preserve">～30 </w:t>
      </w:r>
      <w:r>
        <w:rPr>
          <w:rFonts w:hint="eastAsia"/>
        </w:rPr>
        <w:t>℃</w:t>
      </w:r>
      <w:r>
        <w:t xml:space="preserve">，日温差应小于0.02 </w:t>
      </w:r>
      <w:r>
        <w:rPr>
          <w:rFonts w:hint="eastAsia"/>
        </w:rPr>
        <w:t>℃</w:t>
      </w:r>
      <w:r>
        <w:t>，相对湿度应小于98％</w:t>
      </w:r>
      <w:r>
        <w:rPr>
          <w:rFonts w:hint="eastAsia"/>
        </w:rPr>
        <w:t>。</w:t>
      </w:r>
    </w:p>
    <w:p>
      <w:pPr>
        <w:jc w:val="left"/>
      </w:pPr>
      <w:r>
        <w:t xml:space="preserve">b) 在实验室测试时，环境温度应在5 </w:t>
      </w:r>
      <w:r>
        <w:rPr>
          <w:rFonts w:hint="eastAsia"/>
        </w:rPr>
        <w:t>℃</w:t>
      </w:r>
      <w:r>
        <w:t xml:space="preserve">～30 </w:t>
      </w:r>
      <w:r>
        <w:rPr>
          <w:rFonts w:hint="eastAsia"/>
        </w:rPr>
        <w:t>℃</w:t>
      </w:r>
      <w:r>
        <w:t xml:space="preserve">，测试过程环境温度变化应小于0.5 </w:t>
      </w:r>
      <w:r>
        <w:rPr>
          <w:rFonts w:hint="eastAsia"/>
        </w:rPr>
        <w:t>℃</w:t>
      </w:r>
      <w:r>
        <w:t>。</w:t>
      </w:r>
    </w:p>
    <w:p>
      <w:pPr>
        <w:pStyle w:val="4"/>
        <w:numPr>
          <w:ilvl w:val="2"/>
          <w:numId w:val="6"/>
        </w:numPr>
      </w:pPr>
      <w:bookmarkStart w:id="52" w:name="_Toc35625521"/>
      <w:r>
        <w:rPr>
          <w:rFonts w:hint="eastAsia"/>
        </w:rPr>
        <w:t>温度分辨率测试</w:t>
      </w:r>
      <w:bookmarkEnd w:id="52"/>
    </w:p>
    <w:p>
      <w:r>
        <w:rPr>
          <w:rFonts w:cstheme="minorHAnsi"/>
        </w:rPr>
        <w:t>分辨力的测试与计算方法按附录D的规定进行</w:t>
      </w:r>
      <w:r>
        <w:rPr>
          <w:rFonts w:hint="eastAsia"/>
        </w:rPr>
        <w:t>。</w:t>
      </w:r>
    </w:p>
    <w:p>
      <w:pPr>
        <w:pStyle w:val="4"/>
        <w:numPr>
          <w:ilvl w:val="2"/>
          <w:numId w:val="6"/>
        </w:numPr>
      </w:pPr>
      <w:bookmarkStart w:id="53" w:name="_Toc35625522"/>
      <w:r>
        <w:rPr>
          <w:rFonts w:hint="eastAsia"/>
        </w:rPr>
        <w:t>工作频带测试</w:t>
      </w:r>
      <w:bookmarkEnd w:id="53"/>
    </w:p>
    <w:p>
      <w:pPr>
        <w:jc w:val="left"/>
        <w:rPr>
          <w:rFonts w:asciiTheme="minorEastAsia" w:hAnsiTheme="minorEastAsia" w:cstheme="minorHAnsi"/>
        </w:rPr>
      </w:pPr>
      <w:r>
        <w:rPr>
          <w:rFonts w:hint="eastAsia" w:cstheme="minorHAnsi"/>
        </w:rPr>
        <w:t>将光纤光栅温度传感器放入恒温箱，控制恒温箱按照一定速率的产生温度变化，考虑到恒温箱温度变化速率一般难以精准控制，实际测试时可以采用慢速调节恒温箱的温度，若光纤光栅温度传感器能够记录到正确的温度，判断其频率下限可到D</w:t>
      </w:r>
      <w:r>
        <w:rPr>
          <w:rFonts w:cstheme="minorHAnsi"/>
        </w:rPr>
        <w:t>C</w:t>
      </w:r>
      <w:r>
        <w:rPr>
          <w:rFonts w:hint="eastAsia" w:cstheme="minorHAnsi"/>
        </w:rPr>
        <w:t>；光纤光栅温度传感器的频率上限通过其采样率来间接判定，即取其采样率的一半为其工作频带的上限。</w:t>
      </w:r>
    </w:p>
    <w:p>
      <w:pPr>
        <w:pStyle w:val="4"/>
        <w:numPr>
          <w:ilvl w:val="2"/>
          <w:numId w:val="6"/>
        </w:numPr>
      </w:pPr>
      <w:bookmarkStart w:id="54" w:name="_Toc35625523"/>
      <w:r>
        <w:rPr>
          <w:rFonts w:hint="eastAsia"/>
        </w:rPr>
        <w:t>动态范围测试</w:t>
      </w:r>
      <w:bookmarkEnd w:id="54"/>
    </w:p>
    <w:p>
      <w:pPr>
        <w:rPr>
          <w:rFonts w:cstheme="minorHAnsi"/>
        </w:rPr>
      </w:pPr>
      <w:r>
        <w:rPr>
          <w:rFonts w:hint="eastAsia" w:cstheme="minorHAnsi"/>
        </w:rPr>
        <w:t>（1）</w:t>
      </w:r>
      <w:r>
        <w:rPr>
          <w:rFonts w:cstheme="minorHAnsi"/>
        </w:rPr>
        <w:t>测试设备</w:t>
      </w:r>
      <w:r>
        <w:rPr>
          <w:rFonts w:hint="eastAsia" w:cstheme="minorHAnsi"/>
        </w:rPr>
        <w:t>连接</w:t>
      </w:r>
    </w:p>
    <w:p>
      <w:pPr>
        <w:rPr>
          <w:rFonts w:cstheme="minorHAnsi"/>
        </w:rPr>
      </w:pPr>
      <w:r>
        <w:rPr>
          <w:rFonts w:cstheme="minorHAnsi"/>
        </w:rPr>
        <w:t>测试设备连接图见图</w:t>
      </w:r>
      <w:r>
        <w:rPr>
          <w:rFonts w:hint="eastAsia" w:cstheme="minorHAnsi"/>
        </w:rPr>
        <w:t>9.2.1</w:t>
      </w:r>
      <w:r>
        <w:rPr>
          <w:rFonts w:cstheme="minorHAnsi"/>
        </w:rPr>
        <w:t>。</w:t>
      </w:r>
    </w:p>
    <w:p>
      <w:pPr>
        <w:jc w:val="center"/>
        <w:rPr>
          <w:rFonts w:cstheme="minorHAnsi"/>
        </w:rPr>
      </w:pPr>
      <w:r>
        <w:rPr>
          <w:rFonts w:cstheme="minorHAnsi"/>
        </w:rPr>
        <w:drawing>
          <wp:inline distT="0" distB="0" distL="0" distR="0">
            <wp:extent cx="3611880" cy="1534160"/>
            <wp:effectExtent l="0" t="0" r="762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621747" cy="1538719"/>
                    </a:xfrm>
                    <a:prstGeom prst="rect">
                      <a:avLst/>
                    </a:prstGeom>
                    <a:noFill/>
                    <a:ln>
                      <a:noFill/>
                    </a:ln>
                  </pic:spPr>
                </pic:pic>
              </a:graphicData>
            </a:graphic>
          </wp:inline>
        </w:drawing>
      </w:r>
    </w:p>
    <w:p>
      <w:pPr>
        <w:jc w:val="center"/>
        <w:rPr>
          <w:rFonts w:cstheme="minorHAnsi"/>
        </w:rPr>
      </w:pPr>
      <w:r>
        <w:rPr>
          <w:rFonts w:hint="eastAsia" w:cstheme="minorHAnsi"/>
        </w:rPr>
        <w:t>图9.2.1</w:t>
      </w:r>
      <w:r>
        <w:rPr>
          <w:rFonts w:cstheme="minorHAnsi"/>
        </w:rPr>
        <w:t xml:space="preserve"> </w:t>
      </w:r>
      <w:r>
        <w:rPr>
          <w:rFonts w:hint="eastAsia" w:cstheme="minorHAnsi"/>
        </w:rPr>
        <w:t>恒温箱测试光纤温度传感器动态</w:t>
      </w:r>
      <w:r>
        <w:rPr>
          <w:rFonts w:cstheme="minorHAnsi"/>
        </w:rPr>
        <w:t>范围</w:t>
      </w:r>
    </w:p>
    <w:p>
      <w:pPr>
        <w:rPr>
          <w:rFonts w:cstheme="minorHAnsi"/>
        </w:rPr>
      </w:pPr>
      <w:r>
        <w:rPr>
          <w:rFonts w:hint="eastAsia" w:cstheme="minorHAnsi"/>
        </w:rPr>
        <w:t>（2）</w:t>
      </w:r>
      <w:r>
        <w:rPr>
          <w:rFonts w:cstheme="minorHAnsi"/>
        </w:rPr>
        <w:t>测试</w:t>
      </w:r>
      <w:r>
        <w:rPr>
          <w:rFonts w:hint="eastAsia" w:cstheme="minorHAnsi"/>
        </w:rPr>
        <w:t>方法</w:t>
      </w:r>
    </w:p>
    <w:p>
      <w:r>
        <w:t>将光纤</w:t>
      </w:r>
      <w:r>
        <w:rPr>
          <w:rFonts w:hint="eastAsia"/>
        </w:rPr>
        <w:t>温度传感器</w:t>
      </w:r>
      <w:r>
        <w:t>放置于</w:t>
      </w:r>
      <w:r>
        <w:rPr>
          <w:rFonts w:hint="eastAsia"/>
        </w:rPr>
        <w:t>恒温箱</w:t>
      </w:r>
      <w:r>
        <w:t>中，通过传输光缆将光纤温度传感器于</w:t>
      </w:r>
      <w:r>
        <w:rPr>
          <w:rFonts w:hint="eastAsia"/>
        </w:rPr>
        <w:t>恒温箱</w:t>
      </w:r>
      <w:r>
        <w:t>外面的</w:t>
      </w:r>
      <w:r>
        <w:rPr>
          <w:rFonts w:hint="eastAsia"/>
        </w:rPr>
        <w:t>高精度光纤信号</w:t>
      </w:r>
      <w:r>
        <w:t>解调仪连接</w:t>
      </w:r>
      <w:r>
        <w:rPr>
          <w:rFonts w:hint="eastAsia"/>
        </w:rPr>
        <w:t>，实时记录数据。</w:t>
      </w:r>
    </w:p>
    <w:p>
      <w:pPr>
        <w:rPr>
          <w:rFonts w:cstheme="minorHAnsi"/>
        </w:rPr>
      </w:pPr>
      <w:r>
        <w:rPr>
          <w:rFonts w:hint="eastAsia"/>
        </w:rPr>
        <w:t>不断增大恒温箱，</w:t>
      </w:r>
      <w:r>
        <w:rPr>
          <w:rFonts w:hint="eastAsia" w:cstheme="minorHAnsi"/>
        </w:rPr>
        <w:t>直到显示的光纤温度传感器信号超出测量范围，最大的温度值即为光纤温度传感器的最大测量值。</w:t>
      </w:r>
    </w:p>
    <w:p>
      <w:pPr>
        <w:rPr>
          <w:rFonts w:cstheme="minorHAnsi"/>
        </w:rPr>
      </w:pPr>
      <w:r>
        <w:rPr>
          <w:rFonts w:hint="eastAsia" w:cstheme="minorHAnsi"/>
        </w:rPr>
        <w:t>动态范围计算：</w:t>
      </w:r>
    </w:p>
    <w:p>
      <w:pPr>
        <w:pStyle w:val="58"/>
        <w:spacing w:line="360" w:lineRule="auto"/>
      </w:pPr>
      <w:r>
        <w:tab/>
      </w:r>
      <w:r>
        <w:rPr>
          <w:position w:val="-26"/>
        </w:rPr>
        <w:object>
          <v:shape id="_x0000_i1043" o:spt="75" type="#_x0000_t75" style="height:33pt;width:204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r>
        <w:t xml:space="preserve"> </w:t>
      </w:r>
      <w:r>
        <w:tab/>
      </w:r>
      <w:r>
        <w:t>(</w:t>
      </w:r>
      <w:r>
        <w:rPr>
          <w:rFonts w:hint="eastAsia"/>
        </w:rPr>
        <w:t>9.2</w:t>
      </w:r>
      <w:r>
        <w:t>.1)</w:t>
      </w:r>
    </w:p>
    <w:p>
      <w:pPr>
        <w:pStyle w:val="4"/>
        <w:numPr>
          <w:ilvl w:val="2"/>
          <w:numId w:val="6"/>
        </w:numPr>
      </w:pPr>
      <w:bookmarkStart w:id="55" w:name="_Toc35625524"/>
      <w:r>
        <w:rPr>
          <w:rFonts w:hint="eastAsia"/>
        </w:rPr>
        <w:t>采样率测试</w:t>
      </w:r>
      <w:bookmarkEnd w:id="55"/>
    </w:p>
    <w:p>
      <w:r>
        <w:rPr>
          <w:rFonts w:hint="eastAsia"/>
        </w:rPr>
        <w:t>（1）测试设备连接</w:t>
      </w:r>
    </w:p>
    <w:p>
      <w:r>
        <w:rPr>
          <w:rFonts w:hint="eastAsia"/>
        </w:rPr>
        <w:t>将光纤光栅温度传感器连接到光纤信号解调仪上，如图9.2.2。</w:t>
      </w:r>
    </w:p>
    <w:p>
      <w:pPr>
        <w:jc w:val="center"/>
      </w:pPr>
      <w:r>
        <w:object>
          <v:shape id="_x0000_i1044" o:spt="75" type="#_x0000_t75" style="height:36.75pt;width:252.75pt;" o:ole="t" filled="f" o:preferrelative="t" stroked="f" coordsize="21600,21600">
            <v:path/>
            <v:fill on="f" focussize="0,0"/>
            <v:stroke on="f" joinstyle="miter"/>
            <v:imagedata r:id="rId55" o:title=""/>
            <o:lock v:ext="edit" aspectratio="t"/>
            <w10:wrap type="none"/>
            <w10:anchorlock/>
          </v:shape>
          <o:OLEObject Type="Embed" ProgID="Visio.Drawing.15" ShapeID="_x0000_i1044" DrawAspect="Content" ObjectID="_1468075744" r:id="rId54">
            <o:LockedField>false</o:LockedField>
          </o:OLEObject>
        </w:object>
      </w:r>
    </w:p>
    <w:p>
      <w:pPr>
        <w:jc w:val="center"/>
        <w:rPr>
          <w:rFonts w:cstheme="minorHAnsi"/>
        </w:rPr>
      </w:pPr>
      <w:r>
        <w:rPr>
          <w:rFonts w:hint="eastAsia"/>
        </w:rPr>
        <w:t>图9.2.2</w:t>
      </w:r>
      <w:r>
        <w:t xml:space="preserve"> </w:t>
      </w:r>
      <w:r>
        <w:rPr>
          <w:rFonts w:hint="eastAsia"/>
        </w:rPr>
        <w:t>光纤光栅温度传感器采样率测试</w:t>
      </w:r>
    </w:p>
    <w:p>
      <w:pPr>
        <w:rPr>
          <w:rFonts w:cstheme="minorHAnsi"/>
        </w:rPr>
      </w:pPr>
      <w:r>
        <w:rPr>
          <w:rFonts w:hint="eastAsia" w:cstheme="minorHAnsi"/>
        </w:rPr>
        <w:t>（2）测试方法</w:t>
      </w:r>
    </w:p>
    <w:p>
      <w:pPr>
        <w:rPr>
          <w:rFonts w:cstheme="minorHAnsi"/>
        </w:rPr>
      </w:pPr>
      <w:r>
        <w:rPr>
          <w:rFonts w:hint="eastAsia" w:cstheme="minorHAnsi"/>
        </w:rPr>
        <w:t>将</w:t>
      </w:r>
      <w:r>
        <w:rPr>
          <w:rFonts w:hint="eastAsia"/>
        </w:rPr>
        <w:t>光纤光栅温度传感器</w:t>
      </w:r>
      <w:r>
        <w:rPr>
          <w:rFonts w:hint="eastAsia" w:cstheme="minorHAnsi"/>
        </w:rPr>
        <w:t>连接到光纤信号解调仪上，在光纤信号解调仪的程序上选择采样率（10 Sa/s），进行数据存储，存储1分钟的噪声数据。打开存储的数据，检查数据量是否大于等于应有的存储数据点数。</w:t>
      </w:r>
    </w:p>
    <w:p>
      <w:pPr>
        <w:ind w:firstLine="504" w:firstLineChars="210"/>
        <w:rPr>
          <w:rFonts w:cstheme="minorHAnsi"/>
        </w:rPr>
      </w:pPr>
      <w:r>
        <w:rPr>
          <w:rFonts w:hint="eastAsia"/>
        </w:rPr>
        <w:t>光纤光栅温度传感器</w:t>
      </w:r>
      <w:r>
        <w:rPr>
          <w:rFonts w:hint="eastAsia" w:cstheme="minorHAnsi"/>
        </w:rPr>
        <w:t>：10</w:t>
      </w:r>
      <w:r>
        <w:rPr>
          <w:rFonts w:cstheme="minorHAnsi"/>
        </w:rPr>
        <w:t xml:space="preserve"> </w:t>
      </w:r>
      <w:r>
        <w:rPr>
          <w:rFonts w:hint="eastAsia" w:cstheme="minorHAnsi"/>
        </w:rPr>
        <w:t>Sa/s，1分钟的存储数据点数应为6</w:t>
      </w:r>
      <w:r>
        <w:rPr>
          <w:rFonts w:cstheme="minorHAnsi"/>
        </w:rPr>
        <w:t>00</w:t>
      </w:r>
      <w:r>
        <w:rPr>
          <w:rFonts w:hint="eastAsia" w:cstheme="minorHAnsi"/>
        </w:rPr>
        <w:t>个。</w:t>
      </w:r>
    </w:p>
    <w:p>
      <w:pPr>
        <w:pStyle w:val="4"/>
        <w:numPr>
          <w:ilvl w:val="2"/>
          <w:numId w:val="6"/>
        </w:numPr>
      </w:pPr>
      <w:bookmarkStart w:id="56" w:name="_Toc35625525"/>
      <w:r>
        <w:rPr>
          <w:rFonts w:hint="eastAsia"/>
        </w:rPr>
        <w:t>高温高压测试</w:t>
      </w:r>
      <w:bookmarkEnd w:id="56"/>
    </w:p>
    <w:p>
      <w:pPr>
        <w:ind w:firstLine="504" w:firstLineChars="210"/>
        <w:rPr>
          <w:rFonts w:hint="eastAsia" w:ascii="FzBookMaker1DlFont10536871065" w:hAnsi="FzBookMaker1DlFont10536871065"/>
          <w:color w:val="000000"/>
        </w:rPr>
      </w:pPr>
      <w:r>
        <w:rPr>
          <w:rFonts w:hint="eastAsia"/>
        </w:rPr>
        <w:t>具体测试设备与测试方法参见5.2.6章节。</w:t>
      </w:r>
    </w:p>
    <w:p>
      <w:pPr>
        <w:widowControl/>
        <w:spacing w:line="240" w:lineRule="auto"/>
        <w:ind w:firstLine="0" w:firstLineChars="0"/>
        <w:jc w:val="left"/>
      </w:pPr>
      <w:r>
        <w:br w:type="page"/>
      </w:r>
    </w:p>
    <w:p>
      <w:pPr>
        <w:pStyle w:val="2"/>
        <w:numPr>
          <w:ilvl w:val="0"/>
          <w:numId w:val="6"/>
        </w:numPr>
      </w:pPr>
      <w:bookmarkStart w:id="57" w:name="_Toc35625526"/>
      <w:r>
        <w:rPr>
          <w:rFonts w:hint="eastAsia"/>
        </w:rPr>
        <w:t>高精度光纤信号解调设备测试</w:t>
      </w:r>
      <w:bookmarkEnd w:id="57"/>
    </w:p>
    <w:p>
      <w:pPr>
        <w:pStyle w:val="3"/>
        <w:numPr>
          <w:ilvl w:val="1"/>
          <w:numId w:val="6"/>
        </w:numPr>
      </w:pPr>
      <w:bookmarkStart w:id="58" w:name="_Toc35625527"/>
      <w:r>
        <w:rPr>
          <w:rFonts w:hint="eastAsia"/>
        </w:rPr>
        <w:t>术语与定义</w:t>
      </w:r>
      <w:bookmarkEnd w:id="58"/>
    </w:p>
    <w:p>
      <w:r>
        <w:rPr>
          <w:rFonts w:hint="eastAsia"/>
        </w:rPr>
        <w:t>10.</w:t>
      </w:r>
      <w:r>
        <w:t>1</w:t>
      </w:r>
      <w:r>
        <w:rPr>
          <w:rFonts w:hint="eastAsia"/>
        </w:rPr>
        <w:t>.1 高精度</w:t>
      </w:r>
    </w:p>
    <w:p>
      <w:r>
        <w:rPr>
          <w:rFonts w:hint="eastAsia"/>
        </w:rPr>
        <w:t>对于</w:t>
      </w:r>
      <w:r>
        <w:t>用于</w:t>
      </w:r>
      <w:r>
        <w:rPr>
          <w:rFonts w:hint="eastAsia"/>
        </w:rPr>
        <w:t>静态</w:t>
      </w:r>
      <w:r>
        <w:t>应变</w:t>
      </w:r>
      <w:r>
        <w:rPr>
          <w:rFonts w:hint="eastAsia"/>
        </w:rPr>
        <w:t>（地壳</w:t>
      </w:r>
      <w:r>
        <w:t>形变</w:t>
      </w:r>
      <w:r>
        <w:rPr>
          <w:rFonts w:hint="eastAsia"/>
        </w:rPr>
        <w:t>）</w:t>
      </w:r>
      <w:r>
        <w:t>、温度</w:t>
      </w:r>
      <w:r>
        <w:rPr>
          <w:rFonts w:hint="eastAsia"/>
        </w:rPr>
        <w:t>（地温）等参量</w:t>
      </w:r>
      <w:r>
        <w:t>测量的</w:t>
      </w:r>
      <w:r>
        <w:rPr>
          <w:rFonts w:hint="eastAsia"/>
        </w:rPr>
        <w:t>光纤</w:t>
      </w:r>
      <w:r>
        <w:t>波长</w:t>
      </w:r>
      <w:r>
        <w:rPr>
          <w:rFonts w:hint="eastAsia"/>
        </w:rPr>
        <w:t>解调</w:t>
      </w:r>
      <w:r>
        <w:t>系统，其</w:t>
      </w:r>
      <w:r>
        <w:rPr>
          <w:rFonts w:hint="eastAsia"/>
        </w:rPr>
        <w:t>静态</w:t>
      </w:r>
      <w:r>
        <w:t>波长分辨率</w:t>
      </w:r>
      <w:r>
        <w:rPr>
          <w:rFonts w:hint="eastAsia"/>
        </w:rPr>
        <w:t>需</w:t>
      </w:r>
      <w:r>
        <w:t>优于</w:t>
      </w:r>
      <w:r>
        <w:rPr>
          <w:rFonts w:hint="eastAsia"/>
        </w:rPr>
        <w:t xml:space="preserve">0.001 </w:t>
      </w:r>
      <w:r>
        <w:t>pm；对于用于</w:t>
      </w:r>
      <w:r>
        <w:rPr>
          <w:rFonts w:hint="eastAsia"/>
        </w:rPr>
        <w:t>短周期</w:t>
      </w:r>
      <w:r>
        <w:t>地震、</w:t>
      </w:r>
      <w:r>
        <w:rPr>
          <w:rFonts w:hint="eastAsia"/>
        </w:rPr>
        <w:t>强震、地声等参量</w:t>
      </w:r>
      <w:r>
        <w:t>测量的</w:t>
      </w:r>
      <w:r>
        <w:rPr>
          <w:rFonts w:hint="eastAsia"/>
        </w:rPr>
        <w:t>光纤</w:t>
      </w:r>
      <w:r>
        <w:t>波长</w:t>
      </w:r>
      <w:r>
        <w:rPr>
          <w:rFonts w:hint="eastAsia"/>
        </w:rPr>
        <w:t>解调系统</w:t>
      </w:r>
      <w:r>
        <w:t>，其波长分辨率需优于</w:t>
      </w:r>
      <w:r>
        <w:rPr>
          <w:rFonts w:hint="eastAsia"/>
        </w:rPr>
        <w:t>10</w:t>
      </w:r>
      <w:r>
        <w:rPr>
          <w:vertAlign w:val="superscript"/>
        </w:rPr>
        <w:t>-5</w:t>
      </w:r>
      <w:r>
        <w:t xml:space="preserve"> pm</w:t>
      </w:r>
      <w:r>
        <w:rPr>
          <w:rFonts w:hint="eastAsia"/>
        </w:rPr>
        <w:t>/√Hz</w:t>
      </w:r>
      <w:r>
        <w:t>@1</w:t>
      </w:r>
      <w:r>
        <w:rPr>
          <w:rFonts w:hint="eastAsia"/>
        </w:rPr>
        <w:t>00</w:t>
      </w:r>
      <w:r>
        <w:t xml:space="preserve"> Hz</w:t>
      </w:r>
      <w:r>
        <w:rPr>
          <w:rFonts w:hint="eastAsia"/>
        </w:rPr>
        <w:t>；对于</w:t>
      </w:r>
      <w:r>
        <w:t>干涉式光纤</w:t>
      </w:r>
      <w:r>
        <w:rPr>
          <w:rFonts w:hint="eastAsia"/>
        </w:rPr>
        <w:t>相位</w:t>
      </w:r>
      <w:r>
        <w:t>解调系统，</w:t>
      </w:r>
      <w:r>
        <w:rPr>
          <w:rFonts w:hint="eastAsia"/>
        </w:rPr>
        <w:t>可</w:t>
      </w:r>
      <w:r>
        <w:t>按照附录E</w:t>
      </w:r>
      <w:r>
        <w:rPr>
          <w:rFonts w:hint="eastAsia"/>
        </w:rPr>
        <w:t>将</w:t>
      </w:r>
      <w:r>
        <w:t>其相位</w:t>
      </w:r>
      <w:r>
        <w:rPr>
          <w:rFonts w:hint="eastAsia"/>
        </w:rPr>
        <w:t>转换</w:t>
      </w:r>
      <w:r>
        <w:t>为波长</w:t>
      </w:r>
      <w:r>
        <w:rPr>
          <w:rFonts w:hint="eastAsia"/>
        </w:rPr>
        <w:t>数值。</w:t>
      </w:r>
    </w:p>
    <w:p>
      <w:r>
        <w:rPr>
          <w:rFonts w:hint="eastAsia"/>
        </w:rPr>
        <w:t>10.1.2</w:t>
      </w:r>
      <w:r>
        <w:t xml:space="preserve"> </w:t>
      </w:r>
      <w:r>
        <w:rPr>
          <w:rFonts w:hint="eastAsia"/>
        </w:rPr>
        <w:t>高精度</w:t>
      </w:r>
      <w:r>
        <w:t>光纤</w:t>
      </w:r>
      <w:r>
        <w:rPr>
          <w:rFonts w:hint="eastAsia"/>
        </w:rPr>
        <w:t>信号解调仪</w:t>
      </w:r>
    </w:p>
    <w:p>
      <w:r>
        <w:rPr>
          <w:rFonts w:hint="eastAsia"/>
        </w:rPr>
        <w:t>将光纤传感器输出的模拟光信号解调成数字量并记录的装置。有高精度光纤光栅信号解调仪、高精度光纤激光信号解调仪、高精度光纤多参量信号解调仪三种类型。</w:t>
      </w:r>
    </w:p>
    <w:p>
      <w:r>
        <w:rPr>
          <w:rFonts w:hint="eastAsia"/>
        </w:rPr>
        <w:t>10.1.3</w:t>
      </w:r>
      <w:r>
        <w:t xml:space="preserve"> </w:t>
      </w:r>
      <w:r>
        <w:rPr>
          <w:rFonts w:hint="eastAsia"/>
        </w:rPr>
        <w:t>高精度光纤光栅信号解调仪</w:t>
      </w:r>
    </w:p>
    <w:p>
      <w:r>
        <w:rPr>
          <w:rFonts w:hint="eastAsia"/>
        </w:rPr>
        <w:t>将光纤光栅传感器输出的模拟光信号解调成数字量并记录的装置，用于短周期光纤</w:t>
      </w:r>
      <w:r>
        <w:t>光栅地震仪</w:t>
      </w:r>
      <w:r>
        <w:rPr>
          <w:rFonts w:hint="eastAsia"/>
        </w:rPr>
        <w:t>、光纤光栅钻孔应变仪、光纤光栅温度传感器</w:t>
      </w:r>
      <w:r>
        <w:t>的信号</w:t>
      </w:r>
      <w:r>
        <w:rPr>
          <w:rFonts w:hint="eastAsia"/>
        </w:rPr>
        <w:t>采集</w:t>
      </w:r>
      <w:r>
        <w:t>与</w:t>
      </w:r>
      <w:r>
        <w:rPr>
          <w:rFonts w:hint="eastAsia"/>
        </w:rPr>
        <w:t>解调。</w:t>
      </w:r>
    </w:p>
    <w:p>
      <w:r>
        <w:rPr>
          <w:rFonts w:hint="eastAsia"/>
        </w:rPr>
        <w:t>10.1.4</w:t>
      </w:r>
      <w:r>
        <w:t xml:space="preserve"> </w:t>
      </w:r>
      <w:r>
        <w:rPr>
          <w:rFonts w:hint="eastAsia"/>
        </w:rPr>
        <w:t>高精度光纤激光信号解调仪</w:t>
      </w:r>
    </w:p>
    <w:p>
      <w:r>
        <w:rPr>
          <w:rFonts w:hint="eastAsia"/>
        </w:rPr>
        <w:t>将光纤激光传感器输出的模拟光信号解调成数字量并记录的装置，用于光纤</w:t>
      </w:r>
      <w:r>
        <w:t>激光</w:t>
      </w:r>
      <w:r>
        <w:rPr>
          <w:rFonts w:hint="eastAsia"/>
        </w:rPr>
        <w:t>强震仪、</w:t>
      </w:r>
      <w:r>
        <w:t>光纤激光地声传感器</w:t>
      </w:r>
      <w:r>
        <w:rPr>
          <w:rFonts w:hint="eastAsia"/>
        </w:rPr>
        <w:t>的信号</w:t>
      </w:r>
      <w:r>
        <w:t>采集与解调</w:t>
      </w:r>
      <w:r>
        <w:rPr>
          <w:rFonts w:hint="eastAsia"/>
        </w:rPr>
        <w:t>。</w:t>
      </w:r>
    </w:p>
    <w:p>
      <w:r>
        <w:rPr>
          <w:rFonts w:hint="eastAsia"/>
        </w:rPr>
        <w:t>10.1.5</w:t>
      </w:r>
      <w:r>
        <w:t xml:space="preserve"> </w:t>
      </w:r>
      <w:r>
        <w:rPr>
          <w:rFonts w:hint="eastAsia"/>
        </w:rPr>
        <w:t>高精度光纤多参量信号解调仪</w:t>
      </w:r>
    </w:p>
    <w:p>
      <w:r>
        <w:rPr>
          <w:rFonts w:hint="eastAsia"/>
        </w:rPr>
        <w:t>可</w:t>
      </w:r>
      <w:r>
        <w:t>实现</w:t>
      </w:r>
      <w:r>
        <w:rPr>
          <w:rFonts w:hint="eastAsia"/>
        </w:rPr>
        <w:t>两种及</w:t>
      </w:r>
      <w:r>
        <w:t>以上</w:t>
      </w:r>
      <w:r>
        <w:rPr>
          <w:rFonts w:hint="eastAsia"/>
        </w:rPr>
        <w:t>光纤地震</w:t>
      </w:r>
      <w:r>
        <w:t>传感器</w:t>
      </w:r>
      <w:r>
        <w:rPr>
          <w:rFonts w:hint="eastAsia"/>
        </w:rPr>
        <w:t>同时</w:t>
      </w:r>
      <w:r>
        <w:t>解调的</w:t>
      </w:r>
      <w:r>
        <w:rPr>
          <w:rFonts w:hint="eastAsia"/>
        </w:rPr>
        <w:t>高精度</w:t>
      </w:r>
      <w:r>
        <w:t>光纤信号解调仪，</w:t>
      </w:r>
      <w:r>
        <w:rPr>
          <w:rFonts w:hint="eastAsia"/>
        </w:rPr>
        <w:t>分为</w:t>
      </w:r>
      <w:r>
        <w:t>低频和高频两种</w:t>
      </w:r>
      <w:r>
        <w:rPr>
          <w:rFonts w:hint="eastAsia"/>
        </w:rPr>
        <w:t>类型</w:t>
      </w:r>
      <w:r>
        <w:t>，低频</w:t>
      </w:r>
      <w:r>
        <w:rPr>
          <w:rFonts w:hint="eastAsia"/>
        </w:rPr>
        <w:t>型</w:t>
      </w:r>
      <w:r>
        <w:t>适用于</w:t>
      </w:r>
      <w:r>
        <w:rPr>
          <w:rFonts w:hint="eastAsia"/>
        </w:rPr>
        <w:t>静态</w:t>
      </w:r>
      <w:r>
        <w:t>应变</w:t>
      </w:r>
      <w:r>
        <w:rPr>
          <w:rFonts w:hint="eastAsia"/>
        </w:rPr>
        <w:t>（地壳</w:t>
      </w:r>
      <w:r>
        <w:t>形变</w:t>
      </w:r>
      <w:r>
        <w:rPr>
          <w:rFonts w:hint="eastAsia"/>
        </w:rPr>
        <w:t>）</w:t>
      </w:r>
      <w:r>
        <w:t>、温度</w:t>
      </w:r>
      <w:r>
        <w:rPr>
          <w:rFonts w:hint="eastAsia"/>
        </w:rPr>
        <w:t>（地温）、等</w:t>
      </w:r>
      <w:r>
        <w:t>参量</w:t>
      </w:r>
      <w:r>
        <w:rPr>
          <w:rFonts w:hint="eastAsia"/>
        </w:rPr>
        <w:t>的</w:t>
      </w:r>
      <w:r>
        <w:t>测量，高频</w:t>
      </w:r>
      <w:r>
        <w:rPr>
          <w:rFonts w:hint="eastAsia"/>
        </w:rPr>
        <w:t>适用于</w:t>
      </w:r>
      <w:r>
        <w:t>短周期</w:t>
      </w:r>
      <w:r>
        <w:rPr>
          <w:rFonts w:hint="eastAsia"/>
        </w:rPr>
        <w:t>地震</w:t>
      </w:r>
      <w:r>
        <w:t>、</w:t>
      </w:r>
      <w:r>
        <w:rPr>
          <w:rFonts w:hint="eastAsia"/>
        </w:rPr>
        <w:t>地声、</w:t>
      </w:r>
      <w:r>
        <w:t>强震</w:t>
      </w:r>
      <w:r>
        <w:rPr>
          <w:rFonts w:hint="eastAsia"/>
        </w:rPr>
        <w:t>等</w:t>
      </w:r>
      <w:r>
        <w:t>参量</w:t>
      </w:r>
      <w:r>
        <w:rPr>
          <w:rFonts w:hint="eastAsia"/>
        </w:rPr>
        <w:t>的</w:t>
      </w:r>
      <w:r>
        <w:t>测量。</w:t>
      </w:r>
    </w:p>
    <w:p>
      <w:pPr>
        <w:pStyle w:val="3"/>
        <w:numPr>
          <w:ilvl w:val="1"/>
          <w:numId w:val="6"/>
        </w:numPr>
      </w:pPr>
      <w:bookmarkStart w:id="59" w:name="_Toc35625528"/>
      <w:r>
        <w:rPr>
          <w:rFonts w:hint="eastAsia"/>
        </w:rPr>
        <w:t>主要技术指标的测试</w:t>
      </w:r>
      <w:bookmarkEnd w:id="59"/>
    </w:p>
    <w:p>
      <w:pPr>
        <w:pStyle w:val="4"/>
        <w:numPr>
          <w:ilvl w:val="2"/>
          <w:numId w:val="6"/>
        </w:numPr>
      </w:pPr>
      <w:bookmarkStart w:id="60" w:name="_Toc35625529"/>
      <w:r>
        <w:rPr>
          <w:rFonts w:hint="eastAsia"/>
        </w:rPr>
        <w:t>测试用仪器和测试环境要求</w:t>
      </w:r>
      <w:bookmarkEnd w:id="60"/>
    </w:p>
    <w:p>
      <w:pPr>
        <w:jc w:val="left"/>
      </w:pPr>
      <w:r>
        <w:rPr>
          <w:rFonts w:hint="eastAsia"/>
        </w:rPr>
        <w:t>（1）测试用仪器</w:t>
      </w:r>
    </w:p>
    <w:p>
      <w:r>
        <w:rPr>
          <w:rFonts w:hint="eastAsia"/>
        </w:rPr>
        <w:t>测试用仪器应符合表10.2.1的要求。</w:t>
      </w:r>
    </w:p>
    <w:p>
      <w:pPr>
        <w:jc w:val="center"/>
      </w:pPr>
      <w:r>
        <w:rPr>
          <w:rFonts w:hint="eastAsia"/>
        </w:rPr>
        <w:t>表10.2.1</w:t>
      </w:r>
      <w:r>
        <w:t xml:space="preserve"> </w:t>
      </w:r>
      <w:r>
        <w:rPr>
          <w:rFonts w:hint="eastAsia"/>
        </w:rPr>
        <w:t>测试用仪器参数要求表</w:t>
      </w:r>
    </w:p>
    <w:tbl>
      <w:tblPr>
        <w:tblStyle w:val="19"/>
        <w:tblpPr w:leftFromText="180" w:rightFromText="180" w:vertAnchor="text" w:tblpXSpec="center" w:tblpY="1"/>
        <w:tblOverlap w:val="never"/>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097"/>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Merge w:val="restart"/>
            <w:vAlign w:val="center"/>
          </w:tcPr>
          <w:p>
            <w:pPr>
              <w:ind w:firstLine="0" w:firstLineChars="0"/>
              <w:jc w:val="center"/>
            </w:pPr>
            <w:r>
              <w:rPr>
                <w:rFonts w:hint="eastAsia"/>
              </w:rPr>
              <w:t>序号</w:t>
            </w:r>
          </w:p>
        </w:tc>
        <w:tc>
          <w:tcPr>
            <w:tcW w:w="7508" w:type="dxa"/>
            <w:gridSpan w:val="2"/>
            <w:vAlign w:val="center"/>
          </w:tcPr>
          <w:p>
            <w:pPr>
              <w:ind w:firstLine="0" w:firstLineChars="0"/>
              <w:jc w:val="center"/>
            </w:pPr>
            <w:r>
              <w:rPr>
                <w:rFonts w:hint="eastAsia"/>
              </w:rPr>
              <w:t>检验用仪器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firstLine="0" w:firstLineChars="0"/>
            </w:pPr>
          </w:p>
        </w:tc>
        <w:tc>
          <w:tcPr>
            <w:tcW w:w="2097" w:type="dxa"/>
            <w:vAlign w:val="center"/>
          </w:tcPr>
          <w:p>
            <w:pPr>
              <w:ind w:firstLine="0" w:firstLineChars="0"/>
              <w:jc w:val="center"/>
            </w:pPr>
            <w:r>
              <w:rPr>
                <w:rFonts w:hint="eastAsia"/>
              </w:rPr>
              <w:t>名称</w:t>
            </w:r>
          </w:p>
        </w:tc>
        <w:tc>
          <w:tcPr>
            <w:tcW w:w="5411" w:type="dxa"/>
            <w:vAlign w:val="center"/>
          </w:tcPr>
          <w:p>
            <w:pPr>
              <w:ind w:firstLine="0" w:firstLineChars="0"/>
              <w:jc w:val="center"/>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pPr>
            <w:r>
              <w:rPr>
                <w:rFonts w:hint="eastAsia"/>
              </w:rPr>
              <w:t>1</w:t>
            </w:r>
          </w:p>
        </w:tc>
        <w:tc>
          <w:tcPr>
            <w:tcW w:w="2097" w:type="dxa"/>
            <w:vAlign w:val="center"/>
          </w:tcPr>
          <w:p>
            <w:pPr>
              <w:ind w:firstLine="0" w:firstLineChars="0"/>
            </w:pPr>
            <w:r>
              <w:rPr>
                <w:rFonts w:hint="eastAsia"/>
              </w:rPr>
              <w:t>光纤传感</w:t>
            </w:r>
            <w:r>
              <w:t>器件</w:t>
            </w:r>
          </w:p>
        </w:tc>
        <w:tc>
          <w:tcPr>
            <w:tcW w:w="5411" w:type="dxa"/>
            <w:vAlign w:val="center"/>
          </w:tcPr>
          <w:p>
            <w:pPr>
              <w:ind w:firstLine="0" w:firstLineChars="0"/>
              <w:jc w:val="left"/>
            </w:pPr>
            <w:r>
              <w:rPr>
                <w:rFonts w:hint="eastAsia"/>
              </w:rPr>
              <w:t>对于高精度光纤光栅信号解调仪，</w:t>
            </w:r>
            <w:r>
              <w:t>采用窄线宽光纤光栅法布里-珀罗腔（</w:t>
            </w:r>
            <w:r>
              <w:rPr>
                <w:rFonts w:hint="eastAsia"/>
              </w:rPr>
              <w:t>3 dB线宽小于1 MH</w:t>
            </w:r>
            <w:r>
              <w:t>z）</w:t>
            </w:r>
          </w:p>
          <w:p>
            <w:pPr>
              <w:ind w:firstLine="0" w:firstLineChars="0"/>
              <w:jc w:val="left"/>
            </w:pPr>
            <w:r>
              <w:rPr>
                <w:rFonts w:hint="eastAsia"/>
              </w:rPr>
              <w:t>对于高精度光纤激光信号解调仪，</w:t>
            </w:r>
            <w:r>
              <w:t>采用</w:t>
            </w:r>
            <w:r>
              <w:rPr>
                <w:rFonts w:hint="eastAsia"/>
              </w:rPr>
              <w:t>隔声隔振光纤M</w:t>
            </w:r>
            <w:r>
              <w:t>ichlson干涉仪（</w:t>
            </w:r>
            <w:r>
              <w:rPr>
                <w:rFonts w:hint="eastAsia"/>
              </w:rPr>
              <w:t>臂长</w:t>
            </w:r>
            <w:r>
              <w:t>差</w:t>
            </w:r>
            <w:r>
              <w:rPr>
                <w:rFonts w:hint="eastAsia"/>
              </w:rPr>
              <w:t xml:space="preserve">1 </w:t>
            </w:r>
            <w:r>
              <w:t>m ~ 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pPr>
            <w:r>
              <w:t>2</w:t>
            </w:r>
          </w:p>
        </w:tc>
        <w:tc>
          <w:tcPr>
            <w:tcW w:w="2097" w:type="dxa"/>
            <w:vAlign w:val="center"/>
          </w:tcPr>
          <w:p>
            <w:pPr>
              <w:ind w:firstLine="0" w:firstLineChars="0"/>
            </w:pPr>
            <w:r>
              <w:rPr>
                <w:rFonts w:hint="eastAsia"/>
              </w:rPr>
              <w:t>振动台测试系统</w:t>
            </w:r>
          </w:p>
        </w:tc>
        <w:tc>
          <w:tcPr>
            <w:tcW w:w="5411" w:type="dxa"/>
            <w:vAlign w:val="center"/>
          </w:tcPr>
          <w:p>
            <w:pPr>
              <w:ind w:firstLine="0" w:firstLineChars="0"/>
              <w:jc w:val="left"/>
            </w:pPr>
            <w:r>
              <w:rPr>
                <w:rFonts w:hint="eastAsia"/>
              </w:rPr>
              <w:t>频率范围不应小于</w:t>
            </w:r>
            <w:r>
              <w:t>0.1 Hz</w:t>
            </w:r>
            <w:r>
              <w:rPr>
                <w:rFonts w:hint="eastAsia"/>
              </w:rPr>
              <w:t>～</w:t>
            </w:r>
            <w:r>
              <w:t>120 Hz</w:t>
            </w:r>
          </w:p>
          <w:p>
            <w:pPr>
              <w:ind w:firstLine="0" w:firstLineChars="0"/>
              <w:jc w:val="left"/>
            </w:pPr>
            <w:r>
              <w:rPr>
                <w:rFonts w:hint="eastAsia"/>
              </w:rPr>
              <w:t>失真度低于</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ind w:firstLine="0" w:firstLineChars="0"/>
              <w:jc w:val="center"/>
            </w:pPr>
            <w:r>
              <w:t>3</w:t>
            </w:r>
          </w:p>
        </w:tc>
        <w:tc>
          <w:tcPr>
            <w:tcW w:w="2097" w:type="dxa"/>
            <w:vAlign w:val="center"/>
          </w:tcPr>
          <w:p>
            <w:pPr>
              <w:ind w:firstLine="0" w:firstLineChars="0"/>
            </w:pPr>
            <w:r>
              <w:rPr>
                <w:rFonts w:hint="eastAsia"/>
              </w:rPr>
              <w:t>微位移促动器</w:t>
            </w:r>
          </w:p>
        </w:tc>
        <w:tc>
          <w:tcPr>
            <w:tcW w:w="5411" w:type="dxa"/>
            <w:vAlign w:val="center"/>
          </w:tcPr>
          <w:p>
            <w:pPr>
              <w:ind w:firstLine="0" w:firstLineChars="0"/>
              <w:jc w:val="left"/>
            </w:pPr>
            <w:r>
              <w:rPr>
                <w:rFonts w:hint="eastAsia"/>
              </w:rPr>
              <w:t>位移量程应</w:t>
            </w:r>
            <w:r>
              <w:rPr>
                <w:rFonts w:asciiTheme="minorHAnsi" w:hAnsiTheme="minorHAnsi" w:cstheme="minorHAnsi"/>
              </w:rPr>
              <w:t>不小于5 μm，线性度误差应不大于0.5％，相对不确定度不大于0.5</w:t>
            </w:r>
            <w:r>
              <w:rPr>
                <w:rFonts w:hint="eastAsia"/>
              </w:rPr>
              <w:t>%。</w:t>
            </w:r>
          </w:p>
        </w:tc>
      </w:tr>
    </w:tbl>
    <w:p>
      <w:pPr>
        <w:spacing w:before="156" w:beforeLines="50" w:after="156" w:afterLines="50"/>
      </w:pPr>
      <w:r>
        <w:rPr>
          <w:rFonts w:hint="eastAsia"/>
        </w:rPr>
        <w:t>（2）测试环境</w:t>
      </w:r>
    </w:p>
    <w:p>
      <w:r>
        <w:rPr>
          <w:rFonts w:hint="eastAsia"/>
        </w:rPr>
        <w:t xml:space="preserve">测试环境应符合下列条件： </w:t>
      </w:r>
    </w:p>
    <w:p>
      <w:pPr>
        <w:rPr>
          <w:rFonts w:cstheme="minorHAnsi"/>
        </w:rPr>
      </w:pPr>
      <w:r>
        <w:rPr>
          <w:rFonts w:hint="eastAsia"/>
        </w:rPr>
        <w:t xml:space="preserve">a) </w:t>
      </w:r>
      <w:r>
        <w:rPr>
          <w:rFonts w:cstheme="minorHAnsi"/>
        </w:rPr>
        <w:t xml:space="preserve">在洞内测试时，温度范围5 </w:t>
      </w:r>
      <w:r>
        <w:rPr>
          <w:rFonts w:hint="eastAsia" w:ascii="宋体" w:hAnsi="宋体" w:cs="宋体"/>
          <w:lang w:eastAsia="ja-JP"/>
        </w:rPr>
        <w:t>℃</w:t>
      </w:r>
      <w:r>
        <w:rPr>
          <w:rFonts w:cstheme="minorHAnsi"/>
        </w:rPr>
        <w:t xml:space="preserve">～30 </w:t>
      </w:r>
      <w:r>
        <w:rPr>
          <w:rFonts w:hint="eastAsia" w:ascii="宋体" w:hAnsi="宋体" w:cs="宋体"/>
          <w:lang w:eastAsia="ja-JP"/>
        </w:rPr>
        <w:t>℃</w:t>
      </w:r>
      <w:r>
        <w:rPr>
          <w:rFonts w:cstheme="minorHAnsi"/>
        </w:rPr>
        <w:t xml:space="preserve">，日温差应小于0.02 </w:t>
      </w:r>
      <w:r>
        <w:rPr>
          <w:rFonts w:hint="eastAsia" w:ascii="宋体" w:hAnsi="宋体" w:cs="宋体"/>
          <w:lang w:eastAsia="ja-JP"/>
        </w:rPr>
        <w:t>℃</w:t>
      </w:r>
      <w:r>
        <w:rPr>
          <w:rFonts w:cstheme="minorHAnsi"/>
        </w:rPr>
        <w:t>，相对湿度应小于99％</w:t>
      </w:r>
      <w:r>
        <w:rPr>
          <w:rFonts w:hint="eastAsia" w:cstheme="minorHAnsi"/>
        </w:rPr>
        <w:t>。</w:t>
      </w:r>
    </w:p>
    <w:p>
      <w:pPr>
        <w:rPr>
          <w:rFonts w:cstheme="minorHAnsi"/>
        </w:rPr>
      </w:pPr>
      <w:r>
        <w:rPr>
          <w:rFonts w:cstheme="minorHAnsi"/>
        </w:rPr>
        <w:t xml:space="preserve">b) 在实验室测试时，环境温度应在5 </w:t>
      </w:r>
      <w:r>
        <w:rPr>
          <w:rFonts w:hint="eastAsia" w:ascii="宋体" w:hAnsi="宋体" w:cs="宋体"/>
          <w:lang w:eastAsia="ja-JP"/>
        </w:rPr>
        <w:t>℃</w:t>
      </w:r>
      <w:r>
        <w:rPr>
          <w:rFonts w:cstheme="minorHAnsi"/>
        </w:rPr>
        <w:t xml:space="preserve">～30 </w:t>
      </w:r>
      <w:r>
        <w:rPr>
          <w:rFonts w:hint="eastAsia" w:ascii="宋体" w:hAnsi="宋体" w:cs="宋体"/>
          <w:lang w:eastAsia="ja-JP"/>
        </w:rPr>
        <w:t>℃</w:t>
      </w:r>
      <w:r>
        <w:rPr>
          <w:rFonts w:cstheme="minorHAnsi"/>
        </w:rPr>
        <w:t xml:space="preserve">，测试过程环境温度变化应小于0.5 </w:t>
      </w:r>
      <w:r>
        <w:rPr>
          <w:rFonts w:hint="eastAsia" w:ascii="宋体" w:hAnsi="宋体" w:cs="宋体"/>
          <w:lang w:eastAsia="ja-JP"/>
        </w:rPr>
        <w:t>℃</w:t>
      </w:r>
      <w:r>
        <w:rPr>
          <w:rFonts w:cstheme="minorHAnsi"/>
        </w:rPr>
        <w:t>。</w:t>
      </w:r>
    </w:p>
    <w:p>
      <w:pPr>
        <w:pStyle w:val="4"/>
        <w:numPr>
          <w:ilvl w:val="2"/>
          <w:numId w:val="6"/>
        </w:numPr>
      </w:pPr>
      <w:bookmarkStart w:id="61" w:name="_Toc35625530"/>
      <w:r>
        <w:rPr>
          <w:rFonts w:hint="eastAsia"/>
        </w:rPr>
        <w:t>分辨率/噪声水平测试测试</w:t>
      </w:r>
      <w:bookmarkEnd w:id="61"/>
    </w:p>
    <w:p>
      <w:r>
        <w:rPr>
          <w:rFonts w:cstheme="minorHAnsi"/>
        </w:rPr>
        <w:t>分辨</w:t>
      </w:r>
      <w:r>
        <w:rPr>
          <w:rFonts w:hint="eastAsia" w:cstheme="minorHAnsi"/>
        </w:rPr>
        <w:t>率/噪声水平</w:t>
      </w:r>
      <w:r>
        <w:rPr>
          <w:rFonts w:cstheme="minorHAnsi"/>
        </w:rPr>
        <w:t>的测试与计算方法按附录E的规定进行</w:t>
      </w:r>
      <w:r>
        <w:rPr>
          <w:rFonts w:hint="eastAsia"/>
        </w:rPr>
        <w:t>。</w:t>
      </w:r>
    </w:p>
    <w:p>
      <w:pPr>
        <w:pStyle w:val="4"/>
        <w:numPr>
          <w:ilvl w:val="2"/>
          <w:numId w:val="6"/>
        </w:numPr>
      </w:pPr>
      <w:bookmarkStart w:id="62" w:name="_Toc35625531"/>
      <w:r>
        <w:rPr>
          <w:rFonts w:hint="eastAsia"/>
        </w:rPr>
        <w:t>动态范围测试</w:t>
      </w:r>
      <w:bookmarkEnd w:id="62"/>
    </w:p>
    <w:p>
      <w:pPr>
        <w:rPr>
          <w:rFonts w:cstheme="minorHAnsi"/>
        </w:rPr>
      </w:pPr>
      <w:r>
        <w:rPr>
          <w:rFonts w:hint="eastAsia" w:cstheme="minorHAnsi"/>
        </w:rPr>
        <w:t>（1）</w:t>
      </w:r>
      <w:r>
        <w:rPr>
          <w:rFonts w:cstheme="minorHAnsi"/>
        </w:rPr>
        <w:t>测试设备</w:t>
      </w:r>
      <w:r>
        <w:rPr>
          <w:rFonts w:hint="eastAsia" w:cstheme="minorHAnsi"/>
        </w:rPr>
        <w:t>连接</w:t>
      </w:r>
    </w:p>
    <w:p>
      <w:r>
        <w:rPr>
          <w:rFonts w:hint="eastAsia"/>
        </w:rPr>
        <w:t>将光纤地震仪或光纤传感器件放置</w:t>
      </w:r>
      <w:r>
        <w:t>在振动台或位移促动器上，并将其</w:t>
      </w:r>
      <w:r>
        <w:rPr>
          <w:rFonts w:hint="eastAsia"/>
        </w:rPr>
        <w:t>连接到高精度光纤信号解调仪，如图10.2.1。</w:t>
      </w:r>
    </w:p>
    <w:p>
      <w:pPr>
        <w:jc w:val="center"/>
      </w:pPr>
      <w:r>
        <w:object>
          <v:shape id="_x0000_i1045" o:spt="75" type="#_x0000_t75" style="height:106.5pt;width:252.75pt;" o:ole="t" filled="f" o:preferrelative="t" stroked="f" coordsize="21600,21600">
            <v:path/>
            <v:fill on="f" focussize="0,0"/>
            <v:stroke on="f" joinstyle="miter"/>
            <v:imagedata r:id="rId57" o:title=""/>
            <o:lock v:ext="edit" aspectratio="t"/>
            <w10:wrap type="none"/>
            <w10:anchorlock/>
          </v:shape>
          <o:OLEObject Type="Embed" ProgID="Visio.Drawing.15" ShapeID="_x0000_i1045" DrawAspect="Content" ObjectID="_1468075745" r:id="rId56">
            <o:LockedField>false</o:LockedField>
          </o:OLEObject>
        </w:object>
      </w:r>
    </w:p>
    <w:p>
      <w:pPr>
        <w:jc w:val="center"/>
      </w:pPr>
      <w:r>
        <w:rPr>
          <w:rFonts w:hint="eastAsia"/>
        </w:rPr>
        <w:t xml:space="preserve">图10.2.1 </w:t>
      </w:r>
      <w:r>
        <w:rPr>
          <w:rFonts w:hint="eastAsia" w:cstheme="minorHAnsi"/>
          <w:color w:val="000000"/>
        </w:rPr>
        <w:t>高精度</w:t>
      </w:r>
      <w:r>
        <w:rPr>
          <w:rFonts w:cstheme="minorHAnsi"/>
          <w:color w:val="000000"/>
        </w:rPr>
        <w:t>光纤信号解调仪动态范围</w:t>
      </w:r>
      <w:r>
        <w:rPr>
          <w:rFonts w:hint="eastAsia" w:cstheme="minorHAnsi"/>
          <w:color w:val="000000"/>
        </w:rPr>
        <w:t>测试方法</w:t>
      </w:r>
    </w:p>
    <w:p>
      <w:r>
        <w:rPr>
          <w:rFonts w:hint="eastAsia"/>
        </w:rPr>
        <w:t>（2）测试方法</w:t>
      </w:r>
    </w:p>
    <w:p>
      <w:r>
        <w:rPr>
          <w:rFonts w:hint="eastAsia"/>
        </w:rPr>
        <w:t>可以</w:t>
      </w:r>
      <w:r>
        <w:t>选择</w:t>
      </w:r>
      <w:r>
        <w:rPr>
          <w:rFonts w:hint="eastAsia"/>
        </w:rPr>
        <w:t>使用光纤地震仪或光纤传感</w:t>
      </w:r>
      <w:r>
        <w:t>器</w:t>
      </w:r>
      <w:r>
        <w:rPr>
          <w:rFonts w:hint="eastAsia"/>
        </w:rPr>
        <w:t>进行</w:t>
      </w:r>
      <w:r>
        <w:t>测试</w:t>
      </w:r>
      <w:r>
        <w:rPr>
          <w:rFonts w:hint="eastAsia"/>
        </w:rPr>
        <w:t>，</w:t>
      </w:r>
      <w:r>
        <w:t>或两种方法联合使用</w:t>
      </w:r>
      <w:r>
        <w:rPr>
          <w:rFonts w:hint="eastAsia"/>
        </w:rPr>
        <w:t>。</w:t>
      </w:r>
    </w:p>
    <w:p>
      <w:r>
        <w:rPr>
          <w:rFonts w:hint="eastAsia"/>
        </w:rPr>
        <w:t>a）利用光纤地震仪进行测试</w:t>
      </w:r>
    </w:p>
    <w:p>
      <w:r>
        <w:rPr>
          <w:rFonts w:hint="eastAsia"/>
        </w:rPr>
        <w:t>当</w:t>
      </w:r>
      <w:r>
        <w:t>需要测试高</w:t>
      </w:r>
      <w:r>
        <w:rPr>
          <w:rFonts w:hint="eastAsia"/>
        </w:rPr>
        <w:t>精度</w:t>
      </w:r>
      <w:r>
        <w:t>光纤</w:t>
      </w:r>
      <w:r>
        <w:rPr>
          <w:rFonts w:hint="eastAsia"/>
        </w:rPr>
        <w:t>信号</w:t>
      </w:r>
      <w:r>
        <w:t>解调仪</w:t>
      </w:r>
      <w:r>
        <w:rPr>
          <w:rFonts w:hint="eastAsia"/>
        </w:rPr>
        <w:t>0.1 H</w:t>
      </w:r>
      <w:r>
        <w:t>z以上</w:t>
      </w:r>
      <w:r>
        <w:rPr>
          <w:rFonts w:hint="eastAsia"/>
        </w:rPr>
        <w:t>工作</w:t>
      </w:r>
      <w:r>
        <w:t>频带</w:t>
      </w:r>
      <w:r>
        <w:rPr>
          <w:rFonts w:hint="eastAsia"/>
        </w:rPr>
        <w:t>所对应</w:t>
      </w:r>
      <w:r>
        <w:t>的动态范围时，</w:t>
      </w:r>
      <w:r>
        <w:rPr>
          <w:rFonts w:hint="eastAsia"/>
        </w:rPr>
        <w:t>将光纤地震仪安装在振动台上，通过振动台施加振动信号，在工作频带内容选取对应测试频点，不断加大振动信号幅度，查看所解调的</w:t>
      </w:r>
      <w:r>
        <w:t>振动</w:t>
      </w:r>
      <w:r>
        <w:rPr>
          <w:rFonts w:hint="eastAsia"/>
        </w:rPr>
        <w:t>信号所</w:t>
      </w:r>
      <w:r>
        <w:t>对应频点</w:t>
      </w:r>
      <w:r>
        <w:rPr>
          <w:rFonts w:hint="eastAsia"/>
        </w:rPr>
        <w:t>的功率谱</w:t>
      </w:r>
      <w:r>
        <w:t>密度</w:t>
      </w:r>
      <w:r>
        <w:rPr>
          <w:rFonts w:hint="eastAsia"/>
        </w:rPr>
        <w:t>，直到</w:t>
      </w:r>
      <w:r>
        <w:t>所</w:t>
      </w:r>
      <w:r>
        <w:rPr>
          <w:rFonts w:hint="eastAsia"/>
        </w:rPr>
        <w:t>测</w:t>
      </w:r>
      <w:r>
        <w:t>信号对应频点</w:t>
      </w:r>
      <w:r>
        <w:rPr>
          <w:rFonts w:hint="eastAsia"/>
        </w:rPr>
        <w:t>的功率谱密度幅度与</w:t>
      </w:r>
      <w:r>
        <w:t>其</w:t>
      </w:r>
      <w:r>
        <w:rPr>
          <w:rFonts w:hint="eastAsia"/>
        </w:rPr>
        <w:t>一次</w:t>
      </w:r>
      <w:r>
        <w:t>谐波频带对应的</w:t>
      </w:r>
      <w:r>
        <w:rPr>
          <w:rFonts w:hint="eastAsia"/>
        </w:rPr>
        <w:t xml:space="preserve">功率谱密度幅度等于20 </w:t>
      </w:r>
      <w:r>
        <w:t>dB</w:t>
      </w:r>
      <w:r>
        <w:rPr>
          <w:rFonts w:hint="eastAsia"/>
        </w:rPr>
        <w:t>时，</w:t>
      </w:r>
      <w:r>
        <w:t>记录此时高精度光纤信号解调仪</w:t>
      </w:r>
      <w:r>
        <w:rPr>
          <w:rFonts w:hint="eastAsia"/>
        </w:rPr>
        <w:t>所</w:t>
      </w:r>
      <w:r>
        <w:t>测频</w:t>
      </w:r>
      <w:r>
        <w:rPr>
          <w:rFonts w:hint="eastAsia"/>
        </w:rPr>
        <w:t>点</w:t>
      </w:r>
      <w:r>
        <w:t>的</w:t>
      </w:r>
      <w:r>
        <w:rPr>
          <w:rFonts w:hint="eastAsia"/>
        </w:rPr>
        <w:t>功率</w:t>
      </w:r>
      <w:r>
        <w:t>谱密度</w:t>
      </w:r>
      <w:r>
        <w:rPr>
          <w:rFonts w:hint="eastAsia"/>
        </w:rPr>
        <w:t>幅度</w:t>
      </w:r>
      <w:r>
        <w:t>为最大不失真幅度</w:t>
      </w:r>
      <w:r>
        <w:rPr>
          <w:rFonts w:hint="eastAsia"/>
        </w:rPr>
        <w:t>，</w:t>
      </w:r>
      <w:r>
        <w:rPr>
          <w:rFonts w:hint="eastAsia" w:cstheme="minorHAnsi"/>
        </w:rPr>
        <w:t>动态范围可</w:t>
      </w:r>
      <w:r>
        <w:rPr>
          <w:rFonts w:cstheme="minorHAnsi"/>
        </w:rPr>
        <w:t>按照下述方法</w:t>
      </w:r>
      <w:r>
        <w:rPr>
          <w:rFonts w:hint="eastAsia" w:cstheme="minorHAnsi"/>
        </w:rPr>
        <w:t>计算：</w:t>
      </w:r>
    </w:p>
    <w:p>
      <w:pPr>
        <w:pStyle w:val="58"/>
        <w:spacing w:line="360" w:lineRule="auto"/>
      </w:pPr>
      <w:r>
        <w:tab/>
      </w:r>
      <w:r>
        <w:rPr>
          <w:position w:val="-26"/>
        </w:rPr>
        <w:object>
          <v:shape id="_x0000_i1046" o:spt="75" type="#_x0000_t75" style="height:33pt;width:168pt;" o:ole="t" filled="f" o:preferrelative="t" stroked="f" coordsize="21600,21600">
            <v:path/>
            <v:fill on="f" focussize="0,0"/>
            <v:stroke on="f" joinstyle="miter"/>
            <v:imagedata r:id="rId43" o:title=""/>
            <o:lock v:ext="edit" aspectratio="t"/>
            <w10:wrap type="none"/>
            <w10:anchorlock/>
          </v:shape>
          <o:OLEObject Type="Embed" ProgID="Equation.DSMT4" ShapeID="_x0000_i1046" DrawAspect="Content" ObjectID="_1468075746" r:id="rId58">
            <o:LockedField>false</o:LockedField>
          </o:OLEObject>
        </w:object>
      </w:r>
      <w:r>
        <w:t xml:space="preserve"> </w:t>
      </w:r>
      <w:r>
        <w:tab/>
      </w:r>
      <w:r>
        <w:t>(</w:t>
      </w:r>
      <w:r>
        <w:rPr>
          <w:rFonts w:hint="eastAsia"/>
        </w:rPr>
        <w:t>10.2</w:t>
      </w:r>
      <w:r>
        <w:t>.1)</w:t>
      </w:r>
    </w:p>
    <w:p>
      <w:r>
        <w:rPr>
          <w:rFonts w:hint="eastAsia"/>
        </w:rPr>
        <w:t>b）利用光纤传感</w:t>
      </w:r>
      <w:r>
        <w:t>器件</w:t>
      </w:r>
      <w:r>
        <w:rPr>
          <w:rFonts w:hint="eastAsia"/>
        </w:rPr>
        <w:t>进行</w:t>
      </w:r>
      <w:r>
        <w:t>方法</w:t>
      </w:r>
    </w:p>
    <w:p>
      <w:r>
        <w:rPr>
          <w:rFonts w:hint="eastAsia"/>
        </w:rPr>
        <w:t>当</w:t>
      </w:r>
      <w:r>
        <w:t>需要测试高</w:t>
      </w:r>
      <w:r>
        <w:rPr>
          <w:rFonts w:hint="eastAsia"/>
        </w:rPr>
        <w:t>精度</w:t>
      </w:r>
      <w:r>
        <w:t>光纤</w:t>
      </w:r>
      <w:r>
        <w:rPr>
          <w:rFonts w:hint="eastAsia"/>
        </w:rPr>
        <w:t>信号</w:t>
      </w:r>
      <w:r>
        <w:t>解调仪</w:t>
      </w:r>
      <w:r>
        <w:rPr>
          <w:rFonts w:hint="eastAsia"/>
        </w:rPr>
        <w:t>0.1 H</w:t>
      </w:r>
      <w:r>
        <w:t>z以</w:t>
      </w:r>
      <w:r>
        <w:rPr>
          <w:rFonts w:hint="eastAsia"/>
        </w:rPr>
        <w:t>下工作</w:t>
      </w:r>
      <w:r>
        <w:t>频带</w:t>
      </w:r>
      <w:r>
        <w:rPr>
          <w:rFonts w:hint="eastAsia"/>
        </w:rPr>
        <w:t>所</w:t>
      </w:r>
      <w:r>
        <w:t>对应的动态范围</w:t>
      </w:r>
      <w:r>
        <w:rPr>
          <w:rFonts w:hint="eastAsia"/>
        </w:rPr>
        <w:t>时</w:t>
      </w:r>
      <w:r>
        <w:t>，</w:t>
      </w:r>
      <w:r>
        <w:rPr>
          <w:rFonts w:hint="eastAsia"/>
        </w:rPr>
        <w:t>将光纤传感器件</w:t>
      </w:r>
      <w:r>
        <w:t>（</w:t>
      </w:r>
      <w:r>
        <w:rPr>
          <w:rFonts w:hint="eastAsia"/>
        </w:rPr>
        <w:t>如</w:t>
      </w:r>
      <w:r>
        <w:t>光纤光栅法布里-</w:t>
      </w:r>
      <w:r>
        <w:rPr>
          <w:rFonts w:hint="eastAsia"/>
        </w:rPr>
        <w:t>珀</w:t>
      </w:r>
      <w:r>
        <w:t>罗腔）</w:t>
      </w:r>
      <w:r>
        <w:rPr>
          <w:rFonts w:hint="eastAsia"/>
        </w:rPr>
        <w:t>固定在微位移促动器上，通过微位移促动器施加方波应变信号，不断</w:t>
      </w:r>
      <w:r>
        <w:t>增大</w:t>
      </w:r>
      <w:r>
        <w:rPr>
          <w:rFonts w:hint="eastAsia"/>
        </w:rPr>
        <w:t>施加</w:t>
      </w:r>
      <w:r>
        <w:t>的应变信号</w:t>
      </w:r>
      <w:r>
        <w:rPr>
          <w:rFonts w:hint="eastAsia"/>
        </w:rPr>
        <w:t>，</w:t>
      </w:r>
      <w:r>
        <w:t>直到解调系统无法正确测得方波信号，并记录此时</w:t>
      </w:r>
      <w:r>
        <w:rPr>
          <w:rFonts w:hint="eastAsia"/>
        </w:rPr>
        <w:t>高精度</w:t>
      </w:r>
      <w:r>
        <w:t>光纤信号解调仪的波长</w:t>
      </w:r>
      <w:r>
        <w:rPr>
          <w:rFonts w:hint="eastAsia"/>
        </w:rPr>
        <w:t>输出</w:t>
      </w:r>
      <w:r>
        <w:t>值为最大波长值，</w:t>
      </w:r>
      <w:r>
        <w:rPr>
          <w:rFonts w:hint="eastAsia" w:cstheme="minorHAnsi"/>
        </w:rPr>
        <w:t>动态范围可</w:t>
      </w:r>
      <w:r>
        <w:rPr>
          <w:rFonts w:cstheme="minorHAnsi"/>
        </w:rPr>
        <w:t>按照下述方法</w:t>
      </w:r>
      <w:r>
        <w:rPr>
          <w:rFonts w:hint="eastAsia" w:cstheme="minorHAnsi"/>
        </w:rPr>
        <w:t>计算：：</w:t>
      </w:r>
    </w:p>
    <w:p>
      <w:pPr>
        <w:pStyle w:val="58"/>
        <w:spacing w:line="360" w:lineRule="auto"/>
      </w:pPr>
      <w:r>
        <w:tab/>
      </w:r>
      <w:r>
        <w:rPr>
          <w:position w:val="-26"/>
        </w:rPr>
        <w:object>
          <v:shape id="_x0000_i1047" o:spt="75" type="#_x0000_t75" style="height:33pt;width:144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t xml:space="preserve"> </w:t>
      </w:r>
      <w:r>
        <w:tab/>
      </w:r>
      <w:r>
        <w:t>(</w:t>
      </w:r>
      <w:r>
        <w:rPr>
          <w:rFonts w:hint="eastAsia"/>
        </w:rPr>
        <w:t>10.2</w:t>
      </w:r>
      <w:r>
        <w:t>.2)</w:t>
      </w:r>
    </w:p>
    <w:p>
      <w:pPr>
        <w:pStyle w:val="4"/>
        <w:numPr>
          <w:ilvl w:val="2"/>
          <w:numId w:val="6"/>
        </w:numPr>
      </w:pPr>
      <w:bookmarkStart w:id="63" w:name="_Toc35625532"/>
      <w:r>
        <w:rPr>
          <w:rFonts w:hint="eastAsia"/>
        </w:rPr>
        <w:t>采样率测试</w:t>
      </w:r>
      <w:bookmarkEnd w:id="63"/>
    </w:p>
    <w:p>
      <w:r>
        <w:rPr>
          <w:rFonts w:hint="eastAsia"/>
        </w:rPr>
        <w:t>（1）测试设备连接</w:t>
      </w:r>
    </w:p>
    <w:p>
      <w:r>
        <w:rPr>
          <w:rFonts w:hint="eastAsia"/>
        </w:rPr>
        <w:t>将光纤传感器器件连接到光纤信号解调仪上，如图10.2.</w:t>
      </w:r>
      <w:r>
        <w:t>2</w:t>
      </w:r>
      <w:r>
        <w:rPr>
          <w:rFonts w:hint="eastAsia"/>
        </w:rPr>
        <w:t>。</w:t>
      </w:r>
    </w:p>
    <w:p>
      <w:pPr>
        <w:jc w:val="center"/>
      </w:pPr>
      <w:r>
        <w:object>
          <v:shape id="_x0000_i1048" o:spt="75" type="#_x0000_t75" style="height:36.75pt;width:252.75pt;" o:ole="t" filled="f" o:preferrelative="t" stroked="f" coordsize="21600,21600">
            <v:path/>
            <v:fill on="f" focussize="0,0"/>
            <v:stroke on="f" joinstyle="miter"/>
            <v:imagedata r:id="rId62" o:title=""/>
            <o:lock v:ext="edit" aspectratio="t"/>
            <w10:wrap type="none"/>
            <w10:anchorlock/>
          </v:shape>
          <o:OLEObject Type="Embed" ProgID="Visio.Drawing.15" ShapeID="_x0000_i1048" DrawAspect="Content" ObjectID="_1468075748" r:id="rId61">
            <o:LockedField>false</o:LockedField>
          </o:OLEObject>
        </w:object>
      </w:r>
    </w:p>
    <w:p>
      <w:pPr>
        <w:jc w:val="center"/>
        <w:rPr>
          <w:rFonts w:cstheme="minorHAnsi"/>
        </w:rPr>
      </w:pPr>
      <w:r>
        <w:rPr>
          <w:rFonts w:hint="eastAsia"/>
        </w:rPr>
        <w:t>图10.2.2</w:t>
      </w:r>
      <w:r>
        <w:t xml:space="preserve"> </w:t>
      </w:r>
      <w:r>
        <w:rPr>
          <w:rFonts w:hint="eastAsia"/>
        </w:rPr>
        <w:t>光纤信号解调设备采样率测试</w:t>
      </w:r>
    </w:p>
    <w:p>
      <w:pPr>
        <w:rPr>
          <w:rFonts w:cstheme="minorHAnsi"/>
        </w:rPr>
      </w:pPr>
      <w:r>
        <w:rPr>
          <w:rFonts w:hint="eastAsia" w:cstheme="minorHAnsi"/>
        </w:rPr>
        <w:t>（2）测试方法</w:t>
      </w:r>
    </w:p>
    <w:p>
      <w:pPr>
        <w:rPr>
          <w:rFonts w:cstheme="minorHAnsi"/>
        </w:rPr>
      </w:pPr>
      <w:r>
        <w:rPr>
          <w:rFonts w:hint="eastAsia" w:cstheme="minorHAnsi"/>
        </w:rPr>
        <w:t>将光纤传感器件</w:t>
      </w:r>
      <w:r>
        <w:rPr>
          <w:rFonts w:cstheme="minorHAnsi"/>
        </w:rPr>
        <w:t>（</w:t>
      </w:r>
      <w:r>
        <w:rPr>
          <w:rFonts w:hint="eastAsia" w:cstheme="minorHAnsi"/>
        </w:rPr>
        <w:t>光纤</w:t>
      </w:r>
      <w:r>
        <w:rPr>
          <w:rFonts w:cstheme="minorHAnsi"/>
        </w:rPr>
        <w:t>光栅法布里-珀罗腔或光纤干涉仪）</w:t>
      </w:r>
      <w:r>
        <w:rPr>
          <w:rFonts w:hint="eastAsia" w:cstheme="minorHAnsi"/>
        </w:rPr>
        <w:t>连接到光纤信号解调仪上，在光纤信号解调仪的程序上选择采样率，进行数据存储，存储1分钟的噪声数据。打开存储的数据，如所存储的数据量等于应有的存储数据点数，即可判断光纤信号解调设备具备该配置下的采样率。</w:t>
      </w:r>
    </w:p>
    <w:p>
      <w:pPr>
        <w:pStyle w:val="4"/>
        <w:numPr>
          <w:ilvl w:val="2"/>
          <w:numId w:val="6"/>
        </w:numPr>
      </w:pPr>
      <w:bookmarkStart w:id="64" w:name="_Toc35625533"/>
      <w:bookmarkStart w:id="65" w:name="_Toc5712487"/>
      <w:r>
        <w:rPr>
          <w:rFonts w:hint="eastAsia"/>
        </w:rPr>
        <w:t>GPS授时精度</w:t>
      </w:r>
      <w:bookmarkEnd w:id="64"/>
      <w:bookmarkEnd w:id="65"/>
    </w:p>
    <w:p>
      <w:r>
        <w:rPr>
          <w:rFonts w:hint="eastAsia"/>
        </w:rPr>
        <w:t>（1）测试设备连接</w:t>
      </w:r>
      <w:r>
        <w:t xml:space="preserve"> </w:t>
      </w:r>
    </w:p>
    <w:p>
      <w:pPr>
        <w:ind w:firstLine="484" w:firstLineChars="202"/>
      </w:pPr>
      <w:r>
        <w:rPr>
          <w:rFonts w:hint="eastAsia"/>
        </w:rPr>
        <w:t>将G</w:t>
      </w:r>
      <w:r>
        <w:t>PS</w:t>
      </w:r>
      <w:r>
        <w:rPr>
          <w:rFonts w:hint="eastAsia"/>
        </w:rPr>
        <w:t>信号接收装置与高精度光纤信号解调仪连接。</w:t>
      </w:r>
    </w:p>
    <w:p>
      <w:r>
        <w:rPr>
          <w:rFonts w:hint="eastAsia"/>
        </w:rPr>
        <w:t>（2）测试方法</w:t>
      </w:r>
    </w:p>
    <w:p>
      <w:pPr>
        <w:ind w:firstLine="484" w:firstLineChars="202"/>
      </w:pPr>
      <w:r>
        <w:rPr>
          <w:rFonts w:hint="eastAsia"/>
        </w:rPr>
        <w:t>测试时，设定数据采集器的采样率为最高采样率。在解调仪与标准时间信号完成校时后，记录不少于</w:t>
      </w:r>
      <w:r>
        <w:t>10 s</w:t>
      </w:r>
      <w:r>
        <w:rPr>
          <w:rFonts w:hint="eastAsia"/>
        </w:rPr>
        <w:t>的采集数据。在个人计算机上分析该记录数据，找出分号脉冲起始点，读出该点的时间码，该时间码与整分时刻的偏差即为解调仪时钟误差。读出十次时钟误差，选择其中最大的作为测试结果。</w:t>
      </w:r>
    </w:p>
    <w:p>
      <w:pPr>
        <w:pStyle w:val="4"/>
        <w:numPr>
          <w:ilvl w:val="2"/>
          <w:numId w:val="6"/>
        </w:numPr>
      </w:pPr>
      <w:bookmarkStart w:id="66" w:name="_Toc5712484"/>
      <w:bookmarkStart w:id="67" w:name="_Toc35625534"/>
      <w:r>
        <w:rPr>
          <w:rFonts w:hint="eastAsia"/>
        </w:rPr>
        <w:t>通道数</w:t>
      </w:r>
      <w:bookmarkEnd w:id="66"/>
      <w:bookmarkEnd w:id="67"/>
    </w:p>
    <w:p>
      <w:pPr>
        <w:rPr>
          <w:rFonts w:cstheme="minorHAnsi"/>
        </w:rPr>
      </w:pPr>
      <w:r>
        <w:rPr>
          <w:rFonts w:hint="eastAsia" w:cstheme="minorHAnsi"/>
        </w:rPr>
        <w:t>查看高精度光纤信号解调仪的外接通道，用一个光纤传感器件</w:t>
      </w:r>
      <w:r>
        <w:rPr>
          <w:rFonts w:cstheme="minorHAnsi"/>
        </w:rPr>
        <w:t>（</w:t>
      </w:r>
      <w:r>
        <w:rPr>
          <w:rFonts w:hint="eastAsia" w:cstheme="minorHAnsi"/>
        </w:rPr>
        <w:t>光纤</w:t>
      </w:r>
      <w:r>
        <w:rPr>
          <w:rFonts w:cstheme="minorHAnsi"/>
        </w:rPr>
        <w:t>光栅法布里-珀罗腔或光纤干涉仪）</w:t>
      </w:r>
      <w:r>
        <w:rPr>
          <w:rFonts w:hint="eastAsia" w:cstheme="minorHAnsi"/>
        </w:rPr>
        <w:t>依次</w:t>
      </w:r>
      <w:r>
        <w:rPr>
          <w:rFonts w:cstheme="minorHAnsi"/>
        </w:rPr>
        <w:t>接入解调仪的</w:t>
      </w:r>
      <w:r>
        <w:rPr>
          <w:rFonts w:hint="eastAsia" w:cstheme="minorHAnsi"/>
        </w:rPr>
        <w:t>不同通道，查看高精度光纤信号解调仪对应通道能否显示</w:t>
      </w:r>
      <w:r>
        <w:rPr>
          <w:rFonts w:cstheme="minorHAnsi"/>
        </w:rPr>
        <w:t>光纤传感器件的波长数值，</w:t>
      </w:r>
      <w:r>
        <w:rPr>
          <w:rFonts w:hint="eastAsia" w:cstheme="minorHAnsi"/>
        </w:rPr>
        <w:t>解调仪可</w:t>
      </w:r>
      <w:r>
        <w:rPr>
          <w:rFonts w:cstheme="minorHAnsi"/>
        </w:rPr>
        <w:t>显示光纤传感器件波长数值</w:t>
      </w:r>
      <w:r>
        <w:rPr>
          <w:rFonts w:hint="eastAsia" w:cstheme="minorHAnsi"/>
        </w:rPr>
        <w:t>总</w:t>
      </w:r>
      <w:r>
        <w:rPr>
          <w:rFonts w:cstheme="minorHAnsi"/>
        </w:rPr>
        <w:t>通道数</w:t>
      </w:r>
      <w:r>
        <w:rPr>
          <w:rFonts w:hint="eastAsia" w:cstheme="minorHAnsi"/>
        </w:rPr>
        <w:t>即</w:t>
      </w:r>
      <w:r>
        <w:rPr>
          <w:rFonts w:cstheme="minorHAnsi"/>
        </w:rPr>
        <w:t>为</w:t>
      </w:r>
      <w:r>
        <w:rPr>
          <w:rFonts w:hint="eastAsia" w:cstheme="minorHAnsi"/>
        </w:rPr>
        <w:t>高精度光纤信号解调仪的通道数。</w:t>
      </w:r>
    </w:p>
    <w:p>
      <w:pPr>
        <w:widowControl/>
        <w:spacing w:line="240" w:lineRule="auto"/>
        <w:ind w:firstLine="0" w:firstLineChars="0"/>
        <w:jc w:val="left"/>
      </w:pPr>
      <w:r>
        <w:br w:type="page"/>
      </w:r>
    </w:p>
    <w:p>
      <w:pPr>
        <w:pStyle w:val="2"/>
        <w:numPr>
          <w:ilvl w:val="0"/>
          <w:numId w:val="6"/>
        </w:numPr>
        <w:sectPr>
          <w:headerReference r:id="rId13" w:type="default"/>
          <w:footerReference r:id="rId14" w:type="default"/>
          <w:pgSz w:w="11906" w:h="16838"/>
          <w:pgMar w:top="1440" w:right="1418" w:bottom="1440" w:left="1418" w:header="851" w:footer="992" w:gutter="284"/>
          <w:pgNumType w:start="1"/>
          <w:cols w:space="425" w:num="1"/>
          <w:docGrid w:type="linesAndChars" w:linePitch="312" w:charSpace="0"/>
        </w:sectPr>
      </w:pPr>
      <w:bookmarkStart w:id="68" w:name="_Toc367519451"/>
      <w:bookmarkStart w:id="69" w:name="_Toc435476485"/>
    </w:p>
    <w:bookmarkEnd w:id="68"/>
    <w:bookmarkEnd w:id="69"/>
    <w:p>
      <w:pPr>
        <w:pStyle w:val="2"/>
        <w:numPr>
          <w:ilvl w:val="0"/>
          <w:numId w:val="7"/>
        </w:numPr>
      </w:pPr>
      <w:bookmarkStart w:id="70" w:name="_Ref34996832"/>
      <w:bookmarkStart w:id="71" w:name="_Ref34996825"/>
      <w:bookmarkStart w:id="72" w:name="_Toc35625535"/>
      <w:bookmarkStart w:id="73" w:name="_Toc435476496"/>
      <w:bookmarkStart w:id="74" w:name="_Toc367519462"/>
      <w:r>
        <w:rPr>
          <w:rFonts w:hint="eastAsia"/>
        </w:rPr>
        <w:t>地震计自噪声测试基本原理及数据处理方法</w:t>
      </w:r>
      <w:bookmarkEnd w:id="70"/>
      <w:bookmarkEnd w:id="71"/>
      <w:bookmarkEnd w:id="72"/>
      <w:bookmarkEnd w:id="73"/>
      <w:bookmarkEnd w:id="74"/>
    </w:p>
    <w:p>
      <w:pPr>
        <w:pStyle w:val="3"/>
      </w:pPr>
      <w:bookmarkStart w:id="75" w:name="_Toc435476497"/>
      <w:bookmarkStart w:id="76" w:name="_Toc35625536"/>
      <w:bookmarkStart w:id="77" w:name="_Toc367519463"/>
      <w:r>
        <w:rPr>
          <w:rFonts w:hint="eastAsia"/>
        </w:rPr>
        <w:t>使用两台地震计测试自噪声的基本原理</w:t>
      </w:r>
      <w:bookmarkEnd w:id="75"/>
      <w:bookmarkEnd w:id="76"/>
      <w:bookmarkEnd w:id="77"/>
    </w:p>
    <w:p>
      <w:pPr>
        <w:rPr>
          <w:szCs w:val="21"/>
        </w:rPr>
      </w:pPr>
      <w:r>
        <w:rPr>
          <w:rFonts w:hint="eastAsia"/>
          <w:szCs w:val="21"/>
        </w:rPr>
        <w:t>以下推导只考虑两台地震计相同观测分向及其观测数据之间的关系，不特指UD、EW或NS分向。</w:t>
      </w:r>
    </w:p>
    <w:p>
      <w:pPr>
        <w:rPr>
          <w:szCs w:val="21"/>
        </w:rPr>
      </w:pPr>
      <w:r>
        <w:rPr>
          <w:rFonts w:hint="eastAsia"/>
          <w:szCs w:val="21"/>
        </w:rPr>
        <w:t>当两台地震计摆放的足够近时，可以认为观测的是同一个地点的振动量，记为</w:t>
      </w:r>
      <w:r>
        <w:rPr>
          <w:rFonts w:hint="eastAsia"/>
          <w:i/>
          <w:szCs w:val="21"/>
        </w:rPr>
        <w:t>x</w:t>
      </w:r>
      <w:r>
        <w:rPr>
          <w:rFonts w:hint="eastAsia"/>
          <w:szCs w:val="21"/>
        </w:rPr>
        <w:t>(</w:t>
      </w:r>
      <w:r>
        <w:rPr>
          <w:rFonts w:hint="eastAsia"/>
          <w:i/>
          <w:szCs w:val="21"/>
        </w:rPr>
        <w:t>t</w:t>
      </w:r>
      <w:r>
        <w:rPr>
          <w:rFonts w:hint="eastAsia"/>
          <w:szCs w:val="21"/>
        </w:rPr>
        <w:t>)。两台地震计的自身噪声分别记为</w:t>
      </w:r>
      <w:r>
        <w:rPr>
          <w:rFonts w:hint="eastAsia"/>
          <w:i/>
          <w:szCs w:val="21"/>
        </w:rPr>
        <w:t>n</w:t>
      </w:r>
      <w:r>
        <w:rPr>
          <w:rFonts w:hint="eastAsia"/>
          <w:szCs w:val="21"/>
          <w:vertAlign w:val="subscript"/>
        </w:rPr>
        <w:t>1</w:t>
      </w:r>
      <w:r>
        <w:rPr>
          <w:rFonts w:hint="eastAsia"/>
          <w:szCs w:val="21"/>
        </w:rPr>
        <w:t>(</w:t>
      </w:r>
      <w:r>
        <w:rPr>
          <w:rFonts w:hint="eastAsia"/>
          <w:i/>
          <w:szCs w:val="21"/>
        </w:rPr>
        <w:t>t</w:t>
      </w:r>
      <w:r>
        <w:rPr>
          <w:rFonts w:hint="eastAsia"/>
          <w:szCs w:val="21"/>
        </w:rPr>
        <w:t>)和</w:t>
      </w:r>
      <w:r>
        <w:rPr>
          <w:rFonts w:hint="eastAsia"/>
          <w:i/>
          <w:szCs w:val="21"/>
        </w:rPr>
        <w:t>n</w:t>
      </w:r>
      <w:r>
        <w:rPr>
          <w:rFonts w:hint="eastAsia"/>
          <w:szCs w:val="21"/>
          <w:vertAlign w:val="subscript"/>
        </w:rPr>
        <w:t>2</w:t>
      </w:r>
      <w:r>
        <w:rPr>
          <w:rFonts w:hint="eastAsia"/>
          <w:szCs w:val="21"/>
        </w:rPr>
        <w:t>(</w:t>
      </w:r>
      <w:r>
        <w:rPr>
          <w:rFonts w:hint="eastAsia"/>
          <w:i/>
          <w:szCs w:val="21"/>
        </w:rPr>
        <w:t>t</w:t>
      </w:r>
      <w:r>
        <w:rPr>
          <w:rFonts w:hint="eastAsia"/>
          <w:szCs w:val="21"/>
        </w:rPr>
        <w:t>)，参见图</w:t>
      </w:r>
      <w:r>
        <w:rPr>
          <w:szCs w:val="21"/>
        </w:rPr>
        <w:t>A</w:t>
      </w:r>
      <w:r>
        <w:rPr>
          <w:rFonts w:hint="eastAsia"/>
          <w:szCs w:val="21"/>
        </w:rPr>
        <w:t>.1，其中</w:t>
      </w:r>
      <w:r>
        <w:rPr>
          <w:rFonts w:hint="eastAsia"/>
          <w:i/>
          <w:szCs w:val="21"/>
        </w:rPr>
        <w:t>H</w:t>
      </w:r>
      <w:r>
        <w:rPr>
          <w:rFonts w:hint="eastAsia"/>
          <w:szCs w:val="21"/>
          <w:vertAlign w:val="subscript"/>
        </w:rPr>
        <w:t>1</w:t>
      </w:r>
      <w:r>
        <w:rPr>
          <w:rFonts w:hint="eastAsia"/>
          <w:szCs w:val="21"/>
        </w:rPr>
        <w:t>(</w:t>
      </w:r>
      <w:r>
        <w:rPr>
          <w:rFonts w:hint="eastAsia"/>
          <w:i/>
          <w:szCs w:val="21"/>
        </w:rPr>
        <w:t>f</w:t>
      </w:r>
      <w:r>
        <w:rPr>
          <w:rFonts w:hint="eastAsia"/>
          <w:szCs w:val="21"/>
        </w:rPr>
        <w:t>)和</w:t>
      </w:r>
      <w:r>
        <w:rPr>
          <w:rFonts w:hint="eastAsia"/>
          <w:i/>
          <w:szCs w:val="21"/>
        </w:rPr>
        <w:t>H</w:t>
      </w:r>
      <w:r>
        <w:rPr>
          <w:rFonts w:hint="eastAsia"/>
          <w:szCs w:val="21"/>
          <w:vertAlign w:val="subscript"/>
        </w:rPr>
        <w:t>2</w:t>
      </w:r>
      <w:r>
        <w:rPr>
          <w:rFonts w:hint="eastAsia"/>
          <w:szCs w:val="21"/>
        </w:rPr>
        <w:t>(</w:t>
      </w:r>
      <w:r>
        <w:rPr>
          <w:rFonts w:hint="eastAsia"/>
          <w:i/>
          <w:szCs w:val="21"/>
        </w:rPr>
        <w:t>f</w:t>
      </w:r>
      <w:r>
        <w:rPr>
          <w:rFonts w:hint="eastAsia"/>
          <w:szCs w:val="21"/>
        </w:rPr>
        <w:t>)分别两台地震计的频率响应，</w:t>
      </w:r>
      <w:r>
        <w:rPr>
          <w:rFonts w:hint="eastAsia"/>
          <w:i/>
          <w:szCs w:val="21"/>
        </w:rPr>
        <w:t>A</w:t>
      </w:r>
      <w:r>
        <w:rPr>
          <w:rFonts w:hint="eastAsia"/>
          <w:szCs w:val="21"/>
          <w:vertAlign w:val="subscript"/>
        </w:rPr>
        <w:t>1</w:t>
      </w:r>
      <w:r>
        <w:rPr>
          <w:rFonts w:hint="eastAsia"/>
          <w:szCs w:val="21"/>
        </w:rPr>
        <w:t>(</w:t>
      </w:r>
      <w:r>
        <w:rPr>
          <w:rFonts w:hint="eastAsia"/>
          <w:i/>
          <w:szCs w:val="21"/>
        </w:rPr>
        <w:t>f</w:t>
      </w:r>
      <w:r>
        <w:rPr>
          <w:rFonts w:hint="eastAsia"/>
          <w:szCs w:val="21"/>
        </w:rPr>
        <w:t>)和</w:t>
      </w:r>
      <w:r>
        <w:rPr>
          <w:rFonts w:hint="eastAsia"/>
          <w:i/>
          <w:szCs w:val="21"/>
        </w:rPr>
        <w:t>A</w:t>
      </w:r>
      <w:r>
        <w:rPr>
          <w:rFonts w:hint="eastAsia"/>
          <w:szCs w:val="21"/>
          <w:vertAlign w:val="subscript"/>
        </w:rPr>
        <w:t>2</w:t>
      </w:r>
      <w:r>
        <w:rPr>
          <w:rFonts w:hint="eastAsia"/>
          <w:szCs w:val="21"/>
        </w:rPr>
        <w:t>(</w:t>
      </w:r>
      <w:r>
        <w:rPr>
          <w:rFonts w:hint="eastAsia"/>
          <w:i/>
          <w:szCs w:val="21"/>
        </w:rPr>
        <w:t>f</w:t>
      </w:r>
      <w:r>
        <w:rPr>
          <w:rFonts w:hint="eastAsia"/>
          <w:szCs w:val="21"/>
        </w:rPr>
        <w:t>)是相应数据采集器的频率响应，两台地震计的输出分别记为</w:t>
      </w:r>
      <w:r>
        <w:rPr>
          <w:rFonts w:hint="eastAsia"/>
          <w:i/>
          <w:szCs w:val="21"/>
        </w:rPr>
        <w:t>u</w:t>
      </w:r>
      <w:r>
        <w:rPr>
          <w:rFonts w:hint="eastAsia"/>
          <w:szCs w:val="21"/>
          <w:vertAlign w:val="subscript"/>
        </w:rPr>
        <w:t>1</w:t>
      </w:r>
      <w:r>
        <w:rPr>
          <w:rFonts w:hint="eastAsia"/>
          <w:szCs w:val="21"/>
        </w:rPr>
        <w:t>(</w:t>
      </w:r>
      <w:r>
        <w:rPr>
          <w:rFonts w:hint="eastAsia"/>
          <w:i/>
          <w:szCs w:val="21"/>
        </w:rPr>
        <w:t>t</w:t>
      </w:r>
      <w:r>
        <w:rPr>
          <w:rFonts w:hint="eastAsia"/>
          <w:szCs w:val="21"/>
        </w:rPr>
        <w:t>)和</w:t>
      </w:r>
      <w:r>
        <w:rPr>
          <w:rFonts w:hint="eastAsia"/>
          <w:i/>
          <w:szCs w:val="21"/>
        </w:rPr>
        <w:t>u</w:t>
      </w:r>
      <w:r>
        <w:rPr>
          <w:rFonts w:hint="eastAsia"/>
          <w:szCs w:val="21"/>
          <w:vertAlign w:val="subscript"/>
        </w:rPr>
        <w:t>2</w:t>
      </w:r>
      <w:r>
        <w:rPr>
          <w:rFonts w:hint="eastAsia"/>
          <w:szCs w:val="21"/>
        </w:rPr>
        <w:t>(</w:t>
      </w:r>
      <w:r>
        <w:rPr>
          <w:rFonts w:hint="eastAsia"/>
          <w:i/>
          <w:szCs w:val="21"/>
        </w:rPr>
        <w:t>t</w:t>
      </w:r>
      <w:r>
        <w:rPr>
          <w:rFonts w:hint="eastAsia"/>
          <w:szCs w:val="21"/>
        </w:rPr>
        <w:t>)，</w:t>
      </w:r>
      <w:r>
        <w:rPr>
          <w:rFonts w:hint="eastAsia"/>
          <w:i/>
          <w:szCs w:val="21"/>
        </w:rPr>
        <w:t>y</w:t>
      </w:r>
      <w:r>
        <w:rPr>
          <w:rFonts w:hint="eastAsia"/>
          <w:szCs w:val="21"/>
          <w:vertAlign w:val="subscript"/>
        </w:rPr>
        <w:t>1</w:t>
      </w:r>
      <w:r>
        <w:rPr>
          <w:rFonts w:hint="eastAsia"/>
          <w:szCs w:val="21"/>
        </w:rPr>
        <w:t>(</w:t>
      </w:r>
      <w:r>
        <w:rPr>
          <w:rFonts w:hint="eastAsia"/>
          <w:i/>
          <w:szCs w:val="21"/>
        </w:rPr>
        <w:t>t</w:t>
      </w:r>
      <w:r>
        <w:rPr>
          <w:rFonts w:hint="eastAsia"/>
          <w:szCs w:val="21"/>
        </w:rPr>
        <w:t>)和</w:t>
      </w:r>
      <w:r>
        <w:rPr>
          <w:rFonts w:hint="eastAsia"/>
          <w:i/>
          <w:szCs w:val="21"/>
        </w:rPr>
        <w:t>y</w:t>
      </w:r>
      <w:r>
        <w:rPr>
          <w:rFonts w:hint="eastAsia"/>
          <w:szCs w:val="21"/>
          <w:vertAlign w:val="subscript"/>
        </w:rPr>
        <w:t>2</w:t>
      </w:r>
      <w:r>
        <w:rPr>
          <w:rFonts w:hint="eastAsia"/>
          <w:szCs w:val="21"/>
        </w:rPr>
        <w:t>(</w:t>
      </w:r>
      <w:r>
        <w:rPr>
          <w:rFonts w:hint="eastAsia"/>
          <w:i/>
          <w:szCs w:val="21"/>
        </w:rPr>
        <w:t>t</w:t>
      </w:r>
      <w:r>
        <w:rPr>
          <w:rFonts w:hint="eastAsia"/>
          <w:szCs w:val="21"/>
        </w:rPr>
        <w:t>)分别表示经过数据采集器传递函数处理后等效的信号输出。</w:t>
      </w:r>
    </w:p>
    <w:p>
      <w:pPr>
        <w:ind w:firstLine="0" w:firstLineChars="0"/>
        <w:jc w:val="center"/>
      </w:pPr>
      <w:r>
        <w:drawing>
          <wp:inline distT="0" distB="0" distL="0" distR="0">
            <wp:extent cx="2926080" cy="1447165"/>
            <wp:effectExtent l="0" t="0" r="762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2926080" cy="1447165"/>
                    </a:xfrm>
                    <a:prstGeom prst="rect">
                      <a:avLst/>
                    </a:prstGeom>
                    <a:noFill/>
                    <a:ln>
                      <a:noFill/>
                    </a:ln>
                  </pic:spPr>
                </pic:pic>
              </a:graphicData>
            </a:graphic>
          </wp:inline>
        </w:drawing>
      </w:r>
    </w:p>
    <w:p>
      <w:pPr>
        <w:ind w:firstLine="0" w:firstLineChars="0"/>
        <w:jc w:val="center"/>
      </w:pPr>
      <w:r>
        <w:rPr>
          <w:rFonts w:hint="eastAsia"/>
        </w:rPr>
        <w:t>图</w:t>
      </w:r>
      <w:r>
        <w:t>A</w:t>
      </w:r>
      <w:r>
        <w:rPr>
          <w:rFonts w:hint="eastAsia"/>
        </w:rPr>
        <w:t>.1 使用两台地震计测试自噪声的原理图</w:t>
      </w:r>
    </w:p>
    <w:p>
      <w:pPr>
        <w:rPr>
          <w:szCs w:val="21"/>
        </w:rPr>
      </w:pPr>
      <w:r>
        <w:rPr>
          <w:rFonts w:hint="eastAsia"/>
          <w:szCs w:val="21"/>
        </w:rPr>
        <w:t>设</w:t>
      </w:r>
      <w:r>
        <w:rPr>
          <w:position w:val="-10"/>
          <w:szCs w:val="21"/>
        </w:rPr>
        <w:object>
          <v:shape id="_x0000_i1049" o:spt="75" type="#_x0000_t75" style="height:15.75pt;width:30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49" r:id="rId64">
            <o:LockedField>false</o:LockedField>
          </o:OLEObject>
        </w:object>
      </w:r>
      <w:r>
        <w:rPr>
          <w:rFonts w:hint="eastAsia"/>
          <w:szCs w:val="21"/>
        </w:rPr>
        <w:t>，</w:t>
      </w:r>
      <w:r>
        <w:rPr>
          <w:position w:val="-10"/>
          <w:szCs w:val="21"/>
        </w:rPr>
        <w:object>
          <v:shape id="_x0000_i1050" o:spt="75" type="#_x0000_t75" style="height:18pt;width:33.75pt;" o:ole="t" filled="f" o:preferrelative="t" stroked="f" coordsize="21600,21600">
            <v:path/>
            <v:fill on="f" focussize="0,0"/>
            <v:stroke on="f" joinstyle="miter"/>
            <v:imagedata r:id="rId67" o:title=""/>
            <o:lock v:ext="edit" aspectratio="t"/>
            <w10:wrap type="none"/>
            <w10:anchorlock/>
          </v:shape>
          <o:OLEObject Type="Embed" ProgID="Equation.3" ShapeID="_x0000_i1050" DrawAspect="Content" ObjectID="_1468075750" r:id="rId66">
            <o:LockedField>false</o:LockedField>
          </o:OLEObject>
        </w:object>
      </w:r>
      <w:r>
        <w:rPr>
          <w:rFonts w:hint="eastAsia"/>
          <w:szCs w:val="21"/>
        </w:rPr>
        <w:t>，</w:t>
      </w:r>
      <w:r>
        <w:rPr>
          <w:position w:val="-10"/>
          <w:szCs w:val="21"/>
        </w:rPr>
        <w:object>
          <v:shape id="_x0000_i1051" o:spt="75" type="#_x0000_t75" style="height:18pt;width:33.75pt;" o:ole="t" filled="f" o:preferrelative="t" stroked="f" coordsize="21600,21600">
            <v:path/>
            <v:fill on="f" focussize="0,0"/>
            <v:stroke on="f" joinstyle="miter"/>
            <v:imagedata r:id="rId69" o:title=""/>
            <o:lock v:ext="edit" aspectratio="t"/>
            <w10:wrap type="none"/>
            <w10:anchorlock/>
          </v:shape>
          <o:OLEObject Type="Embed" ProgID="Equation.3" ShapeID="_x0000_i1051" DrawAspect="Content" ObjectID="_1468075751" r:id="rId68">
            <o:LockedField>false</o:LockedField>
          </o:OLEObject>
        </w:object>
      </w:r>
      <w:r>
        <w:rPr>
          <w:rFonts w:hint="eastAsia"/>
          <w:szCs w:val="21"/>
        </w:rPr>
        <w:t>，</w:t>
      </w:r>
      <w:r>
        <w:rPr>
          <w:position w:val="-10"/>
          <w:szCs w:val="21"/>
        </w:rPr>
        <w:object>
          <v:shape id="_x0000_i1052" o:spt="75" type="#_x0000_t75" style="height:18pt;width:30pt;" o:ole="t" filled="f" o:preferrelative="t" stroked="f" coordsize="21600,21600">
            <v:path/>
            <v:fill on="f" focussize="0,0"/>
            <v:stroke on="f" joinstyle="miter"/>
            <v:imagedata r:id="rId71" o:title=""/>
            <o:lock v:ext="edit" aspectratio="t"/>
            <w10:wrap type="none"/>
            <w10:anchorlock/>
          </v:shape>
          <o:OLEObject Type="Embed" ProgID="Equation.3" ShapeID="_x0000_i1052" DrawAspect="Content" ObjectID="_1468075752" r:id="rId70">
            <o:LockedField>false</o:LockedField>
          </o:OLEObject>
        </w:object>
      </w:r>
      <w:r>
        <w:rPr>
          <w:rFonts w:hint="eastAsia"/>
          <w:szCs w:val="21"/>
        </w:rPr>
        <w:t>，</w:t>
      </w:r>
      <w:r>
        <w:rPr>
          <w:position w:val="-10"/>
          <w:szCs w:val="21"/>
        </w:rPr>
        <w:object>
          <v:shape id="_x0000_i1053" o:spt="75" type="#_x0000_t75" style="height:18pt;width:31.5pt;" o:ole="t" filled="f" o:preferrelative="t" stroked="f" coordsize="21600,21600">
            <v:path/>
            <v:fill on="f" focussize="0,0"/>
            <v:stroke on="f" joinstyle="miter"/>
            <v:imagedata r:id="rId73" o:title=""/>
            <o:lock v:ext="edit" aspectratio="t"/>
            <w10:wrap type="none"/>
            <w10:anchorlock/>
          </v:shape>
          <o:OLEObject Type="Embed" ProgID="Equation.3" ShapeID="_x0000_i1053" DrawAspect="Content" ObjectID="_1468075753" r:id="rId72">
            <o:LockedField>false</o:LockedField>
          </o:OLEObject>
        </w:object>
      </w:r>
      <w:r>
        <w:rPr>
          <w:rFonts w:hint="eastAsia"/>
          <w:szCs w:val="21"/>
        </w:rPr>
        <w:t>分别为</w:t>
      </w:r>
      <w:r>
        <w:rPr>
          <w:position w:val="-10"/>
          <w:szCs w:val="21"/>
        </w:rPr>
        <w:object>
          <v:shape id="_x0000_i1054" o:spt="75" type="#_x0000_t75" style="height:16.5pt;width:21.75pt;" o:ole="t" filled="f" o:preferrelative="t" stroked="f" coordsize="21600,21600">
            <v:path/>
            <v:fill on="f" focussize="0,0"/>
            <v:stroke on="f" joinstyle="miter"/>
            <v:imagedata r:id="rId75" o:title=""/>
            <o:lock v:ext="edit" aspectratio="t"/>
            <w10:wrap type="none"/>
            <w10:anchorlock/>
          </v:shape>
          <o:OLEObject Type="Embed" ProgID="Equation.3" ShapeID="_x0000_i1054" DrawAspect="Content" ObjectID="_1468075754" r:id="rId74">
            <o:LockedField>false</o:LockedField>
          </o:OLEObject>
        </w:object>
      </w:r>
      <w:r>
        <w:rPr>
          <w:rFonts w:hint="eastAsia"/>
          <w:szCs w:val="21"/>
        </w:rPr>
        <w:t>，</w:t>
      </w:r>
      <w:r>
        <w:rPr>
          <w:position w:val="-10"/>
          <w:szCs w:val="21"/>
        </w:rPr>
        <w:object>
          <v:shape id="_x0000_i1055" o:spt="75" type="#_x0000_t75" style="height:18pt;width:26.25pt;" o:ole="t" filled="f" o:preferrelative="t" stroked="f" coordsize="21600,21600">
            <v:path/>
            <v:fill on="f" focussize="0,0"/>
            <v:stroke on="f" joinstyle="miter"/>
            <v:imagedata r:id="rId77" o:title=""/>
            <o:lock v:ext="edit" aspectratio="t"/>
            <w10:wrap type="none"/>
            <w10:anchorlock/>
          </v:shape>
          <o:OLEObject Type="Embed" ProgID="Equation.3" ShapeID="_x0000_i1055" DrawAspect="Content" ObjectID="_1468075755" r:id="rId76">
            <o:LockedField>false</o:LockedField>
          </o:OLEObject>
        </w:object>
      </w:r>
      <w:r>
        <w:rPr>
          <w:rFonts w:hint="eastAsia"/>
          <w:szCs w:val="21"/>
        </w:rPr>
        <w:t>，</w:t>
      </w:r>
      <w:r>
        <w:rPr>
          <w:position w:val="-10"/>
          <w:szCs w:val="21"/>
        </w:rPr>
        <w:object>
          <v:shape id="_x0000_i1056" o:spt="75" type="#_x0000_t75" style="height:18pt;width:27pt;" o:ole="t" filled="f" o:preferrelative="t" stroked="f" coordsize="21600,21600">
            <v:path/>
            <v:fill on="f" focussize="0,0"/>
            <v:stroke on="f" joinstyle="miter"/>
            <v:imagedata r:id="rId79" o:title=""/>
            <o:lock v:ext="edit" aspectratio="t"/>
            <w10:wrap type="none"/>
            <w10:anchorlock/>
          </v:shape>
          <o:OLEObject Type="Embed" ProgID="Equation.3" ShapeID="_x0000_i1056" DrawAspect="Content" ObjectID="_1468075756" r:id="rId78">
            <o:LockedField>false</o:LockedField>
          </o:OLEObject>
        </w:object>
      </w:r>
      <w:r>
        <w:rPr>
          <w:rFonts w:hint="eastAsia"/>
          <w:szCs w:val="21"/>
        </w:rPr>
        <w:t>，</w:t>
      </w:r>
      <w:r>
        <w:rPr>
          <w:position w:val="-10"/>
          <w:szCs w:val="21"/>
        </w:rPr>
        <w:object>
          <v:shape id="_x0000_i1057" o:spt="75" type="#_x0000_t75" style="height:18pt;width:26.25pt;" o:ole="t" filled="f" o:preferrelative="t" stroked="f" coordsize="21600,21600">
            <v:path/>
            <v:fill on="f" focussize="0,0"/>
            <v:stroke on="f" joinstyle="miter"/>
            <v:imagedata r:id="rId81" o:title=""/>
            <o:lock v:ext="edit" aspectratio="t"/>
            <w10:wrap type="none"/>
            <w10:anchorlock/>
          </v:shape>
          <o:OLEObject Type="Embed" ProgID="Equation.3" ShapeID="_x0000_i1057" DrawAspect="Content" ObjectID="_1468075757" r:id="rId80">
            <o:LockedField>false</o:LockedField>
          </o:OLEObject>
        </w:object>
      </w:r>
      <w:r>
        <w:rPr>
          <w:rFonts w:hint="eastAsia"/>
          <w:szCs w:val="21"/>
        </w:rPr>
        <w:t>，</w:t>
      </w:r>
      <w:r>
        <w:rPr>
          <w:position w:val="-10"/>
          <w:szCs w:val="21"/>
        </w:rPr>
        <w:object>
          <v:shape id="_x0000_i1058" o:spt="75" type="#_x0000_t75" style="height:18pt;width:27pt;" o:ole="t" filled="f" o:preferrelative="t" stroked="f" coordsize="21600,21600">
            <v:path/>
            <v:fill on="f" focussize="0,0"/>
            <v:stroke on="f" joinstyle="miter"/>
            <v:imagedata r:id="rId83" o:title=""/>
            <o:lock v:ext="edit" aspectratio="t"/>
            <w10:wrap type="none"/>
            <w10:anchorlock/>
          </v:shape>
          <o:OLEObject Type="Embed" ProgID="Equation.3" ShapeID="_x0000_i1058" DrawAspect="Content" ObjectID="_1468075758" r:id="rId82">
            <o:LockedField>false</o:LockedField>
          </o:OLEObject>
        </w:object>
      </w:r>
      <w:r>
        <w:rPr>
          <w:rFonts w:hint="eastAsia"/>
          <w:szCs w:val="21"/>
        </w:rPr>
        <w:t>的功率谱密度。根据信号与系统的理论，有</w:t>
      </w:r>
    </w:p>
    <w:p>
      <w:pPr>
        <w:jc w:val="right"/>
        <w:rPr>
          <w:szCs w:val="21"/>
        </w:rPr>
      </w:pPr>
      <w:r>
        <w:rPr>
          <w:rFonts w:hint="eastAsia"/>
          <w:position w:val="-14"/>
          <w:szCs w:val="21"/>
        </w:rPr>
        <w:object>
          <v:shape id="_x0000_i1059" o:spt="75" type="#_x0000_t75" style="height:21.75pt;width:199.5pt;" o:ole="t" filled="f" o:preferrelative="t" stroked="f" coordsize="21600,21600">
            <v:path/>
            <v:fill on="f" focussize="0,0"/>
            <v:stroke on="f" joinstyle="miter"/>
            <v:imagedata r:id="rId85" o:title=""/>
            <o:lock v:ext="edit" aspectratio="t"/>
            <w10:wrap type="none"/>
            <w10:anchorlock/>
          </v:shape>
          <o:OLEObject Type="Embed" ProgID="Equation.3" ShapeID="_x0000_i1059" DrawAspect="Content" ObjectID="_1468075759" r:id="rId84">
            <o:LockedField>false</o:LockedField>
          </o:OLEObject>
        </w:object>
      </w:r>
      <w:r>
        <w:rPr>
          <w:rFonts w:hint="eastAsia"/>
          <w:szCs w:val="21"/>
        </w:rPr>
        <w:t xml:space="preserve"> </w:t>
      </w:r>
      <w:r>
        <w:t>…………………………………</w:t>
      </w:r>
      <w:r>
        <w:rPr>
          <w:rFonts w:hint="eastAsia"/>
          <w:szCs w:val="21"/>
        </w:rPr>
        <w:t xml:space="preserve"> (</w:t>
      </w:r>
      <w:r>
        <w:rPr>
          <w:szCs w:val="21"/>
        </w:rPr>
        <w:t>A</w:t>
      </w:r>
      <w:r>
        <w:rPr>
          <w:rFonts w:hint="eastAsia"/>
          <w:szCs w:val="21"/>
        </w:rPr>
        <w:t>.1)</w:t>
      </w:r>
    </w:p>
    <w:p>
      <w:pPr>
        <w:jc w:val="right"/>
        <w:rPr>
          <w:szCs w:val="21"/>
        </w:rPr>
      </w:pPr>
      <w:r>
        <w:rPr>
          <w:rFonts w:hint="eastAsia"/>
          <w:position w:val="-14"/>
          <w:szCs w:val="21"/>
        </w:rPr>
        <w:object>
          <v:shape id="_x0000_i1060" o:spt="75" type="#_x0000_t75" style="height:21.75pt;width:205.5pt;" o:ole="t" filled="f" o:preferrelative="t" stroked="f" coordsize="21600,21600">
            <v:path/>
            <v:fill on="f" focussize="0,0"/>
            <v:stroke on="f" joinstyle="miter"/>
            <v:imagedata r:id="rId87" o:title=""/>
            <o:lock v:ext="edit" aspectratio="t"/>
            <w10:wrap type="none"/>
            <w10:anchorlock/>
          </v:shape>
          <o:OLEObject Type="Embed" ProgID="Equation.3" ShapeID="_x0000_i1060" DrawAspect="Content" ObjectID="_1468075760" r:id="rId86">
            <o:LockedField>false</o:LockedField>
          </o:OLEObject>
        </w:object>
      </w:r>
      <w:r>
        <w:t>…………………………………</w:t>
      </w:r>
      <w:r>
        <w:rPr>
          <w:rFonts w:hint="eastAsia"/>
          <w:szCs w:val="21"/>
        </w:rPr>
        <w:t xml:space="preserve"> (</w:t>
      </w:r>
      <w:r>
        <w:rPr>
          <w:szCs w:val="21"/>
        </w:rPr>
        <w:t>A</w:t>
      </w:r>
      <w:r>
        <w:rPr>
          <w:rFonts w:hint="eastAsia"/>
          <w:szCs w:val="21"/>
        </w:rPr>
        <w:t>.2)</w:t>
      </w:r>
    </w:p>
    <w:p>
      <w:pPr>
        <w:rPr>
          <w:szCs w:val="21"/>
        </w:rPr>
      </w:pPr>
      <w:r>
        <w:rPr>
          <w:rFonts w:hint="eastAsia"/>
          <w:szCs w:val="21"/>
        </w:rPr>
        <w:t>假设输入信号</w:t>
      </w:r>
      <w:r>
        <w:rPr>
          <w:position w:val="-10"/>
          <w:szCs w:val="21"/>
        </w:rPr>
        <w:object>
          <v:shape id="_x0000_i1061" o:spt="75" type="#_x0000_t75" style="height:16.5pt;width:21.75pt;" o:ole="t" filled="f" o:preferrelative="t" stroked="f" coordsize="21600,21600">
            <v:path/>
            <v:fill on="f" focussize="0,0"/>
            <v:stroke on="f" joinstyle="miter"/>
            <v:imagedata r:id="rId89" o:title=""/>
            <o:lock v:ext="edit" aspectratio="t"/>
            <w10:wrap type="none"/>
            <w10:anchorlock/>
          </v:shape>
          <o:OLEObject Type="Embed" ProgID="Equation.3" ShapeID="_x0000_i1061" DrawAspect="Content" ObjectID="_1468075761" r:id="rId88">
            <o:LockedField>false</o:LockedField>
          </o:OLEObject>
        </w:object>
      </w:r>
      <w:r>
        <w:rPr>
          <w:rFonts w:hint="eastAsia"/>
          <w:szCs w:val="21"/>
        </w:rPr>
        <w:t>和噪音</w:t>
      </w:r>
      <w:r>
        <w:rPr>
          <w:position w:val="-10"/>
          <w:szCs w:val="21"/>
        </w:rPr>
        <w:object>
          <v:shape id="_x0000_i1062" o:spt="75" type="#_x0000_t75" style="height:18pt;width:26.25pt;" o:ole="t" filled="f" o:preferrelative="t" stroked="f" coordsize="21600,21600">
            <v:path/>
            <v:fill on="f" focussize="0,0"/>
            <v:stroke on="f" joinstyle="miter"/>
            <v:imagedata r:id="rId77" o:title=""/>
            <o:lock v:ext="edit" aspectratio="t"/>
            <w10:wrap type="none"/>
            <w10:anchorlock/>
          </v:shape>
          <o:OLEObject Type="Embed" ProgID="Equation.3" ShapeID="_x0000_i1062" DrawAspect="Content" ObjectID="_1468075762" r:id="rId90">
            <o:LockedField>false</o:LockedField>
          </o:OLEObject>
        </w:object>
      </w:r>
      <w:r>
        <w:rPr>
          <w:rFonts w:hint="eastAsia"/>
          <w:szCs w:val="21"/>
        </w:rPr>
        <w:t>、</w:t>
      </w:r>
      <w:r>
        <w:rPr>
          <w:position w:val="-10"/>
          <w:szCs w:val="21"/>
        </w:rPr>
        <w:object>
          <v:shape id="_x0000_i1063" o:spt="75" type="#_x0000_t75" style="height:18pt;width:27pt;" o:ole="t" filled="f" o:preferrelative="t" stroked="f" coordsize="21600,21600">
            <v:path/>
            <v:fill on="f" focussize="0,0"/>
            <v:stroke on="f" joinstyle="miter"/>
            <v:imagedata r:id="rId92" o:title=""/>
            <o:lock v:ext="edit" aspectratio="t"/>
            <w10:wrap type="none"/>
            <w10:anchorlock/>
          </v:shape>
          <o:OLEObject Type="Embed" ProgID="Equation.3" ShapeID="_x0000_i1063" DrawAspect="Content" ObjectID="_1468075763" r:id="rId91">
            <o:LockedField>false</o:LockedField>
          </o:OLEObject>
        </w:object>
      </w:r>
      <w:r>
        <w:rPr>
          <w:rFonts w:hint="eastAsia"/>
          <w:szCs w:val="21"/>
        </w:rPr>
        <w:t>是不相关的，噪音</w:t>
      </w:r>
      <w:r>
        <w:rPr>
          <w:position w:val="-10"/>
          <w:szCs w:val="21"/>
        </w:rPr>
        <w:object>
          <v:shape id="_x0000_i1064" o:spt="75" type="#_x0000_t75" style="height:18pt;width:26.25pt;" o:ole="t" filled="f" o:preferrelative="t" stroked="f" coordsize="21600,21600">
            <v:path/>
            <v:fill on="f" focussize="0,0"/>
            <v:stroke on="f" joinstyle="miter"/>
            <v:imagedata r:id="rId77" o:title=""/>
            <o:lock v:ext="edit" aspectratio="t"/>
            <w10:wrap type="none"/>
            <w10:anchorlock/>
          </v:shape>
          <o:OLEObject Type="Embed" ProgID="Equation.3" ShapeID="_x0000_i1064" DrawAspect="Content" ObjectID="_1468075764" r:id="rId93">
            <o:LockedField>false</o:LockedField>
          </o:OLEObject>
        </w:object>
      </w:r>
      <w:r>
        <w:rPr>
          <w:rFonts w:hint="eastAsia"/>
          <w:szCs w:val="21"/>
        </w:rPr>
        <w:t>和</w:t>
      </w:r>
      <w:r>
        <w:rPr>
          <w:position w:val="-10"/>
          <w:szCs w:val="21"/>
        </w:rPr>
        <w:object>
          <v:shape id="_x0000_i1065" o:spt="75" type="#_x0000_t75" style="height:18pt;width:27pt;" o:ole="t" filled="f" o:preferrelative="t" stroked="f" coordsize="21600,21600">
            <v:path/>
            <v:fill on="f" focussize="0,0"/>
            <v:stroke on="f" joinstyle="miter"/>
            <v:imagedata r:id="rId95" o:title=""/>
            <o:lock v:ext="edit" aspectratio="t"/>
            <w10:wrap type="none"/>
            <w10:anchorlock/>
          </v:shape>
          <o:OLEObject Type="Embed" ProgID="Equation.3" ShapeID="_x0000_i1065" DrawAspect="Content" ObjectID="_1468075765" r:id="rId94">
            <o:LockedField>false</o:LockedField>
          </o:OLEObject>
        </w:object>
      </w:r>
      <w:r>
        <w:rPr>
          <w:rFonts w:hint="eastAsia"/>
          <w:szCs w:val="21"/>
        </w:rPr>
        <w:t>之间也是不相关的，因此信号</w:t>
      </w:r>
      <w:r>
        <w:rPr>
          <w:position w:val="-10"/>
          <w:szCs w:val="21"/>
        </w:rPr>
        <w:object>
          <v:shape id="_x0000_i1066" o:spt="75" type="#_x0000_t75" style="height:18pt;width:26.25pt;" o:ole="t" filled="f" o:preferrelative="t" stroked="f" coordsize="21600,21600">
            <v:path/>
            <v:fill on="f" focussize="0,0"/>
            <v:stroke on="f" joinstyle="miter"/>
            <v:imagedata r:id="rId81" o:title=""/>
            <o:lock v:ext="edit" aspectratio="t"/>
            <w10:wrap type="none"/>
            <w10:anchorlock/>
          </v:shape>
          <o:OLEObject Type="Embed" ProgID="Equation.3" ShapeID="_x0000_i1066" DrawAspect="Content" ObjectID="_1468075766" r:id="rId96">
            <o:LockedField>false</o:LockedField>
          </o:OLEObject>
        </w:object>
      </w:r>
      <w:r>
        <w:rPr>
          <w:rFonts w:hint="eastAsia"/>
          <w:szCs w:val="21"/>
        </w:rPr>
        <w:t>和</w:t>
      </w:r>
      <w:r>
        <w:rPr>
          <w:position w:val="-10"/>
          <w:szCs w:val="21"/>
        </w:rPr>
        <w:object>
          <v:shape id="_x0000_i1067" o:spt="75" type="#_x0000_t75" style="height:18pt;width:27pt;" o:ole="t" filled="f" o:preferrelative="t" stroked="f" coordsize="21600,21600">
            <v:path/>
            <v:fill on="f" focussize="0,0"/>
            <v:stroke on="f" joinstyle="miter"/>
            <v:imagedata r:id="rId98" o:title=""/>
            <o:lock v:ext="edit" aspectratio="t"/>
            <w10:wrap type="none"/>
            <w10:anchorlock/>
          </v:shape>
          <o:OLEObject Type="Embed" ProgID="Equation.3" ShapeID="_x0000_i1067" DrawAspect="Content" ObjectID="_1468075767" r:id="rId97">
            <o:LockedField>false</o:LockedField>
          </o:OLEObject>
        </w:object>
      </w:r>
      <w:r>
        <w:rPr>
          <w:rFonts w:hint="eastAsia"/>
          <w:szCs w:val="21"/>
        </w:rPr>
        <w:t>的互功率谱密度</w:t>
      </w:r>
      <w:r>
        <w:rPr>
          <w:position w:val="-10"/>
          <w:szCs w:val="21"/>
        </w:rPr>
        <w:object>
          <v:shape id="_x0000_i1068" o:spt="75" type="#_x0000_t75" style="height:18pt;width:33.75pt;" o:ole="t" filled="f" o:preferrelative="t" stroked="f" coordsize="21600,21600">
            <v:path/>
            <v:fill on="f" focussize="0,0"/>
            <v:stroke on="f" joinstyle="miter"/>
            <v:imagedata r:id="rId100" o:title=""/>
            <o:lock v:ext="edit" aspectratio="t"/>
            <w10:wrap type="none"/>
            <w10:anchorlock/>
          </v:shape>
          <o:OLEObject Type="Embed" ProgID="Equation.3" ShapeID="_x0000_i1068" DrawAspect="Content" ObjectID="_1468075768" r:id="rId99">
            <o:LockedField>false</o:LockedField>
          </o:OLEObject>
        </w:object>
      </w:r>
      <w:r>
        <w:rPr>
          <w:rFonts w:hint="eastAsia"/>
          <w:szCs w:val="21"/>
        </w:rPr>
        <w:t>可写为</w:t>
      </w:r>
    </w:p>
    <w:p>
      <w:pPr>
        <w:jc w:val="right"/>
        <w:rPr>
          <w:szCs w:val="21"/>
        </w:rPr>
      </w:pPr>
      <w:r>
        <w:rPr>
          <w:position w:val="-10"/>
          <w:szCs w:val="21"/>
        </w:rPr>
        <w:object>
          <v:shape id="_x0000_i1069" o:spt="75" type="#_x0000_t75" style="height:18pt;width:222pt;" o:ole="t" filled="f" o:preferrelative="t" stroked="f" coordsize="21600,21600">
            <v:path/>
            <v:fill on="f" focussize="0,0"/>
            <v:stroke on="f" joinstyle="miter"/>
            <v:imagedata r:id="rId102" o:title=""/>
            <o:lock v:ext="edit" aspectratio="t"/>
            <w10:wrap type="none"/>
            <w10:anchorlock/>
          </v:shape>
          <o:OLEObject Type="Embed" ProgID="Equation.3" ShapeID="_x0000_i1069" DrawAspect="Content" ObjectID="_1468075769" r:id="rId101">
            <o:LockedField>false</o:LockedField>
          </o:OLEObject>
        </w:object>
      </w:r>
      <w:r>
        <w:rPr>
          <w:rFonts w:hint="eastAsia"/>
          <w:szCs w:val="21"/>
        </w:rPr>
        <w:t xml:space="preserve"> </w:t>
      </w:r>
      <w:r>
        <w:t>……………………………</w:t>
      </w:r>
      <w:r>
        <w:rPr>
          <w:rFonts w:hint="eastAsia"/>
          <w:szCs w:val="21"/>
        </w:rPr>
        <w:t xml:space="preserve"> (</w:t>
      </w:r>
      <w:r>
        <w:rPr>
          <w:szCs w:val="21"/>
        </w:rPr>
        <w:t>A</w:t>
      </w:r>
      <w:r>
        <w:rPr>
          <w:rFonts w:hint="eastAsia"/>
          <w:szCs w:val="21"/>
        </w:rPr>
        <w:t>.3)</w:t>
      </w:r>
    </w:p>
    <w:p>
      <w:pPr>
        <w:rPr>
          <w:szCs w:val="21"/>
        </w:rPr>
      </w:pPr>
      <w:r>
        <w:rPr>
          <w:rFonts w:hint="eastAsia"/>
          <w:szCs w:val="21"/>
        </w:rPr>
        <w:t>由（</w:t>
      </w:r>
      <w:r>
        <w:rPr>
          <w:szCs w:val="21"/>
        </w:rPr>
        <w:t>A</w:t>
      </w:r>
      <w:r>
        <w:rPr>
          <w:rFonts w:hint="eastAsia"/>
          <w:szCs w:val="21"/>
        </w:rPr>
        <w:t>.1）、（</w:t>
      </w:r>
      <w:r>
        <w:rPr>
          <w:szCs w:val="21"/>
        </w:rPr>
        <w:t>A</w:t>
      </w:r>
      <w:r>
        <w:rPr>
          <w:rFonts w:hint="eastAsia"/>
          <w:szCs w:val="21"/>
        </w:rPr>
        <w:t>.2）和（</w:t>
      </w:r>
      <w:r>
        <w:rPr>
          <w:szCs w:val="21"/>
        </w:rPr>
        <w:t>A</w:t>
      </w:r>
      <w:r>
        <w:rPr>
          <w:rFonts w:hint="eastAsia"/>
          <w:szCs w:val="21"/>
        </w:rPr>
        <w:t>.3）式，可得</w:t>
      </w:r>
    </w:p>
    <w:p>
      <w:pPr>
        <w:jc w:val="right"/>
        <w:rPr>
          <w:szCs w:val="21"/>
        </w:rPr>
      </w:pPr>
      <w:r>
        <w:rPr>
          <w:position w:val="-36"/>
          <w:szCs w:val="21"/>
        </w:rPr>
        <w:object>
          <v:shape id="_x0000_i1070" o:spt="75" type="#_x0000_t75" style="height:36.75pt;width:258pt;" o:ole="t" filled="f" o:preferrelative="t" stroked="f" coordsize="21600,21600">
            <v:path/>
            <v:fill on="f" focussize="0,0"/>
            <v:stroke on="f" joinstyle="miter"/>
            <v:imagedata r:id="rId104" o:title=""/>
            <o:lock v:ext="edit" aspectratio="t"/>
            <w10:wrap type="none"/>
            <w10:anchorlock/>
          </v:shape>
          <o:OLEObject Type="Embed" ProgID="Equation.3" ShapeID="_x0000_i1070" DrawAspect="Content" ObjectID="_1468075770" r:id="rId103">
            <o:LockedField>false</o:LockedField>
          </o:OLEObject>
        </w:object>
      </w:r>
      <w:r>
        <w:t>……………………</w:t>
      </w:r>
      <w:r>
        <w:rPr>
          <w:rFonts w:hint="eastAsia"/>
          <w:szCs w:val="21"/>
        </w:rPr>
        <w:t xml:space="preserve"> (</w:t>
      </w:r>
      <w:r>
        <w:rPr>
          <w:szCs w:val="21"/>
        </w:rPr>
        <w:t>A</w:t>
      </w:r>
      <w:r>
        <w:rPr>
          <w:rFonts w:hint="eastAsia"/>
          <w:szCs w:val="21"/>
        </w:rPr>
        <w:t>.4)</w:t>
      </w:r>
    </w:p>
    <w:p>
      <w:pPr>
        <w:jc w:val="right"/>
        <w:rPr>
          <w:szCs w:val="21"/>
        </w:rPr>
      </w:pPr>
      <w:r>
        <w:rPr>
          <w:position w:val="-36"/>
          <w:szCs w:val="21"/>
        </w:rPr>
        <w:object>
          <v:shape id="_x0000_i1071" o:spt="75" type="#_x0000_t75" style="height:36.75pt;width:261.75pt;" o:ole="t" filled="f" o:preferrelative="t" stroked="f" coordsize="21600,21600">
            <v:path/>
            <v:fill on="f" focussize="0,0"/>
            <v:stroke on="f" joinstyle="miter"/>
            <v:imagedata r:id="rId106" o:title=""/>
            <o:lock v:ext="edit" aspectratio="t"/>
            <w10:wrap type="none"/>
            <w10:anchorlock/>
          </v:shape>
          <o:OLEObject Type="Embed" ProgID="Equation.3" ShapeID="_x0000_i1071" DrawAspect="Content" ObjectID="_1468075771" r:id="rId105">
            <o:LockedField>false</o:LockedField>
          </o:OLEObject>
        </w:object>
      </w:r>
      <w:r>
        <w:t>……………………</w:t>
      </w:r>
      <w:r>
        <w:rPr>
          <w:rFonts w:hint="eastAsia"/>
          <w:szCs w:val="21"/>
        </w:rPr>
        <w:t xml:space="preserve"> (</w:t>
      </w:r>
      <w:r>
        <w:rPr>
          <w:szCs w:val="21"/>
        </w:rPr>
        <w:t>A</w:t>
      </w:r>
      <w:r>
        <w:rPr>
          <w:rFonts w:hint="eastAsia"/>
          <w:szCs w:val="21"/>
        </w:rPr>
        <w:t>.5)</w:t>
      </w:r>
    </w:p>
    <w:p>
      <w:pPr>
        <w:rPr>
          <w:szCs w:val="21"/>
        </w:rPr>
      </w:pPr>
      <w:r>
        <w:rPr>
          <w:rFonts w:hint="eastAsia"/>
          <w:szCs w:val="21"/>
        </w:rPr>
        <w:t>实际测试中，数据采集器传递函数的影响可以忽略，即</w:t>
      </w:r>
      <w:r>
        <w:rPr>
          <w:position w:val="-10"/>
          <w:szCs w:val="21"/>
        </w:rPr>
        <w:object>
          <v:shape id="_x0000_i1072" o:spt="75" type="#_x0000_t75" style="height:18pt;width:31.5pt;" o:ole="t" filled="f" o:preferrelative="t" stroked="f" coordsize="21600,21600">
            <v:path/>
            <v:fill on="f" focussize="0,0"/>
            <v:stroke on="f" joinstyle="miter"/>
            <v:imagedata r:id="rId108" o:title=""/>
            <o:lock v:ext="edit" aspectratio="t"/>
            <w10:wrap type="none"/>
            <w10:anchorlock/>
          </v:shape>
          <o:OLEObject Type="Embed" ProgID="Equation.3" ShapeID="_x0000_i1072" DrawAspect="Content" ObjectID="_1468075772" r:id="rId107">
            <o:LockedField>false</o:LockedField>
          </o:OLEObject>
        </w:object>
      </w:r>
      <w:r>
        <w:rPr>
          <w:rFonts w:hint="eastAsia"/>
          <w:szCs w:val="21"/>
        </w:rPr>
        <w:t>=</w:t>
      </w:r>
      <w:r>
        <w:rPr>
          <w:position w:val="-10"/>
          <w:szCs w:val="21"/>
        </w:rPr>
        <w:object>
          <v:shape id="_x0000_i1073" o:spt="75" type="#_x0000_t75" style="height:18pt;width:33.75pt;" o:ole="t" filled="f" o:preferrelative="t" stroked="f" coordsize="21600,21600">
            <v:path/>
            <v:fill on="f" focussize="0,0"/>
            <v:stroke on="f" joinstyle="miter"/>
            <v:imagedata r:id="rId110" o:title=""/>
            <o:lock v:ext="edit" aspectratio="t"/>
            <w10:wrap type="none"/>
            <w10:anchorlock/>
          </v:shape>
          <o:OLEObject Type="Embed" ProgID="Equation.3" ShapeID="_x0000_i1073" DrawAspect="Content" ObjectID="_1468075773" r:id="rId109">
            <o:LockedField>false</o:LockedField>
          </o:OLEObject>
        </w:object>
      </w:r>
      <w:r>
        <w:rPr>
          <w:rFonts w:hint="eastAsia"/>
          <w:szCs w:val="21"/>
        </w:rPr>
        <w:t>=1，若采用两台相同型号地震计进行测试时，有</w:t>
      </w:r>
      <w:r>
        <w:rPr>
          <w:position w:val="-10"/>
          <w:szCs w:val="21"/>
        </w:rPr>
        <w:object>
          <v:shape id="_x0000_i1074" o:spt="75" type="#_x0000_t75" style="height:18pt;width:33.75pt;" o:ole="t" filled="f" o:preferrelative="t" stroked="f" coordsize="21600,21600">
            <v:path/>
            <v:fill on="f" focussize="0,0"/>
            <v:stroke on="f" joinstyle="miter"/>
            <v:imagedata r:id="rId112" o:title=""/>
            <o:lock v:ext="edit" aspectratio="t"/>
            <w10:wrap type="none"/>
            <w10:anchorlock/>
          </v:shape>
          <o:OLEObject Type="Embed" ProgID="Equation.3" ShapeID="_x0000_i1074" DrawAspect="Content" ObjectID="_1468075774" r:id="rId111">
            <o:LockedField>false</o:LockedField>
          </o:OLEObject>
        </w:object>
      </w:r>
      <w:r>
        <w:rPr>
          <w:rFonts w:hint="eastAsia"/>
          <w:szCs w:val="21"/>
        </w:rPr>
        <w:t>=</w:t>
      </w:r>
      <w:r>
        <w:rPr>
          <w:position w:val="-10"/>
          <w:szCs w:val="21"/>
        </w:rPr>
        <w:object>
          <v:shape id="_x0000_i1075" o:spt="75" type="#_x0000_t75" style="height:18pt;width:36.75pt;" o:ole="t" filled="f" o:preferrelative="t" stroked="f" coordsize="21600,21600">
            <v:path/>
            <v:fill on="f" focussize="0,0"/>
            <v:stroke on="f" joinstyle="miter"/>
            <v:imagedata r:id="rId114" o:title=""/>
            <o:lock v:ext="edit" aspectratio="t"/>
            <w10:wrap type="none"/>
            <w10:anchorlock/>
          </v:shape>
          <o:OLEObject Type="Embed" ProgID="Equation.3" ShapeID="_x0000_i1075" DrawAspect="Content" ObjectID="_1468075775" r:id="rId113">
            <o:LockedField>false</o:LockedField>
          </o:OLEObject>
        </w:object>
      </w:r>
      <w:r>
        <w:rPr>
          <w:rFonts w:hint="eastAsia"/>
          <w:szCs w:val="21"/>
        </w:rPr>
        <w:t>=</w:t>
      </w:r>
      <w:r>
        <w:rPr>
          <w:position w:val="-10"/>
          <w:szCs w:val="21"/>
        </w:rPr>
        <w:object>
          <v:shape id="_x0000_i1076" o:spt="75" type="#_x0000_t75" style="height:16.5pt;width:31.5pt;" o:ole="t" filled="f" o:preferrelative="t" stroked="f" coordsize="21600,21600">
            <v:path/>
            <v:fill on="f" focussize="0,0"/>
            <v:stroke on="f" joinstyle="miter"/>
            <v:imagedata r:id="rId116" o:title=""/>
            <o:lock v:ext="edit" aspectratio="t"/>
            <w10:wrap type="none"/>
            <w10:anchorlock/>
          </v:shape>
          <o:OLEObject Type="Embed" ProgID="Equation.3" ShapeID="_x0000_i1076" DrawAspect="Content" ObjectID="_1468075776" r:id="rId115">
            <o:LockedField>false</o:LockedField>
          </o:OLEObject>
        </w:object>
      </w:r>
      <w:r>
        <w:rPr>
          <w:rFonts w:hint="eastAsia"/>
          <w:szCs w:val="21"/>
        </w:rPr>
        <w:t>，式（</w:t>
      </w:r>
      <w:r>
        <w:rPr>
          <w:szCs w:val="21"/>
        </w:rPr>
        <w:t>A</w:t>
      </w:r>
      <w:r>
        <w:rPr>
          <w:rFonts w:hint="eastAsia"/>
          <w:szCs w:val="21"/>
        </w:rPr>
        <w:t>.4）和（</w:t>
      </w:r>
      <w:r>
        <w:rPr>
          <w:szCs w:val="21"/>
        </w:rPr>
        <w:t>A</w:t>
      </w:r>
      <w:r>
        <w:rPr>
          <w:rFonts w:hint="eastAsia"/>
          <w:szCs w:val="21"/>
        </w:rPr>
        <w:t>.5）可简化为：</w:t>
      </w:r>
    </w:p>
    <w:p>
      <w:pPr>
        <w:jc w:val="right"/>
        <w:rPr>
          <w:szCs w:val="21"/>
        </w:rPr>
      </w:pPr>
      <w:r>
        <w:rPr>
          <w:position w:val="-36"/>
          <w:szCs w:val="21"/>
        </w:rPr>
        <w:object>
          <v:shape id="_x0000_i1077" o:spt="75" type="#_x0000_t75" style="height:36.75pt;width:132pt;" o:ole="t" filled="f" o:preferrelative="t" stroked="f" coordsize="21600,21600">
            <v:path/>
            <v:fill on="f" focussize="0,0"/>
            <v:stroke on="f" joinstyle="miter"/>
            <v:imagedata r:id="rId118" o:title=""/>
            <o:lock v:ext="edit" aspectratio="t"/>
            <w10:wrap type="none"/>
            <w10:anchorlock/>
          </v:shape>
          <o:OLEObject Type="Embed" ProgID="Equation.3" ShapeID="_x0000_i1077" DrawAspect="Content" ObjectID="_1468075777" r:id="rId117">
            <o:LockedField>false</o:LockedField>
          </o:OLEObject>
        </w:object>
      </w:r>
      <w:r>
        <w:t>……………………………………………………</w:t>
      </w:r>
      <w:r>
        <w:rPr>
          <w:rFonts w:hint="eastAsia"/>
          <w:szCs w:val="21"/>
        </w:rPr>
        <w:t xml:space="preserve"> (</w:t>
      </w:r>
      <w:r>
        <w:rPr>
          <w:szCs w:val="21"/>
        </w:rPr>
        <w:t>A</w:t>
      </w:r>
      <w:r>
        <w:rPr>
          <w:rFonts w:hint="eastAsia"/>
          <w:szCs w:val="21"/>
        </w:rPr>
        <w:t>.6)</w:t>
      </w:r>
    </w:p>
    <w:p>
      <w:pPr>
        <w:jc w:val="right"/>
        <w:rPr>
          <w:szCs w:val="21"/>
        </w:rPr>
      </w:pPr>
      <w:r>
        <w:rPr>
          <w:position w:val="-36"/>
          <w:szCs w:val="21"/>
        </w:rPr>
        <w:object>
          <v:shape id="_x0000_i1078" o:spt="75" type="#_x0000_t75" style="height:36.75pt;width:134.25pt;" o:ole="t" filled="f" o:preferrelative="t" stroked="f" coordsize="21600,21600">
            <v:path/>
            <v:fill on="f" focussize="0,0"/>
            <v:stroke on="f" joinstyle="miter"/>
            <v:imagedata r:id="rId120" o:title=""/>
            <o:lock v:ext="edit" aspectratio="t"/>
            <w10:wrap type="none"/>
            <w10:anchorlock/>
          </v:shape>
          <o:OLEObject Type="Embed" ProgID="Equation.3" ShapeID="_x0000_i1078" DrawAspect="Content" ObjectID="_1468075778" r:id="rId119">
            <o:LockedField>false</o:LockedField>
          </o:OLEObject>
        </w:object>
      </w:r>
      <w:r>
        <w:t>……………………………………………………</w:t>
      </w:r>
      <w:r>
        <w:rPr>
          <w:rFonts w:hint="eastAsia"/>
          <w:szCs w:val="21"/>
        </w:rPr>
        <w:t xml:space="preserve"> (</w:t>
      </w:r>
      <w:r>
        <w:rPr>
          <w:szCs w:val="21"/>
        </w:rPr>
        <w:t>A</w:t>
      </w:r>
      <w:r>
        <w:rPr>
          <w:rFonts w:hint="eastAsia"/>
          <w:szCs w:val="21"/>
        </w:rPr>
        <w:t>.7)</w:t>
      </w:r>
    </w:p>
    <w:p>
      <w:pPr>
        <w:rPr>
          <w:szCs w:val="21"/>
        </w:rPr>
      </w:pPr>
      <w:r>
        <w:rPr>
          <w:rFonts w:hint="eastAsia"/>
          <w:szCs w:val="21"/>
        </w:rPr>
        <w:t>式（</w:t>
      </w:r>
      <w:r>
        <w:rPr>
          <w:szCs w:val="21"/>
        </w:rPr>
        <w:t>A</w:t>
      </w:r>
      <w:r>
        <w:rPr>
          <w:rFonts w:hint="eastAsia"/>
          <w:szCs w:val="21"/>
        </w:rPr>
        <w:t>.6）和（</w:t>
      </w:r>
      <w:r>
        <w:rPr>
          <w:szCs w:val="21"/>
        </w:rPr>
        <w:t>A</w:t>
      </w:r>
      <w:r>
        <w:rPr>
          <w:rFonts w:hint="eastAsia"/>
          <w:szCs w:val="21"/>
        </w:rPr>
        <w:t>.7）表明，已知地震计的传递函数，以及两台地震计的同步记录数据，可以计算出地震计自噪声功率谱密度。</w:t>
      </w:r>
    </w:p>
    <w:p>
      <w:pPr>
        <w:rPr>
          <w:szCs w:val="21"/>
        </w:rPr>
      </w:pPr>
    </w:p>
    <w:p>
      <w:pPr>
        <w:rPr>
          <w:szCs w:val="21"/>
        </w:rPr>
      </w:pPr>
      <w:r>
        <w:rPr>
          <w:rFonts w:hint="eastAsia"/>
          <w:szCs w:val="21"/>
        </w:rPr>
        <w:t>以下简要分析两台地震计观测数据信噪比与相关函数的关系。</w:t>
      </w:r>
    </w:p>
    <w:p>
      <w:pPr>
        <w:rPr>
          <w:szCs w:val="21"/>
        </w:rPr>
      </w:pPr>
      <w:r>
        <w:rPr>
          <w:rFonts w:hint="eastAsia"/>
          <w:szCs w:val="21"/>
        </w:rPr>
        <w:t>两个信号</w:t>
      </w:r>
      <w:r>
        <w:rPr>
          <w:position w:val="-10"/>
          <w:szCs w:val="21"/>
        </w:rPr>
        <w:object>
          <v:shape id="_x0000_i1079" o:spt="75" type="#_x0000_t75" style="height:18pt;width:26.25pt;" o:ole="t" filled="f" o:preferrelative="t" stroked="f" coordsize="21600,21600">
            <v:path/>
            <v:fill on="f" focussize="0,0"/>
            <v:stroke on="f" joinstyle="miter"/>
            <v:imagedata r:id="rId81" o:title=""/>
            <o:lock v:ext="edit" aspectratio="t"/>
            <w10:wrap type="none"/>
            <w10:anchorlock/>
          </v:shape>
          <o:OLEObject Type="Embed" ProgID="Equation.3" ShapeID="_x0000_i1079" DrawAspect="Content" ObjectID="_1468075779" r:id="rId121">
            <o:LockedField>false</o:LockedField>
          </o:OLEObject>
        </w:object>
      </w:r>
      <w:r>
        <w:rPr>
          <w:rFonts w:hint="eastAsia"/>
          <w:szCs w:val="21"/>
        </w:rPr>
        <w:t>和</w:t>
      </w:r>
      <w:r>
        <w:rPr>
          <w:position w:val="-10"/>
          <w:szCs w:val="21"/>
        </w:rPr>
        <w:object>
          <v:shape id="_x0000_i1080" o:spt="75" type="#_x0000_t75" style="height:18pt;width:27pt;" o:ole="t" filled="f" o:preferrelative="t" stroked="f" coordsize="21600,21600">
            <v:path/>
            <v:fill on="f" focussize="0,0"/>
            <v:stroke on="f" joinstyle="miter"/>
            <v:imagedata r:id="rId98" o:title=""/>
            <o:lock v:ext="edit" aspectratio="t"/>
            <w10:wrap type="none"/>
            <w10:anchorlock/>
          </v:shape>
          <o:OLEObject Type="Embed" ProgID="Equation.3" ShapeID="_x0000_i1080" DrawAspect="Content" ObjectID="_1468075780" r:id="rId122">
            <o:LockedField>false</o:LockedField>
          </o:OLEObject>
        </w:object>
      </w:r>
      <w:r>
        <w:rPr>
          <w:rFonts w:hint="eastAsia"/>
          <w:szCs w:val="21"/>
        </w:rPr>
        <w:t>的幅值平方相干函数的定义为：</w:t>
      </w:r>
    </w:p>
    <w:p>
      <w:pPr>
        <w:jc w:val="right"/>
        <w:rPr>
          <w:szCs w:val="21"/>
        </w:rPr>
      </w:pPr>
      <w:r>
        <w:rPr>
          <w:position w:val="-30"/>
          <w:szCs w:val="21"/>
        </w:rPr>
        <w:object>
          <v:shape id="_x0000_i1081" o:spt="75" type="#_x0000_t75" style="height:39.75pt;width:108.75pt;" o:ole="t" filled="f" o:preferrelative="t" stroked="f" coordsize="21600,21600">
            <v:path/>
            <v:fill on="f" focussize="0,0"/>
            <v:stroke on="f" joinstyle="miter"/>
            <v:imagedata r:id="rId124" o:title=""/>
            <o:lock v:ext="edit" aspectratio="t"/>
            <w10:wrap type="none"/>
            <w10:anchorlock/>
          </v:shape>
          <o:OLEObject Type="Embed" ProgID="Equation.3" ShapeID="_x0000_i1081" DrawAspect="Content" ObjectID="_1468075781" r:id="rId123">
            <o:LockedField>false</o:LockedField>
          </o:OLEObject>
        </w:object>
      </w:r>
      <w:r>
        <w:t>…………………………………………………………</w:t>
      </w:r>
      <w:r>
        <w:rPr>
          <w:rFonts w:hint="eastAsia"/>
          <w:szCs w:val="21"/>
        </w:rPr>
        <w:t xml:space="preserve"> (</w:t>
      </w:r>
      <w:r>
        <w:rPr>
          <w:szCs w:val="21"/>
        </w:rPr>
        <w:t>A</w:t>
      </w:r>
      <w:r>
        <w:rPr>
          <w:rFonts w:hint="eastAsia"/>
          <w:szCs w:val="21"/>
        </w:rPr>
        <w:t>.8)</w:t>
      </w:r>
    </w:p>
    <w:p>
      <w:pPr>
        <w:rPr>
          <w:szCs w:val="21"/>
        </w:rPr>
      </w:pPr>
      <w:r>
        <w:rPr>
          <w:rFonts w:hint="eastAsia"/>
          <w:szCs w:val="21"/>
        </w:rPr>
        <w:t>把式(</w:t>
      </w:r>
      <w:r>
        <w:rPr>
          <w:szCs w:val="21"/>
        </w:rPr>
        <w:t>A</w:t>
      </w:r>
      <w:r>
        <w:rPr>
          <w:rFonts w:hint="eastAsia"/>
          <w:szCs w:val="21"/>
        </w:rPr>
        <w:t>.1)、式(</w:t>
      </w:r>
      <w:r>
        <w:rPr>
          <w:szCs w:val="21"/>
        </w:rPr>
        <w:t>A</w:t>
      </w:r>
      <w:r>
        <w:rPr>
          <w:rFonts w:hint="eastAsia"/>
          <w:szCs w:val="21"/>
        </w:rPr>
        <w:t>.2)和式(</w:t>
      </w:r>
      <w:r>
        <w:rPr>
          <w:szCs w:val="21"/>
        </w:rPr>
        <w:t>A</w:t>
      </w:r>
      <w:r>
        <w:rPr>
          <w:rFonts w:hint="eastAsia"/>
          <w:szCs w:val="21"/>
        </w:rPr>
        <w:t>.3)代入式(</w:t>
      </w:r>
      <w:r>
        <w:rPr>
          <w:szCs w:val="21"/>
        </w:rPr>
        <w:t>A</w:t>
      </w:r>
      <w:r>
        <w:rPr>
          <w:rFonts w:hint="eastAsia"/>
          <w:szCs w:val="21"/>
        </w:rPr>
        <w:t>.4)得，</w:t>
      </w:r>
    </w:p>
    <w:p>
      <w:pPr>
        <w:jc w:val="right"/>
        <w:rPr>
          <w:szCs w:val="21"/>
        </w:rPr>
      </w:pPr>
      <w:r>
        <w:rPr>
          <w:position w:val="-36"/>
          <w:szCs w:val="21"/>
        </w:rPr>
        <w:object>
          <v:shape id="_x0000_i1082" o:spt="75" type="#_x0000_t75" style="height:40.5pt;width:348.75pt;" o:ole="t" filled="f" o:preferrelative="t" stroked="f" coordsize="21600,21600">
            <v:path/>
            <v:fill on="f" focussize="0,0"/>
            <v:stroke on="f" joinstyle="miter"/>
            <v:imagedata r:id="rId126" o:title=""/>
            <o:lock v:ext="edit" aspectratio="t"/>
            <w10:wrap type="none"/>
            <w10:anchorlock/>
          </v:shape>
          <o:OLEObject Type="Embed" ProgID="Equation.3" ShapeID="_x0000_i1082" DrawAspect="Content" ObjectID="_1468075782" r:id="rId125">
            <o:LockedField>false</o:LockedField>
          </o:OLEObject>
        </w:object>
      </w:r>
      <w:r>
        <w:rPr>
          <w:rFonts w:hint="eastAsia"/>
          <w:szCs w:val="21"/>
        </w:rPr>
        <w:t xml:space="preserve"> </w:t>
      </w:r>
      <w:r>
        <w:t>…</w:t>
      </w:r>
    </w:p>
    <w:p>
      <w:pPr>
        <w:jc w:val="right"/>
        <w:rPr>
          <w:szCs w:val="21"/>
        </w:rPr>
      </w:pPr>
      <w:r>
        <w:t>………………………………………………………………………</w:t>
      </w:r>
      <w:r>
        <w:rPr>
          <w:rFonts w:hint="eastAsia"/>
        </w:rPr>
        <w:t xml:space="preserve"> </w:t>
      </w:r>
      <w:r>
        <w:rPr>
          <w:rFonts w:hint="eastAsia"/>
          <w:szCs w:val="21"/>
        </w:rPr>
        <w:t>(</w:t>
      </w:r>
      <w:r>
        <w:rPr>
          <w:szCs w:val="21"/>
        </w:rPr>
        <w:t>A</w:t>
      </w:r>
      <w:r>
        <w:rPr>
          <w:rFonts w:hint="eastAsia"/>
          <w:szCs w:val="21"/>
        </w:rPr>
        <w:t>.9)</w:t>
      </w:r>
    </w:p>
    <w:p>
      <w:r>
        <w:rPr>
          <w:rFonts w:hint="eastAsia"/>
        </w:rPr>
        <w:t>由于</w:t>
      </w:r>
      <w:r>
        <w:rPr>
          <w:position w:val="-16"/>
        </w:rPr>
        <w:object>
          <v:shape id="_x0000_i1083" o:spt="75" type="#_x0000_t75" style="height:21.75pt;width:85.5pt;" o:ole="t" filled="f" o:preferrelative="t" stroked="f" coordsize="21600,21600">
            <v:path/>
            <v:fill on="f" focussize="0,0"/>
            <v:stroke on="f" joinstyle="miter"/>
            <v:imagedata r:id="rId128" o:title=""/>
            <o:lock v:ext="edit" aspectratio="t"/>
            <w10:wrap type="none"/>
            <w10:anchorlock/>
          </v:shape>
          <o:OLEObject Type="Embed" ProgID="Equation.3" ShapeID="_x0000_i1083" DrawAspect="Content" ObjectID="_1468075783" r:id="rId127">
            <o:LockedField>false</o:LockedField>
          </o:OLEObject>
        </w:object>
      </w:r>
      <w:r>
        <w:rPr>
          <w:rFonts w:hint="eastAsia"/>
        </w:rPr>
        <w:t>，</w:t>
      </w:r>
      <w:r>
        <w:rPr>
          <w:position w:val="-16"/>
        </w:rPr>
        <w:object>
          <v:shape id="_x0000_i1084" o:spt="75" type="#_x0000_t75" style="height:21.75pt;width:81pt;" o:ole="t" filled="f" o:preferrelative="t" stroked="f" coordsize="21600,21600">
            <v:path/>
            <v:fill on="f" focussize="0,0"/>
            <v:stroke on="f" joinstyle="miter"/>
            <v:imagedata r:id="rId130" o:title=""/>
            <o:lock v:ext="edit" aspectratio="t"/>
            <w10:wrap type="none"/>
            <w10:anchorlock/>
          </v:shape>
          <o:OLEObject Type="Embed" ProgID="Equation.3" ShapeID="_x0000_i1084" DrawAspect="Content" ObjectID="_1468075784" r:id="rId129">
            <o:LockedField>false</o:LockedField>
          </o:OLEObject>
        </w:object>
      </w:r>
      <w:r>
        <w:rPr>
          <w:rFonts w:hint="eastAsia"/>
        </w:rPr>
        <w:t>，</w:t>
      </w:r>
      <w:r>
        <w:rPr>
          <w:position w:val="-14"/>
        </w:rPr>
        <w:object>
          <v:shape id="_x0000_i1085" o:spt="75" type="#_x0000_t75" style="height:20.25pt;width:74.25pt;" o:ole="t" filled="f" o:preferrelative="t" stroked="f" coordsize="21600,21600">
            <v:path/>
            <v:fill on="f" focussize="0,0"/>
            <v:stroke on="f" joinstyle="miter"/>
            <v:imagedata r:id="rId132" o:title=""/>
            <o:lock v:ext="edit" aspectratio="t"/>
            <w10:wrap type="none"/>
            <w10:anchorlock/>
          </v:shape>
          <o:OLEObject Type="Embed" ProgID="Equation.3" ShapeID="_x0000_i1085" DrawAspect="Content" ObjectID="_1468075785" r:id="rId131">
            <o:LockedField>false</o:LockedField>
          </o:OLEObject>
        </w:object>
      </w:r>
      <w:r>
        <w:rPr>
          <w:rFonts w:hint="eastAsia"/>
        </w:rPr>
        <w:t>，可得</w:t>
      </w:r>
    </w:p>
    <w:p>
      <w:pPr>
        <w:jc w:val="right"/>
      </w:pPr>
      <w:r>
        <w:rPr>
          <w:rFonts w:hint="eastAsia"/>
          <w:szCs w:val="21"/>
        </w:rPr>
        <w:t xml:space="preserve"> </w:t>
      </w:r>
      <w:r>
        <w:rPr>
          <w:position w:val="-30"/>
          <w:szCs w:val="21"/>
        </w:rPr>
        <w:object>
          <v:shape id="_x0000_i1086" o:spt="75" type="#_x0000_t75" style="height:33.75pt;width:186pt;" o:ole="t" filled="f" o:preferrelative="t" stroked="f" coordsize="21600,21600">
            <v:path/>
            <v:fill on="f" focussize="0,0"/>
            <v:stroke on="f" joinstyle="miter"/>
            <v:imagedata r:id="rId134" o:title=""/>
            <o:lock v:ext="edit" aspectratio="t"/>
            <w10:wrap type="none"/>
            <w10:anchorlock/>
          </v:shape>
          <o:OLEObject Type="Embed" ProgID="Equation.3" ShapeID="_x0000_i1086" DrawAspect="Content" ObjectID="_1468075786" r:id="rId133">
            <o:LockedField>false</o:LockedField>
          </o:OLEObject>
        </w:object>
      </w:r>
      <w:r>
        <w:t>……………………………………</w:t>
      </w:r>
      <w:r>
        <w:rPr>
          <w:rFonts w:hint="eastAsia"/>
        </w:rPr>
        <w:t xml:space="preserve"> (</w:t>
      </w:r>
      <w:r>
        <w:rPr>
          <w:szCs w:val="21"/>
        </w:rPr>
        <w:t>A</w:t>
      </w:r>
      <w:r>
        <w:rPr>
          <w:rFonts w:hint="eastAsia"/>
          <w:szCs w:val="21"/>
        </w:rPr>
        <w:t>.</w:t>
      </w:r>
      <w:r>
        <w:rPr>
          <w:rFonts w:hint="eastAsia"/>
        </w:rPr>
        <w:t>10)</w:t>
      </w:r>
    </w:p>
    <w:p>
      <w:r>
        <w:rPr>
          <w:rFonts w:hint="eastAsia"/>
        </w:rPr>
        <w:t>分式上下都除以</w:t>
      </w:r>
      <w:r>
        <w:rPr>
          <w:position w:val="-10"/>
        </w:rPr>
        <w:object>
          <v:shape id="_x0000_i1087" o:spt="75" type="#_x0000_t75" style="height:18pt;width:36.75pt;" o:ole="t" filled="f" o:preferrelative="t" stroked="f" coordsize="21600,21600">
            <v:path/>
            <v:fill on="f" focussize="0,0"/>
            <v:stroke on="f" joinstyle="miter"/>
            <v:imagedata r:id="rId136" o:title=""/>
            <o:lock v:ext="edit" aspectratio="t"/>
            <w10:wrap type="none"/>
            <w10:anchorlock/>
          </v:shape>
          <o:OLEObject Type="Embed" ProgID="Equation.3" ShapeID="_x0000_i1087" DrawAspect="Content" ObjectID="_1468075787" r:id="rId135">
            <o:LockedField>false</o:LockedField>
          </o:OLEObject>
        </w:object>
      </w:r>
      <w:r>
        <w:rPr>
          <w:rFonts w:hint="eastAsia"/>
        </w:rPr>
        <w:t>，得</w:t>
      </w:r>
    </w:p>
    <w:p>
      <w:pPr>
        <w:jc w:val="right"/>
      </w:pPr>
      <w:r>
        <w:rPr>
          <w:position w:val="-58"/>
        </w:rPr>
        <w:object>
          <v:shape id="_x0000_i1088" o:spt="75" type="#_x0000_t75" style="height:48pt;width:214.5pt;" o:ole="t" filled="f" o:preferrelative="t" stroked="f" coordsize="21600,21600">
            <v:path/>
            <v:fill on="f" focussize="0,0"/>
            <v:stroke on="f" joinstyle="miter"/>
            <v:imagedata r:id="rId138" o:title=""/>
            <o:lock v:ext="edit" aspectratio="t"/>
            <w10:wrap type="none"/>
            <w10:anchorlock/>
          </v:shape>
          <o:OLEObject Type="Embed" ProgID="Equation.3" ShapeID="_x0000_i1088" DrawAspect="Content" ObjectID="_1468075788" r:id="rId137">
            <o:LockedField>false</o:LockedField>
          </o:OLEObject>
        </w:object>
      </w:r>
      <w:r>
        <w:rPr>
          <w:rFonts w:hint="eastAsia"/>
        </w:rPr>
        <w:t xml:space="preserve"> </w:t>
      </w:r>
      <w:r>
        <w:t>……………………………</w:t>
      </w:r>
      <w:r>
        <w:rPr>
          <w:rFonts w:hint="eastAsia"/>
        </w:rPr>
        <w:t xml:space="preserve"> (</w:t>
      </w:r>
      <w:r>
        <w:rPr>
          <w:szCs w:val="21"/>
        </w:rPr>
        <w:t>A</w:t>
      </w:r>
      <w:r>
        <w:rPr>
          <w:rFonts w:hint="eastAsia"/>
          <w:szCs w:val="21"/>
        </w:rPr>
        <w:t>.</w:t>
      </w:r>
      <w:r>
        <w:rPr>
          <w:rFonts w:hint="eastAsia"/>
        </w:rPr>
        <w:t>11)</w:t>
      </w:r>
    </w:p>
    <w:p>
      <w:pPr>
        <w:pStyle w:val="35"/>
        <w:ind w:firstLine="480"/>
        <w:rPr>
          <w:rFonts w:ascii="Times New Roman"/>
          <w:sz w:val="24"/>
          <w:szCs w:val="24"/>
        </w:rPr>
      </w:pPr>
      <w:r>
        <w:rPr>
          <w:rFonts w:hint="eastAsia" w:ascii="Times New Roman"/>
          <w:sz w:val="24"/>
          <w:szCs w:val="24"/>
        </w:rPr>
        <w:t>改写</w:t>
      </w:r>
      <w:r>
        <w:rPr>
          <w:rFonts w:hint="eastAsia"/>
          <w:sz w:val="24"/>
          <w:szCs w:val="24"/>
        </w:rPr>
        <w:t>式（</w:t>
      </w:r>
      <w:r>
        <w:rPr>
          <w:sz w:val="24"/>
          <w:szCs w:val="24"/>
        </w:rPr>
        <w:t>A</w:t>
      </w:r>
      <w:r>
        <w:rPr>
          <w:rFonts w:hint="eastAsia"/>
          <w:sz w:val="24"/>
          <w:szCs w:val="24"/>
        </w:rPr>
        <w:t>.11）为以下形式</w:t>
      </w:r>
    </w:p>
    <w:p>
      <w:pPr>
        <w:jc w:val="right"/>
      </w:pPr>
      <w:r>
        <w:rPr>
          <w:position w:val="-32"/>
        </w:rPr>
        <w:object>
          <v:shape id="_x0000_i1089" o:spt="75" type="#_x0000_t75" style="height:38.25pt;width:252.75pt;" o:ole="t" filled="f" o:preferrelative="t" stroked="f" coordsize="21600,21600">
            <v:path/>
            <v:fill on="f" focussize="0,0"/>
            <v:stroke on="f" joinstyle="miter"/>
            <v:imagedata r:id="rId140" o:title=""/>
            <o:lock v:ext="edit" aspectratio="t"/>
            <w10:wrap type="none"/>
            <w10:anchorlock/>
          </v:shape>
          <o:OLEObject Type="Embed" ProgID="Equation.3" ShapeID="_x0000_i1089" DrawAspect="Content" ObjectID="_1468075789" r:id="rId139">
            <o:LockedField>false</o:LockedField>
          </o:OLEObject>
        </w:object>
      </w:r>
      <w:r>
        <w:t>……………………</w:t>
      </w:r>
      <w:r>
        <w:rPr>
          <w:rFonts w:hint="eastAsia"/>
        </w:rPr>
        <w:t xml:space="preserve"> (</w:t>
      </w:r>
      <w:r>
        <w:rPr>
          <w:szCs w:val="21"/>
        </w:rPr>
        <w:t>A</w:t>
      </w:r>
      <w:r>
        <w:rPr>
          <w:rFonts w:hint="eastAsia"/>
          <w:szCs w:val="21"/>
        </w:rPr>
        <w:t>.</w:t>
      </w:r>
      <w:r>
        <w:rPr>
          <w:rFonts w:hint="eastAsia"/>
        </w:rPr>
        <w:t>12)</w:t>
      </w:r>
    </w:p>
    <w:p>
      <w:pPr>
        <w:pStyle w:val="35"/>
        <w:ind w:firstLine="420"/>
        <w:rPr>
          <w:rFonts w:ascii="Times New Roman"/>
        </w:rPr>
      </w:pPr>
      <w:r>
        <w:rPr>
          <w:rFonts w:hint="eastAsia" w:ascii="Times New Roman"/>
        </w:rPr>
        <w:t>该式描述了两台地震计观测信号功率信噪比与相干函数的关系，为了清楚地揭示它们之间的关系，取</w:t>
      </w:r>
      <w:r>
        <w:rPr>
          <w:position w:val="-10"/>
        </w:rPr>
        <w:object>
          <v:shape id="_x0000_i1090" o:spt="75" type="#_x0000_t75" style="height:18pt;width:36.75pt;" o:ole="t" filled="f" o:preferrelative="t" stroked="f" coordsize="21600,21600">
            <v:path/>
            <v:fill on="f" focussize="0,0"/>
            <v:stroke on="f" joinstyle="miter"/>
            <v:imagedata r:id="rId142" o:title=""/>
            <o:lock v:ext="edit" aspectratio="t"/>
            <w10:wrap type="none"/>
            <w10:anchorlock/>
          </v:shape>
          <o:OLEObject Type="Embed" ProgID="Equation.3" ShapeID="_x0000_i1090" DrawAspect="Content" ObjectID="_1468075790" r:id="rId141">
            <o:LockedField>false</o:LockedField>
          </o:OLEObject>
        </w:object>
      </w:r>
      <w:r>
        <w:rPr>
          <w:rFonts w:hint="eastAsia"/>
        </w:rPr>
        <w:t>为一系列常数值：0.2～0.99，绘出</w:t>
      </w:r>
      <w:r>
        <w:rPr>
          <w:rFonts w:hint="eastAsia" w:ascii="Times New Roman"/>
        </w:rPr>
        <w:t>两台地震计观测数据信噪比之间的关系曲线，见图</w:t>
      </w:r>
      <w:r>
        <w:rPr>
          <w:rFonts w:ascii="Times New Roman"/>
        </w:rPr>
        <w:t>A</w:t>
      </w:r>
      <w:r>
        <w:rPr>
          <w:rFonts w:hint="eastAsia" w:ascii="Times New Roman"/>
        </w:rPr>
        <w:t>.2。由图中可看出对应</w:t>
      </w:r>
      <w:r>
        <w:rPr>
          <w:position w:val="-10"/>
        </w:rPr>
        <w:object>
          <v:shape id="_x0000_i1091" o:spt="75" type="#_x0000_t75" style="height:18pt;width:18pt;" o:ole="t" filled="f" o:preferrelative="t" stroked="f" coordsize="21600,21600">
            <v:path/>
            <v:fill on="f" focussize="0,0"/>
            <v:stroke on="f" joinstyle="miter"/>
            <v:imagedata r:id="rId144" o:title=""/>
            <o:lock v:ext="edit" aspectratio="t"/>
            <w10:wrap type="none"/>
            <w10:anchorlock/>
          </v:shape>
          <o:OLEObject Type="Embed" ProgID="Equation.3" ShapeID="_x0000_i1091" DrawAspect="Content" ObjectID="_1468075791" r:id="rId143">
            <o:LockedField>false</o:LockedField>
          </o:OLEObject>
        </w:object>
      </w:r>
      <w:r>
        <w:rPr>
          <w:rFonts w:hint="eastAsia"/>
        </w:rPr>
        <w:t>的每一个取值，均可确定一个信噪比极小值的估计。</w:t>
      </w:r>
    </w:p>
    <w:p>
      <w:pPr>
        <w:pStyle w:val="35"/>
        <w:ind w:firstLine="0" w:firstLineChars="0"/>
        <w:jc w:val="center"/>
        <w:rPr>
          <w:rFonts w:ascii="Times New Roman"/>
        </w:rPr>
      </w:pPr>
      <w:r>
        <w:rPr>
          <w:rFonts w:ascii="Times New Roman"/>
        </w:rPr>
        <w:drawing>
          <wp:inline distT="0" distB="0" distL="0" distR="0">
            <wp:extent cx="3172460" cy="2496820"/>
            <wp:effectExtent l="0" t="0" r="8890" b="0"/>
            <wp:docPr id="9" name="图片 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3172460" cy="2496820"/>
                    </a:xfrm>
                    <a:prstGeom prst="rect">
                      <a:avLst/>
                    </a:prstGeom>
                    <a:noFill/>
                    <a:ln>
                      <a:noFill/>
                    </a:ln>
                  </pic:spPr>
                </pic:pic>
              </a:graphicData>
            </a:graphic>
          </wp:inline>
        </w:drawing>
      </w:r>
    </w:p>
    <w:p>
      <w:pPr>
        <w:pStyle w:val="35"/>
        <w:ind w:firstLine="0" w:firstLineChars="0"/>
        <w:jc w:val="center"/>
      </w:pPr>
      <w:r>
        <w:rPr>
          <w:rFonts w:hint="eastAsia" w:ascii="Times New Roman"/>
        </w:rPr>
        <w:t>（a）</w:t>
      </w:r>
      <w:r>
        <w:rPr>
          <w:position w:val="-10"/>
        </w:rPr>
        <w:object>
          <v:shape id="_x0000_i1092" o:spt="75" type="#_x0000_t75" style="height:18pt;width:18pt;" o:ole="t" filled="f" o:preferrelative="t" stroked="f" coordsize="21600,21600">
            <v:path/>
            <v:fill on="f" focussize="0,0"/>
            <v:stroke on="f" joinstyle="miter"/>
            <v:imagedata r:id="rId147" o:title=""/>
            <o:lock v:ext="edit" aspectratio="t"/>
            <w10:wrap type="none"/>
            <w10:anchorlock/>
          </v:shape>
          <o:OLEObject Type="Embed" ProgID="Equation.3" ShapeID="_x0000_i1092" DrawAspect="Content" ObjectID="_1468075792" r:id="rId146">
            <o:LockedField>false</o:LockedField>
          </o:OLEObject>
        </w:object>
      </w:r>
      <w:r>
        <w:rPr>
          <w:rFonts w:hint="eastAsia"/>
        </w:rPr>
        <w:t>取值0.2～0.9</w:t>
      </w:r>
    </w:p>
    <w:p>
      <w:pPr>
        <w:pStyle w:val="35"/>
        <w:ind w:firstLine="0" w:firstLineChars="0"/>
        <w:jc w:val="center"/>
      </w:pPr>
      <w:r>
        <w:drawing>
          <wp:inline distT="0" distB="0" distL="0" distR="0">
            <wp:extent cx="3307715" cy="2639695"/>
            <wp:effectExtent l="0" t="0" r="6985" b="8255"/>
            <wp:docPr id="8" name="图片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3307715" cy="2639695"/>
                    </a:xfrm>
                    <a:prstGeom prst="rect">
                      <a:avLst/>
                    </a:prstGeom>
                    <a:noFill/>
                    <a:ln>
                      <a:noFill/>
                    </a:ln>
                  </pic:spPr>
                </pic:pic>
              </a:graphicData>
            </a:graphic>
          </wp:inline>
        </w:drawing>
      </w:r>
    </w:p>
    <w:p>
      <w:pPr>
        <w:pStyle w:val="35"/>
        <w:ind w:firstLine="0" w:firstLineChars="0"/>
        <w:jc w:val="center"/>
      </w:pPr>
      <w:r>
        <w:rPr>
          <w:rFonts w:hint="eastAsia" w:ascii="Times New Roman"/>
        </w:rPr>
        <w:t>（b）</w:t>
      </w:r>
      <w:r>
        <w:rPr>
          <w:position w:val="-10"/>
        </w:rPr>
        <w:object>
          <v:shape id="_x0000_i1093" o:spt="75" type="#_x0000_t75" style="height:18pt;width:18pt;" o:ole="t" filled="f" o:preferrelative="t" stroked="f" coordsize="21600,21600">
            <v:path/>
            <v:fill on="f" focussize="0,0"/>
            <v:stroke on="f" joinstyle="miter"/>
            <v:imagedata r:id="rId147" o:title=""/>
            <o:lock v:ext="edit" aspectratio="t"/>
            <w10:wrap type="none"/>
            <w10:anchorlock/>
          </v:shape>
          <o:OLEObject Type="Embed" ProgID="Equation.3" ShapeID="_x0000_i1093" DrawAspect="Content" ObjectID="_1468075793" r:id="rId149">
            <o:LockedField>false</o:LockedField>
          </o:OLEObject>
        </w:object>
      </w:r>
      <w:r>
        <w:rPr>
          <w:rFonts w:hint="eastAsia"/>
        </w:rPr>
        <w:t>取值0.9～0.99</w:t>
      </w:r>
    </w:p>
    <w:p>
      <w:pPr>
        <w:pStyle w:val="35"/>
        <w:ind w:firstLine="0" w:firstLineChars="0"/>
        <w:jc w:val="center"/>
        <w:rPr>
          <w:rFonts w:ascii="Times New Roman"/>
        </w:rPr>
      </w:pPr>
      <w:r>
        <w:rPr>
          <w:rFonts w:hint="eastAsia" w:ascii="Times New Roman"/>
        </w:rPr>
        <w:t>图</w:t>
      </w:r>
      <w:r>
        <w:rPr>
          <w:rFonts w:ascii="Times New Roman"/>
        </w:rPr>
        <w:t>A</w:t>
      </w:r>
      <w:r>
        <w:rPr>
          <w:rFonts w:hint="eastAsia" w:ascii="Times New Roman"/>
        </w:rPr>
        <w:t>.2 相关函数取值与功率信噪比之间的关系</w:t>
      </w:r>
    </w:p>
    <w:p>
      <w:pPr>
        <w:pStyle w:val="35"/>
        <w:ind w:firstLine="420"/>
        <w:rPr>
          <w:rFonts w:ascii="Times New Roman"/>
        </w:rPr>
      </w:pPr>
    </w:p>
    <w:p>
      <w:pPr>
        <w:pStyle w:val="35"/>
        <w:ind w:firstLine="480"/>
        <w:rPr>
          <w:rFonts w:ascii="Times New Roman"/>
          <w:sz w:val="24"/>
          <w:szCs w:val="24"/>
        </w:rPr>
      </w:pPr>
      <w:r>
        <w:rPr>
          <w:rFonts w:hint="eastAsia" w:ascii="Times New Roman"/>
          <w:sz w:val="24"/>
          <w:szCs w:val="24"/>
        </w:rPr>
        <w:t>由图</w:t>
      </w:r>
      <w:r>
        <w:rPr>
          <w:rFonts w:ascii="Times New Roman"/>
          <w:sz w:val="24"/>
          <w:szCs w:val="24"/>
        </w:rPr>
        <w:t>A</w:t>
      </w:r>
      <w:r>
        <w:rPr>
          <w:rFonts w:hint="eastAsia" w:ascii="Times New Roman"/>
          <w:sz w:val="24"/>
          <w:szCs w:val="24"/>
        </w:rPr>
        <w:t>.2可见</w:t>
      </w:r>
    </w:p>
    <w:p>
      <w:pPr>
        <w:pStyle w:val="35"/>
        <w:ind w:firstLine="420"/>
        <w:jc w:val="right"/>
        <w:rPr>
          <w:rFonts w:ascii="Times New Roman"/>
        </w:rPr>
      </w:pPr>
      <w:r>
        <w:rPr>
          <w:position w:val="-30"/>
        </w:rPr>
        <w:object>
          <v:shape id="_x0000_i1094" o:spt="75" type="#_x0000_t75" style="height:33.75pt;width:142.5pt;" o:ole="t" filled="f" o:preferrelative="t" stroked="f" coordsize="21600,21600">
            <v:path/>
            <v:fill on="f" focussize="0,0"/>
            <v:stroke on="f" joinstyle="miter"/>
            <v:imagedata r:id="rId151" o:title=""/>
            <o:lock v:ext="edit" aspectratio="t"/>
            <w10:wrap type="none"/>
            <w10:anchorlock/>
          </v:shape>
          <o:OLEObject Type="Embed" ProgID="Equation.3" ShapeID="_x0000_i1094" DrawAspect="Content" ObjectID="_1468075794" r:id="rId150">
            <o:LockedField>false</o:LockedField>
          </o:OLEObject>
        </w:object>
      </w:r>
      <w:r>
        <w:t>………………………………</w:t>
      </w:r>
      <w:r>
        <w:rPr>
          <w:rFonts w:hint="eastAsia"/>
        </w:rPr>
        <w:t xml:space="preserve"> (</w:t>
      </w:r>
      <w:r>
        <w:rPr>
          <w:szCs w:val="21"/>
        </w:rPr>
        <w:t>A</w:t>
      </w:r>
      <w:r>
        <w:rPr>
          <w:rFonts w:hint="eastAsia"/>
          <w:szCs w:val="21"/>
        </w:rPr>
        <w:t>.</w:t>
      </w:r>
      <w:r>
        <w:rPr>
          <w:rFonts w:hint="eastAsia"/>
        </w:rPr>
        <w:t>13)</w:t>
      </w:r>
    </w:p>
    <w:p>
      <w:pPr>
        <w:pStyle w:val="35"/>
        <w:ind w:firstLine="420"/>
        <w:rPr>
          <w:rFonts w:ascii="Times New Roman"/>
        </w:rPr>
      </w:pPr>
      <w:r>
        <w:rPr>
          <w:rFonts w:hint="eastAsia" w:ascii="Times New Roman"/>
        </w:rPr>
        <w:t>进一步,可得</w:t>
      </w:r>
    </w:p>
    <w:p>
      <w:pPr>
        <w:pStyle w:val="35"/>
        <w:ind w:firstLine="422"/>
        <w:rPr>
          <w:rFonts w:ascii="Times New Roman"/>
          <w:b/>
        </w:rPr>
      </w:pPr>
    </w:p>
    <w:p>
      <w:pPr>
        <w:pStyle w:val="35"/>
        <w:ind w:firstLine="420"/>
        <w:jc w:val="right"/>
        <w:rPr>
          <w:rFonts w:ascii="Times New Roman"/>
        </w:rPr>
      </w:pPr>
      <w:r>
        <w:rPr>
          <w:position w:val="-72"/>
        </w:rPr>
        <w:object>
          <v:shape id="_x0000_i1095" o:spt="75" type="#_x0000_t75" style="height:77.25pt;width:132pt;" o:ole="t" filled="f" o:preferrelative="t" stroked="f" coordsize="21600,21600">
            <v:path/>
            <v:fill on="f" focussize="0,0"/>
            <v:stroke on="f" joinstyle="miter"/>
            <v:imagedata r:id="rId153" o:title=""/>
            <o:lock v:ext="edit" aspectratio="t"/>
            <w10:wrap type="none"/>
            <w10:anchorlock/>
          </v:shape>
          <o:OLEObject Type="Embed" ProgID="Equation.3" ShapeID="_x0000_i1095" DrawAspect="Content" ObjectID="_1468075795" r:id="rId152">
            <o:LockedField>false</o:LockedField>
          </o:OLEObject>
        </w:object>
      </w:r>
      <w:r>
        <w:t>……………………………</w:t>
      </w:r>
      <w:r>
        <w:rPr>
          <w:rFonts w:hint="eastAsia"/>
        </w:rPr>
        <w:t xml:space="preserve"> (</w:t>
      </w:r>
      <w:r>
        <w:rPr>
          <w:szCs w:val="21"/>
        </w:rPr>
        <w:t>A</w:t>
      </w:r>
      <w:r>
        <w:rPr>
          <w:rFonts w:hint="eastAsia"/>
          <w:szCs w:val="21"/>
        </w:rPr>
        <w:t>.</w:t>
      </w:r>
      <w:r>
        <w:rPr>
          <w:rFonts w:hint="eastAsia"/>
        </w:rPr>
        <w:t>14)</w:t>
      </w:r>
    </w:p>
    <w:p>
      <w:pPr>
        <w:pStyle w:val="35"/>
        <w:ind w:firstLine="420"/>
        <w:rPr>
          <w:rFonts w:ascii="Times New Roman"/>
        </w:rPr>
      </w:pPr>
    </w:p>
    <w:p>
      <w:pPr>
        <w:pStyle w:val="3"/>
      </w:pPr>
      <w:bookmarkStart w:id="78" w:name="_Toc367519464"/>
      <w:bookmarkStart w:id="79" w:name="_Toc435476498"/>
      <w:bookmarkStart w:id="80" w:name="_Toc35625537"/>
      <w:r>
        <w:rPr>
          <w:rFonts w:hint="eastAsia"/>
        </w:rPr>
        <w:t>使用三台地震计测试自噪声的基本原理</w:t>
      </w:r>
      <w:bookmarkEnd w:id="78"/>
      <w:bookmarkEnd w:id="79"/>
      <w:bookmarkEnd w:id="80"/>
    </w:p>
    <w:p>
      <w:pPr>
        <w:rPr>
          <w:szCs w:val="21"/>
        </w:rPr>
      </w:pPr>
      <w:r>
        <w:rPr>
          <w:rFonts w:hint="eastAsia"/>
          <w:szCs w:val="21"/>
        </w:rPr>
        <w:t>以下推导只考虑三台地震计相同观测分向及其观测数据之间的关系，不特指UD、EW或NS分向。</w:t>
      </w:r>
    </w:p>
    <w:p>
      <w:pPr>
        <w:rPr>
          <w:szCs w:val="21"/>
        </w:rPr>
      </w:pPr>
      <w:r>
        <w:rPr>
          <w:rFonts w:hint="eastAsia"/>
          <w:szCs w:val="21"/>
        </w:rPr>
        <w:t>当三台地震计摆放的足够近时，可以认为观测的是同一个地点的振动量，记为</w:t>
      </w:r>
      <w:r>
        <w:rPr>
          <w:rFonts w:hint="eastAsia"/>
          <w:i/>
          <w:szCs w:val="21"/>
        </w:rPr>
        <w:t>x</w:t>
      </w:r>
      <w:r>
        <w:rPr>
          <w:rFonts w:hint="eastAsia"/>
          <w:szCs w:val="21"/>
        </w:rPr>
        <w:t>(</w:t>
      </w:r>
      <w:r>
        <w:rPr>
          <w:rFonts w:hint="eastAsia"/>
          <w:i/>
          <w:szCs w:val="21"/>
        </w:rPr>
        <w:t>t</w:t>
      </w:r>
      <w:r>
        <w:rPr>
          <w:rFonts w:hint="eastAsia"/>
          <w:szCs w:val="21"/>
        </w:rPr>
        <w:t>)。三台地震计的自身噪声分别记为</w:t>
      </w:r>
      <w:r>
        <w:rPr>
          <w:rFonts w:hint="eastAsia"/>
          <w:i/>
          <w:szCs w:val="21"/>
        </w:rPr>
        <w:t>n</w:t>
      </w:r>
      <w:r>
        <w:rPr>
          <w:rFonts w:hint="eastAsia"/>
          <w:szCs w:val="21"/>
          <w:vertAlign w:val="subscript"/>
        </w:rPr>
        <w:t>1</w:t>
      </w:r>
      <w:r>
        <w:rPr>
          <w:rFonts w:hint="eastAsia"/>
          <w:szCs w:val="21"/>
        </w:rPr>
        <w:t>(</w:t>
      </w:r>
      <w:r>
        <w:rPr>
          <w:rFonts w:hint="eastAsia"/>
          <w:i/>
          <w:szCs w:val="21"/>
        </w:rPr>
        <w:t>t</w:t>
      </w:r>
      <w:r>
        <w:rPr>
          <w:rFonts w:hint="eastAsia"/>
          <w:szCs w:val="21"/>
        </w:rPr>
        <w:t>)、</w:t>
      </w:r>
      <w:r>
        <w:rPr>
          <w:rFonts w:hint="eastAsia"/>
          <w:i/>
          <w:szCs w:val="21"/>
        </w:rPr>
        <w:t>n</w:t>
      </w:r>
      <w:r>
        <w:rPr>
          <w:rFonts w:hint="eastAsia"/>
          <w:szCs w:val="21"/>
          <w:vertAlign w:val="subscript"/>
        </w:rPr>
        <w:t>2</w:t>
      </w:r>
      <w:r>
        <w:rPr>
          <w:rFonts w:hint="eastAsia"/>
          <w:szCs w:val="21"/>
        </w:rPr>
        <w:t>(</w:t>
      </w:r>
      <w:r>
        <w:rPr>
          <w:rFonts w:hint="eastAsia"/>
          <w:i/>
          <w:szCs w:val="21"/>
        </w:rPr>
        <w:t>t</w:t>
      </w:r>
      <w:r>
        <w:rPr>
          <w:rFonts w:hint="eastAsia"/>
          <w:szCs w:val="21"/>
        </w:rPr>
        <w:t>)和</w:t>
      </w:r>
      <w:r>
        <w:rPr>
          <w:rFonts w:hint="eastAsia"/>
          <w:i/>
          <w:szCs w:val="21"/>
        </w:rPr>
        <w:t>n</w:t>
      </w:r>
      <w:r>
        <w:rPr>
          <w:rFonts w:hint="eastAsia"/>
          <w:szCs w:val="21"/>
          <w:vertAlign w:val="subscript"/>
        </w:rPr>
        <w:t>3</w:t>
      </w:r>
      <w:r>
        <w:rPr>
          <w:rFonts w:hint="eastAsia"/>
          <w:szCs w:val="21"/>
        </w:rPr>
        <w:t>(</w:t>
      </w:r>
      <w:r>
        <w:rPr>
          <w:rFonts w:hint="eastAsia"/>
          <w:i/>
          <w:szCs w:val="21"/>
        </w:rPr>
        <w:t>t</w:t>
      </w:r>
      <w:r>
        <w:rPr>
          <w:rFonts w:hint="eastAsia"/>
          <w:szCs w:val="21"/>
        </w:rPr>
        <w:t>)，参见图</w:t>
      </w:r>
      <w:r>
        <w:rPr>
          <w:szCs w:val="21"/>
        </w:rPr>
        <w:t>A</w:t>
      </w:r>
      <w:r>
        <w:rPr>
          <w:rFonts w:hint="eastAsia"/>
          <w:szCs w:val="21"/>
        </w:rPr>
        <w:t>.3，其中</w:t>
      </w:r>
      <w:r>
        <w:rPr>
          <w:rFonts w:hint="eastAsia"/>
          <w:i/>
          <w:szCs w:val="21"/>
        </w:rPr>
        <w:t>H</w:t>
      </w:r>
      <w:r>
        <w:rPr>
          <w:rFonts w:hint="eastAsia"/>
          <w:szCs w:val="21"/>
          <w:vertAlign w:val="subscript"/>
        </w:rPr>
        <w:t>1</w:t>
      </w:r>
      <w:r>
        <w:rPr>
          <w:rFonts w:hint="eastAsia"/>
          <w:szCs w:val="21"/>
        </w:rPr>
        <w:t>(</w:t>
      </w:r>
      <w:r>
        <w:rPr>
          <w:rFonts w:hint="eastAsia"/>
          <w:i/>
          <w:szCs w:val="21"/>
        </w:rPr>
        <w:t>f</w:t>
      </w:r>
      <w:r>
        <w:rPr>
          <w:rFonts w:hint="eastAsia"/>
          <w:szCs w:val="21"/>
        </w:rPr>
        <w:t>)、</w:t>
      </w:r>
      <w:r>
        <w:rPr>
          <w:rFonts w:hint="eastAsia"/>
          <w:i/>
          <w:szCs w:val="21"/>
        </w:rPr>
        <w:t>H</w:t>
      </w:r>
      <w:r>
        <w:rPr>
          <w:rFonts w:hint="eastAsia"/>
          <w:szCs w:val="21"/>
          <w:vertAlign w:val="subscript"/>
        </w:rPr>
        <w:t>2</w:t>
      </w:r>
      <w:r>
        <w:rPr>
          <w:rFonts w:hint="eastAsia"/>
          <w:szCs w:val="21"/>
        </w:rPr>
        <w:t>(</w:t>
      </w:r>
      <w:r>
        <w:rPr>
          <w:rFonts w:hint="eastAsia"/>
          <w:i/>
          <w:szCs w:val="21"/>
        </w:rPr>
        <w:t>f</w:t>
      </w:r>
      <w:r>
        <w:rPr>
          <w:rFonts w:hint="eastAsia"/>
          <w:szCs w:val="21"/>
        </w:rPr>
        <w:t>)和</w:t>
      </w:r>
      <w:r>
        <w:rPr>
          <w:rFonts w:hint="eastAsia"/>
          <w:i/>
          <w:szCs w:val="21"/>
        </w:rPr>
        <w:t>H</w:t>
      </w:r>
      <w:r>
        <w:rPr>
          <w:rFonts w:hint="eastAsia"/>
          <w:szCs w:val="21"/>
          <w:vertAlign w:val="subscript"/>
        </w:rPr>
        <w:t>3</w:t>
      </w:r>
      <w:r>
        <w:rPr>
          <w:rFonts w:hint="eastAsia"/>
          <w:szCs w:val="21"/>
        </w:rPr>
        <w:t>(</w:t>
      </w:r>
      <w:r>
        <w:rPr>
          <w:rFonts w:hint="eastAsia"/>
          <w:i/>
          <w:szCs w:val="21"/>
        </w:rPr>
        <w:t>f</w:t>
      </w:r>
      <w:r>
        <w:rPr>
          <w:rFonts w:hint="eastAsia"/>
          <w:szCs w:val="21"/>
        </w:rPr>
        <w:t>)分别三台地震计的频率响应，三台地震计的输出分别记为</w:t>
      </w:r>
      <w:r>
        <w:rPr>
          <w:rFonts w:hint="eastAsia"/>
          <w:i/>
          <w:szCs w:val="21"/>
        </w:rPr>
        <w:t>y</w:t>
      </w:r>
      <w:r>
        <w:rPr>
          <w:rFonts w:hint="eastAsia"/>
          <w:szCs w:val="21"/>
          <w:vertAlign w:val="subscript"/>
        </w:rPr>
        <w:t>1</w:t>
      </w:r>
      <w:r>
        <w:rPr>
          <w:rFonts w:hint="eastAsia"/>
          <w:szCs w:val="21"/>
        </w:rPr>
        <w:t>(</w:t>
      </w:r>
      <w:r>
        <w:rPr>
          <w:rFonts w:hint="eastAsia"/>
          <w:i/>
          <w:szCs w:val="21"/>
        </w:rPr>
        <w:t>t</w:t>
      </w:r>
      <w:r>
        <w:rPr>
          <w:rFonts w:hint="eastAsia"/>
          <w:szCs w:val="21"/>
        </w:rPr>
        <w:t>)、</w:t>
      </w:r>
      <w:r>
        <w:rPr>
          <w:rFonts w:hint="eastAsia"/>
          <w:i/>
          <w:szCs w:val="21"/>
        </w:rPr>
        <w:t>y</w:t>
      </w:r>
      <w:r>
        <w:rPr>
          <w:rFonts w:hint="eastAsia"/>
          <w:szCs w:val="21"/>
          <w:vertAlign w:val="subscript"/>
        </w:rPr>
        <w:t>2</w:t>
      </w:r>
      <w:r>
        <w:rPr>
          <w:rFonts w:hint="eastAsia"/>
          <w:szCs w:val="21"/>
        </w:rPr>
        <w:t>(</w:t>
      </w:r>
      <w:r>
        <w:rPr>
          <w:rFonts w:hint="eastAsia"/>
          <w:i/>
          <w:szCs w:val="21"/>
        </w:rPr>
        <w:t>t</w:t>
      </w:r>
      <w:r>
        <w:rPr>
          <w:rFonts w:hint="eastAsia"/>
          <w:szCs w:val="21"/>
        </w:rPr>
        <w:t>)和</w:t>
      </w:r>
      <w:r>
        <w:rPr>
          <w:rFonts w:hint="eastAsia"/>
          <w:i/>
          <w:szCs w:val="21"/>
        </w:rPr>
        <w:t>y</w:t>
      </w:r>
      <w:r>
        <w:rPr>
          <w:rFonts w:hint="eastAsia"/>
          <w:szCs w:val="21"/>
          <w:vertAlign w:val="subscript"/>
        </w:rPr>
        <w:t>3</w:t>
      </w:r>
      <w:r>
        <w:rPr>
          <w:rFonts w:hint="eastAsia"/>
          <w:szCs w:val="21"/>
        </w:rPr>
        <w:t>(</w:t>
      </w:r>
      <w:r>
        <w:rPr>
          <w:rFonts w:hint="eastAsia"/>
          <w:i/>
          <w:szCs w:val="21"/>
        </w:rPr>
        <w:t>t</w:t>
      </w:r>
      <w:r>
        <w:rPr>
          <w:rFonts w:hint="eastAsia"/>
          <w:szCs w:val="21"/>
        </w:rPr>
        <w:t>)。</w:t>
      </w:r>
    </w:p>
    <w:p>
      <w:pPr>
        <w:pStyle w:val="35"/>
        <w:ind w:firstLine="480"/>
        <w:rPr>
          <w:sz w:val="24"/>
          <w:szCs w:val="24"/>
        </w:rPr>
      </w:pPr>
      <w:r>
        <w:rPr>
          <w:rFonts w:hint="eastAsia"/>
          <w:sz w:val="24"/>
          <w:szCs w:val="24"/>
        </w:rPr>
        <w:t>在频域中表示图</w:t>
      </w:r>
      <w:r>
        <w:rPr>
          <w:sz w:val="24"/>
          <w:szCs w:val="24"/>
        </w:rPr>
        <w:t>A</w:t>
      </w:r>
      <w:r>
        <w:rPr>
          <w:rFonts w:hint="eastAsia"/>
          <w:sz w:val="24"/>
          <w:szCs w:val="24"/>
        </w:rPr>
        <w:t>.3信号通道</w:t>
      </w:r>
      <w:r>
        <w:rPr>
          <w:rFonts w:ascii="Times New Roman"/>
          <w:i/>
          <w:sz w:val="24"/>
          <w:szCs w:val="24"/>
        </w:rPr>
        <w:t>i</w:t>
      </w:r>
      <w:r>
        <w:rPr>
          <w:rFonts w:hint="eastAsia"/>
          <w:sz w:val="24"/>
          <w:szCs w:val="24"/>
        </w:rPr>
        <w:t>的输入/输出关系为：</w:t>
      </w:r>
    </w:p>
    <w:p>
      <w:pPr>
        <w:jc w:val="right"/>
      </w:pPr>
      <w:r>
        <w:rPr>
          <w:position w:val="-12"/>
        </w:rPr>
        <w:object>
          <v:shape id="_x0000_i1096" o:spt="75" type="#_x0000_t75" style="height:18pt;width:78pt;" o:ole="t" filled="f" o:preferrelative="t" stroked="f" coordsize="21600,21600">
            <v:path/>
            <v:fill on="f" focussize="0,0"/>
            <v:stroke on="f" joinstyle="miter"/>
            <v:imagedata r:id="rId155" o:title=""/>
            <o:lock v:ext="edit" aspectratio="t"/>
            <w10:wrap type="none"/>
            <w10:anchorlock/>
          </v:shape>
          <o:OLEObject Type="Embed" ProgID="Equation.3" ShapeID="_x0000_i1096" DrawAspect="Content" ObjectID="_1468075796" r:id="rId154">
            <o:LockedField>false</o:LockedField>
          </o:OLEObject>
        </w:object>
      </w:r>
      <w:r>
        <w:t>……………………………………………………</w:t>
      </w:r>
      <w:r>
        <w:rPr>
          <w:rFonts w:hint="eastAsia"/>
        </w:rPr>
        <w:t xml:space="preserve"> (</w:t>
      </w:r>
      <w:r>
        <w:rPr>
          <w:szCs w:val="21"/>
        </w:rPr>
        <w:t>A</w:t>
      </w:r>
      <w:r>
        <w:rPr>
          <w:rFonts w:hint="eastAsia"/>
          <w:szCs w:val="21"/>
        </w:rPr>
        <w:t>.</w:t>
      </w:r>
      <w:r>
        <w:rPr>
          <w:rFonts w:hint="eastAsia"/>
        </w:rPr>
        <w:t>15)</w:t>
      </w:r>
    </w:p>
    <w:p>
      <w:pPr>
        <w:pStyle w:val="35"/>
        <w:ind w:firstLine="0" w:firstLineChars="0"/>
        <w:jc w:val="center"/>
        <w:rPr>
          <w:sz w:val="24"/>
          <w:szCs w:val="24"/>
        </w:rPr>
      </w:pPr>
      <w:r>
        <w:rPr>
          <w:sz w:val="24"/>
          <w:szCs w:val="24"/>
        </w:rPr>
        <w:drawing>
          <wp:inline distT="0" distB="0" distL="0" distR="0">
            <wp:extent cx="3315970" cy="1979930"/>
            <wp:effectExtent l="0" t="0" r="0" b="1270"/>
            <wp:docPr id="7" name="图片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a:xfrm>
                      <a:off x="0" y="0"/>
                      <a:ext cx="3315970" cy="1979930"/>
                    </a:xfrm>
                    <a:prstGeom prst="rect">
                      <a:avLst/>
                    </a:prstGeom>
                    <a:noFill/>
                    <a:ln>
                      <a:noFill/>
                    </a:ln>
                  </pic:spPr>
                </pic:pic>
              </a:graphicData>
            </a:graphic>
          </wp:inline>
        </w:drawing>
      </w:r>
    </w:p>
    <w:p>
      <w:pPr>
        <w:ind w:firstLine="0" w:firstLineChars="0"/>
        <w:jc w:val="center"/>
      </w:pPr>
      <w:r>
        <w:rPr>
          <w:rFonts w:hint="eastAsia"/>
        </w:rPr>
        <w:t>图</w:t>
      </w:r>
      <w:r>
        <w:t>A</w:t>
      </w:r>
      <w:r>
        <w:rPr>
          <w:rFonts w:hint="eastAsia"/>
        </w:rPr>
        <w:t>.3 使用三台地震计测试自噪声的原理图</w:t>
      </w:r>
    </w:p>
    <w:p>
      <w:pPr>
        <w:pStyle w:val="35"/>
        <w:ind w:firstLine="420"/>
        <w:rPr>
          <w:szCs w:val="21"/>
        </w:rPr>
      </w:pPr>
    </w:p>
    <w:p>
      <w:pPr>
        <w:pStyle w:val="35"/>
        <w:ind w:firstLine="420"/>
        <w:rPr>
          <w:rFonts w:ascii="Times New Roman"/>
        </w:rPr>
      </w:pPr>
      <w:r>
        <w:rPr>
          <w:rFonts w:hint="eastAsia"/>
          <w:szCs w:val="21"/>
        </w:rPr>
        <w:t>三个通道输出信号</w:t>
      </w:r>
      <w:r>
        <w:rPr>
          <w:rFonts w:hint="eastAsia"/>
          <w:i/>
          <w:szCs w:val="21"/>
        </w:rPr>
        <w:t>y</w:t>
      </w:r>
      <w:r>
        <w:rPr>
          <w:rFonts w:hint="eastAsia"/>
          <w:szCs w:val="21"/>
          <w:vertAlign w:val="subscript"/>
        </w:rPr>
        <w:t>1</w:t>
      </w:r>
      <w:r>
        <w:rPr>
          <w:rFonts w:hint="eastAsia"/>
          <w:szCs w:val="21"/>
        </w:rPr>
        <w:t>(</w:t>
      </w:r>
      <w:r>
        <w:rPr>
          <w:rFonts w:hint="eastAsia"/>
          <w:i/>
          <w:szCs w:val="21"/>
        </w:rPr>
        <w:t>t</w:t>
      </w:r>
      <w:r>
        <w:rPr>
          <w:rFonts w:hint="eastAsia"/>
          <w:szCs w:val="21"/>
        </w:rPr>
        <w:t>)、</w:t>
      </w:r>
      <w:r>
        <w:rPr>
          <w:rFonts w:hint="eastAsia"/>
          <w:i/>
          <w:szCs w:val="21"/>
        </w:rPr>
        <w:t>y</w:t>
      </w:r>
      <w:r>
        <w:rPr>
          <w:rFonts w:hint="eastAsia"/>
          <w:szCs w:val="21"/>
          <w:vertAlign w:val="subscript"/>
        </w:rPr>
        <w:t>2</w:t>
      </w:r>
      <w:r>
        <w:rPr>
          <w:rFonts w:hint="eastAsia"/>
          <w:szCs w:val="21"/>
        </w:rPr>
        <w:t>(</w:t>
      </w:r>
      <w:r>
        <w:rPr>
          <w:rFonts w:hint="eastAsia"/>
          <w:i/>
          <w:szCs w:val="21"/>
        </w:rPr>
        <w:t>t</w:t>
      </w:r>
      <w:r>
        <w:rPr>
          <w:rFonts w:hint="eastAsia"/>
          <w:szCs w:val="21"/>
        </w:rPr>
        <w:t>)和</w:t>
      </w:r>
      <w:r>
        <w:rPr>
          <w:rFonts w:hint="eastAsia"/>
          <w:i/>
          <w:szCs w:val="21"/>
        </w:rPr>
        <w:t>y</w:t>
      </w:r>
      <w:r>
        <w:rPr>
          <w:rFonts w:hint="eastAsia"/>
          <w:szCs w:val="21"/>
          <w:vertAlign w:val="subscript"/>
        </w:rPr>
        <w:t>3</w:t>
      </w:r>
      <w:r>
        <w:rPr>
          <w:rFonts w:hint="eastAsia"/>
          <w:szCs w:val="21"/>
        </w:rPr>
        <w:t>(</w:t>
      </w:r>
      <w:r>
        <w:rPr>
          <w:rFonts w:hint="eastAsia"/>
          <w:i/>
          <w:szCs w:val="21"/>
        </w:rPr>
        <w:t>t</w:t>
      </w:r>
      <w:r>
        <w:rPr>
          <w:rFonts w:hint="eastAsia"/>
          <w:szCs w:val="21"/>
        </w:rPr>
        <w:t>)间的互功率谱可写为：</w:t>
      </w:r>
    </w:p>
    <w:p>
      <w:pPr>
        <w:wordWrap w:val="0"/>
        <w:jc w:val="right"/>
      </w:pPr>
      <w:r>
        <w:rPr>
          <w:position w:val="-14"/>
        </w:rPr>
        <w:object>
          <v:shape id="_x0000_i1097" o:spt="75" type="#_x0000_t75" style="height:21.75pt;width:199.5pt;" o:ole="t" filled="f" o:preferrelative="t" stroked="f" coordsize="21600,21600">
            <v:path/>
            <v:fill on="f" focussize="0,0"/>
            <v:stroke on="f" joinstyle="miter"/>
            <v:imagedata r:id="rId158" o:title=""/>
            <o:lock v:ext="edit" aspectratio="t"/>
            <w10:wrap type="none"/>
            <w10:anchorlock/>
          </v:shape>
          <o:OLEObject Type="Embed" ProgID="Equation.3" ShapeID="_x0000_i1097" DrawAspect="Content" ObjectID="_1468075797" r:id="rId157">
            <o:LockedField>false</o:LockedField>
          </o:OLEObject>
        </w:object>
      </w:r>
      <w:r>
        <w:rPr>
          <w:rFonts w:hint="eastAsia"/>
        </w:rPr>
        <w:t xml:space="preserve">                       </w:t>
      </w:r>
    </w:p>
    <w:p>
      <w:pPr>
        <w:wordWrap w:val="0"/>
        <w:jc w:val="right"/>
      </w:pPr>
      <w:r>
        <w:rPr>
          <w:position w:val="-14"/>
        </w:rPr>
        <w:object>
          <v:shape id="_x0000_i1098" o:spt="75" type="#_x0000_t75" style="height:20.25pt;width:246pt;" o:ole="t" filled="f" o:preferrelative="t" stroked="f" coordsize="21600,21600">
            <v:path/>
            <v:fill on="f" focussize="0,0"/>
            <v:stroke on="f" joinstyle="miter"/>
            <v:imagedata r:id="rId160" o:title=""/>
            <o:lock v:ext="edit" aspectratio="t"/>
            <w10:wrap type="none"/>
            <w10:anchorlock/>
          </v:shape>
          <o:OLEObject Type="Embed" ProgID="Equation.3" ShapeID="_x0000_i1098" DrawAspect="Content" ObjectID="_1468075798" r:id="rId159">
            <o:LockedField>false</o:LockedField>
          </o:OLEObject>
        </w:object>
      </w:r>
      <w:r>
        <w:rPr>
          <w:rFonts w:hint="eastAsia"/>
        </w:rPr>
        <w:t xml:space="preserve">            </w:t>
      </w:r>
    </w:p>
    <w:p>
      <w:pPr>
        <w:jc w:val="right"/>
      </w:pPr>
      <w:r>
        <w:rPr>
          <w:position w:val="-14"/>
        </w:rPr>
        <w:object>
          <v:shape id="_x0000_i1099" o:spt="75" type="#_x0000_t75" style="height:20.25pt;width:51.75pt;" o:ole="t" filled="f" o:preferrelative="t" stroked="f" coordsize="21600,21600">
            <v:path/>
            <v:fill on="f" focussize="0,0"/>
            <v:stroke on="f" joinstyle="miter"/>
            <v:imagedata r:id="rId162" o:title=""/>
            <o:lock v:ext="edit" aspectratio="t"/>
            <w10:wrap type="none"/>
            <w10:anchorlock/>
          </v:shape>
          <o:OLEObject Type="Embed" ProgID="Equation.3" ShapeID="_x0000_i1099" DrawAspect="Content" ObjectID="_1468075799" r:id="rId161">
            <o:LockedField>false</o:LockedField>
          </o:OLEObject>
        </w:object>
      </w:r>
      <w:r>
        <w:rPr>
          <w:rFonts w:hint="eastAsia"/>
        </w:rPr>
        <w:t xml:space="preserve"> </w:t>
      </w:r>
      <w:r>
        <w:t>………………………………………………………</w:t>
      </w:r>
      <w:r>
        <w:rPr>
          <w:rFonts w:hint="eastAsia"/>
        </w:rPr>
        <w:t xml:space="preserve"> (</w:t>
      </w:r>
      <w:r>
        <w:rPr>
          <w:szCs w:val="21"/>
        </w:rPr>
        <w:t>A</w:t>
      </w:r>
      <w:r>
        <w:rPr>
          <w:rFonts w:hint="eastAsia"/>
          <w:szCs w:val="21"/>
        </w:rPr>
        <w:t>.</w:t>
      </w:r>
      <w:r>
        <w:rPr>
          <w:rFonts w:hint="eastAsia"/>
        </w:rPr>
        <w:t>16)</w:t>
      </w:r>
    </w:p>
    <w:p>
      <w:pPr>
        <w:pStyle w:val="35"/>
        <w:ind w:firstLine="420"/>
        <w:rPr>
          <w:rFonts w:ascii="Times New Roman"/>
        </w:rPr>
      </w:pPr>
      <w:r>
        <w:rPr>
          <w:rFonts w:hint="eastAsia" w:ascii="Times New Roman"/>
        </w:rPr>
        <w:t>式（</w:t>
      </w:r>
      <w:r>
        <w:rPr>
          <w:rFonts w:ascii="Times New Roman"/>
        </w:rPr>
        <w:t>A</w:t>
      </w:r>
      <w:r>
        <w:rPr>
          <w:rFonts w:hint="eastAsia" w:ascii="Times New Roman"/>
        </w:rPr>
        <w:t>.16）中假设了通道间的噪声是不相关的，噪声与输入信号也是不相关的。因此，</w:t>
      </w:r>
    </w:p>
    <w:p>
      <w:pPr>
        <w:jc w:val="right"/>
      </w:pPr>
      <w:r>
        <w:rPr>
          <w:position w:val="-32"/>
        </w:rPr>
        <w:object>
          <v:shape id="_x0000_i1100" o:spt="75" type="#_x0000_t75" style="height:36.75pt;width:103.5pt;" o:ole="t" filled="f" o:preferrelative="t" stroked="f" coordsize="21600,21600">
            <v:path/>
            <v:fill on="f" focussize="0,0"/>
            <v:stroke on="f" joinstyle="miter"/>
            <v:imagedata r:id="rId164" o:title=""/>
            <o:lock v:ext="edit" aspectratio="t"/>
            <w10:wrap type="none"/>
            <w10:anchorlock/>
          </v:shape>
          <o:OLEObject Type="Embed" ProgID="Equation.3" ShapeID="_x0000_i1100" DrawAspect="Content" ObjectID="_1468075800" r:id="rId163">
            <o:LockedField>false</o:LockedField>
          </o:OLEObject>
        </w:object>
      </w:r>
      <w:r>
        <w:rPr>
          <w:rFonts w:hint="eastAsia"/>
        </w:rPr>
        <w:t xml:space="preserve"> </w:t>
      </w:r>
      <w:r>
        <w:t>………………………………………………</w:t>
      </w:r>
      <w:r>
        <w:rPr>
          <w:rFonts w:hint="eastAsia"/>
        </w:rPr>
        <w:t xml:space="preserve"> (</w:t>
      </w:r>
      <w:r>
        <w:rPr>
          <w:szCs w:val="21"/>
        </w:rPr>
        <w:t>A</w:t>
      </w:r>
      <w:r>
        <w:rPr>
          <w:rFonts w:hint="eastAsia"/>
          <w:szCs w:val="21"/>
        </w:rPr>
        <w:t>.</w:t>
      </w:r>
      <w:r>
        <w:rPr>
          <w:rFonts w:hint="eastAsia"/>
        </w:rPr>
        <w:t>17)</w:t>
      </w:r>
    </w:p>
    <w:p>
      <w:pPr>
        <w:pStyle w:val="35"/>
        <w:ind w:firstLine="420"/>
        <w:rPr>
          <w:rFonts w:ascii="Times New Roman"/>
        </w:rPr>
      </w:pPr>
      <w:r>
        <w:rPr>
          <w:rFonts w:hint="eastAsia" w:ascii="Times New Roman"/>
        </w:rPr>
        <w:t>由于</w:t>
      </w:r>
    </w:p>
    <w:p>
      <w:pPr>
        <w:jc w:val="right"/>
      </w:pPr>
      <w:r>
        <w:rPr>
          <w:position w:val="-32"/>
        </w:rPr>
        <w:object>
          <v:shape id="_x0000_i1101" o:spt="75" type="#_x0000_t75" style="height:36.75pt;width:315.75pt;" o:ole="t" filled="f" o:preferrelative="t" stroked="f" coordsize="21600,21600">
            <v:path/>
            <v:fill on="f" focussize="0,0"/>
            <v:stroke on="f" joinstyle="miter"/>
            <v:imagedata r:id="rId166" o:title=""/>
            <o:lock v:ext="edit" aspectratio="t"/>
            <w10:wrap type="none"/>
            <w10:anchorlock/>
          </v:shape>
          <o:OLEObject Type="Embed" ProgID="Equation.3" ShapeID="_x0000_i1101" DrawAspect="Content" ObjectID="_1468075801" r:id="rId165">
            <o:LockedField>false</o:LockedField>
          </o:OLEObject>
        </w:object>
      </w:r>
      <w:r>
        <w:t>……</w:t>
      </w:r>
      <w:r>
        <w:rPr>
          <w:rFonts w:hint="eastAsia"/>
        </w:rPr>
        <w:t xml:space="preserve"> (</w:t>
      </w:r>
      <w:r>
        <w:rPr>
          <w:szCs w:val="21"/>
        </w:rPr>
        <w:t>A</w:t>
      </w:r>
      <w:r>
        <w:rPr>
          <w:rFonts w:hint="eastAsia"/>
          <w:szCs w:val="21"/>
        </w:rPr>
        <w:t>.</w:t>
      </w:r>
      <w:r>
        <w:rPr>
          <w:rFonts w:hint="eastAsia"/>
        </w:rPr>
        <w:t>18)</w:t>
      </w:r>
    </w:p>
    <w:p>
      <w:pPr>
        <w:pStyle w:val="35"/>
        <w:ind w:firstLine="420"/>
        <w:rPr>
          <w:rFonts w:ascii="Times New Roman"/>
        </w:rPr>
      </w:pPr>
      <w:r>
        <w:rPr>
          <w:rFonts w:hint="eastAsia" w:ascii="Times New Roman"/>
        </w:rPr>
        <w:t>结合（</w:t>
      </w:r>
      <w:r>
        <w:rPr>
          <w:rFonts w:ascii="Times New Roman"/>
        </w:rPr>
        <w:t>A</w:t>
      </w:r>
      <w:r>
        <w:rPr>
          <w:rFonts w:hint="eastAsia" w:ascii="Times New Roman"/>
        </w:rPr>
        <w:t>.17）和（</w:t>
      </w:r>
      <w:r>
        <w:rPr>
          <w:rFonts w:ascii="Times New Roman"/>
        </w:rPr>
        <w:t>A</w:t>
      </w:r>
      <w:r>
        <w:rPr>
          <w:rFonts w:hint="eastAsia" w:ascii="Times New Roman"/>
        </w:rPr>
        <w:t>.18），可得</w:t>
      </w:r>
    </w:p>
    <w:p>
      <w:pPr>
        <w:jc w:val="right"/>
      </w:pPr>
      <w:r>
        <w:rPr>
          <w:position w:val="-32"/>
        </w:rPr>
        <w:object>
          <v:shape id="_x0000_i1102" o:spt="75" type="#_x0000_t75" style="height:35.25pt;width:103.5pt;" o:ole="t" filled="f" o:preferrelative="t" stroked="f" coordsize="21600,21600">
            <v:path/>
            <v:fill on="f" focussize="0,0"/>
            <v:stroke on="f" joinstyle="miter"/>
            <v:imagedata r:id="rId168" o:title=""/>
            <o:lock v:ext="edit" aspectratio="t"/>
            <w10:wrap type="none"/>
            <w10:anchorlock/>
          </v:shape>
          <o:OLEObject Type="Embed" ProgID="Equation.3" ShapeID="_x0000_i1102" DrawAspect="Content" ObjectID="_1468075802" r:id="rId167">
            <o:LockedField>false</o:LockedField>
          </o:OLEObject>
        </w:object>
      </w:r>
      <w:r>
        <w:t>……………………………………………………</w:t>
      </w:r>
      <w:r>
        <w:rPr>
          <w:rFonts w:hint="eastAsia"/>
        </w:rPr>
        <w:t xml:space="preserve"> (</w:t>
      </w:r>
      <w:r>
        <w:rPr>
          <w:szCs w:val="21"/>
        </w:rPr>
        <w:t>A</w:t>
      </w:r>
      <w:r>
        <w:rPr>
          <w:rFonts w:hint="eastAsia"/>
          <w:szCs w:val="21"/>
        </w:rPr>
        <w:t>.</w:t>
      </w:r>
      <w:r>
        <w:rPr>
          <w:rFonts w:hint="eastAsia"/>
        </w:rPr>
        <w:t>19)</w:t>
      </w:r>
    </w:p>
    <w:p>
      <w:pPr>
        <w:pStyle w:val="35"/>
        <w:ind w:firstLine="420"/>
      </w:pPr>
      <w:r>
        <w:rPr>
          <w:rFonts w:hint="eastAsia"/>
        </w:rPr>
        <w:t>式中</w:t>
      </w:r>
      <w:r>
        <w:rPr>
          <w:position w:val="-10"/>
        </w:rPr>
        <w:object>
          <v:shape id="_x0000_i1103" o:spt="75" type="#_x0000_t75" style="height:16.5pt;width:61.5pt;" o:ole="t" filled="f" o:preferrelative="t" stroked="f" coordsize="21600,21600">
            <v:path/>
            <v:fill on="f" focussize="0,0"/>
            <v:stroke on="f" joinstyle="miter"/>
            <v:imagedata r:id="rId170" o:title=""/>
            <o:lock v:ext="edit" aspectratio="t"/>
            <w10:wrap type="none"/>
            <w10:anchorlock/>
          </v:shape>
          <o:OLEObject Type="Embed" ProgID="Equation.3" ShapeID="_x0000_i1103" DrawAspect="Content" ObjectID="_1468075803" r:id="rId169">
            <o:LockedField>false</o:LockedField>
          </o:OLEObject>
        </w:object>
      </w:r>
      <w:r>
        <w:rPr>
          <w:rFonts w:hint="eastAsia"/>
        </w:rPr>
        <w:t>，且</w:t>
      </w:r>
      <w:r>
        <w:rPr>
          <w:position w:val="-10"/>
        </w:rPr>
        <w:object>
          <v:shape id="_x0000_i1104" o:spt="75" type="#_x0000_t75" style="height:16.5pt;width:44.25pt;" o:ole="t" filled="f" o:preferrelative="t" stroked="f" coordsize="21600,21600">
            <v:path/>
            <v:fill on="f" focussize="0,0"/>
            <v:stroke on="f" joinstyle="miter"/>
            <v:imagedata r:id="rId172" o:title=""/>
            <o:lock v:ext="edit" aspectratio="t"/>
            <w10:wrap type="none"/>
            <w10:anchorlock/>
          </v:shape>
          <o:OLEObject Type="Embed" ProgID="Equation.3" ShapeID="_x0000_i1104" DrawAspect="Content" ObjectID="_1468075804" r:id="rId171">
            <o:LockedField>false</o:LockedField>
          </o:OLEObject>
        </w:object>
      </w:r>
      <w:r>
        <w:rPr>
          <w:rFonts w:hint="eastAsia"/>
        </w:rPr>
        <w:t>。</w:t>
      </w:r>
      <w:r>
        <w:rPr>
          <w:position w:val="-14"/>
        </w:rPr>
        <w:object>
          <v:shape id="_x0000_i1105" o:spt="75" type="#_x0000_t75" style="height:21.75pt;width:38.25pt;" o:ole="t" filled="f" o:preferrelative="t" stroked="f" coordsize="21600,21600">
            <v:path/>
            <v:fill on="f" focussize="0,0"/>
            <v:stroke on="f" joinstyle="miter"/>
            <v:imagedata r:id="rId174" o:title=""/>
            <o:lock v:ext="edit" aspectratio="t"/>
            <w10:wrap type="none"/>
            <w10:anchorlock/>
          </v:shape>
          <o:OLEObject Type="Embed" ProgID="Equation.3" ShapeID="_x0000_i1105" DrawAspect="Content" ObjectID="_1468075805" r:id="rId173">
            <o:LockedField>false</o:LockedField>
          </o:OLEObject>
        </w:object>
      </w:r>
      <w:r>
        <w:rPr>
          <w:rFonts w:hint="eastAsia"/>
        </w:rPr>
        <w:t>为地震计输出噪声。通过分析三个地震计输出信号的功率谱、互功率谱即可计算地震计的输出噪声功率谱密度，进一步可得到折合到地震计输入端的噪声功率谱密度</w:t>
      </w:r>
      <w:r>
        <w:rPr>
          <w:position w:val="-12"/>
        </w:rPr>
        <w:object>
          <v:shape id="_x0000_i1106" o:spt="75" type="#_x0000_t75" style="height:18pt;width:18pt;" o:ole="t" filled="f" o:preferrelative="t" stroked="f" coordsize="21600,21600">
            <v:path/>
            <v:fill on="f" focussize="0,0"/>
            <v:stroke on="f" joinstyle="miter"/>
            <v:imagedata r:id="rId176" o:title=""/>
            <o:lock v:ext="edit" aspectratio="t"/>
            <w10:wrap type="none"/>
            <w10:anchorlock/>
          </v:shape>
          <o:OLEObject Type="Embed" ProgID="Equation.3" ShapeID="_x0000_i1106" DrawAspect="Content" ObjectID="_1468075806" r:id="rId175">
            <o:LockedField>false</o:LockedField>
          </o:OLEObject>
        </w:object>
      </w:r>
      <w:r>
        <w:rPr>
          <w:rFonts w:hint="eastAsia"/>
        </w:rPr>
        <w:t>：</w:t>
      </w:r>
    </w:p>
    <w:p>
      <w:pPr>
        <w:jc w:val="right"/>
      </w:pPr>
      <w:r>
        <w:rPr>
          <w:position w:val="-36"/>
        </w:rPr>
        <w:object>
          <v:shape id="_x0000_i1107" o:spt="75" type="#_x0000_t75" style="height:40.5pt;width:121.5pt;" o:ole="t" filled="f" o:preferrelative="t" stroked="f" coordsize="21600,21600">
            <v:path/>
            <v:fill on="f" focussize="0,0"/>
            <v:stroke on="f" joinstyle="miter"/>
            <v:imagedata r:id="rId178" o:title=""/>
            <o:lock v:ext="edit" aspectratio="t"/>
            <w10:wrap type="none"/>
            <w10:anchorlock/>
          </v:shape>
          <o:OLEObject Type="Embed" ProgID="Equation.3" ShapeID="_x0000_i1107" DrawAspect="Content" ObjectID="_1468075807" r:id="rId177">
            <o:LockedField>false</o:LockedField>
          </o:OLEObject>
        </w:object>
      </w:r>
      <w:r>
        <w:t>……………………………………………</w:t>
      </w:r>
      <w:r>
        <w:rPr>
          <w:rFonts w:hint="eastAsia"/>
        </w:rPr>
        <w:t xml:space="preserve"> (</w:t>
      </w:r>
      <w:r>
        <w:rPr>
          <w:szCs w:val="21"/>
        </w:rPr>
        <w:t>A</w:t>
      </w:r>
      <w:r>
        <w:rPr>
          <w:rFonts w:hint="eastAsia"/>
          <w:szCs w:val="21"/>
        </w:rPr>
        <w:t>.</w:t>
      </w:r>
      <w:r>
        <w:rPr>
          <w:rFonts w:hint="eastAsia"/>
        </w:rPr>
        <w:t>20)</w:t>
      </w:r>
    </w:p>
    <w:p>
      <w:pPr>
        <w:pStyle w:val="35"/>
        <w:ind w:firstLine="420"/>
      </w:pPr>
    </w:p>
    <w:p>
      <w:pPr>
        <w:widowControl/>
        <w:spacing w:line="240" w:lineRule="auto"/>
        <w:ind w:firstLine="0" w:firstLineChars="0"/>
        <w:jc w:val="left"/>
        <w:rPr>
          <w:rFonts w:eastAsia="黑体"/>
          <w:bCs/>
          <w:kern w:val="44"/>
          <w:sz w:val="36"/>
          <w:szCs w:val="44"/>
        </w:rPr>
      </w:pPr>
      <w:bookmarkStart w:id="81" w:name="_Toc367519468"/>
      <w:bookmarkStart w:id="82" w:name="_Toc435476502"/>
      <w:bookmarkStart w:id="83" w:name="_Ref34997123"/>
      <w:r>
        <w:br w:type="page"/>
      </w:r>
    </w:p>
    <w:p>
      <w:pPr>
        <w:pStyle w:val="2"/>
      </w:pPr>
      <w:bookmarkStart w:id="84" w:name="_Toc35625538"/>
      <w:r>
        <w:rPr>
          <w:rFonts w:hint="eastAsia"/>
        </w:rPr>
        <w:t>噪声功率谱密度及噪声计算</w:t>
      </w:r>
      <w:bookmarkEnd w:id="81"/>
      <w:bookmarkEnd w:id="82"/>
      <w:bookmarkEnd w:id="83"/>
      <w:bookmarkEnd w:id="84"/>
    </w:p>
    <w:p>
      <w:pPr>
        <w:pStyle w:val="3"/>
      </w:pPr>
      <w:bookmarkStart w:id="85" w:name="_Toc367519469"/>
      <w:bookmarkStart w:id="86" w:name="_Toc435476503"/>
      <w:bookmarkStart w:id="87" w:name="_Toc35625539"/>
      <w:r>
        <w:rPr>
          <w:rFonts w:hint="eastAsia"/>
        </w:rPr>
        <w:t>常用噪声表示及计算</w:t>
      </w:r>
      <w:bookmarkEnd w:id="85"/>
      <w:bookmarkEnd w:id="86"/>
      <w:bookmarkEnd w:id="87"/>
    </w:p>
    <w:p>
      <w:pPr>
        <w:pStyle w:val="35"/>
        <w:spacing w:line="360" w:lineRule="auto"/>
        <w:ind w:firstLine="480"/>
        <w:rPr>
          <w:rFonts w:ascii="Times New Roman"/>
          <w:sz w:val="24"/>
          <w:szCs w:val="24"/>
        </w:rPr>
      </w:pPr>
      <w:r>
        <w:rPr>
          <w:rFonts w:hint="eastAsia" w:ascii="Times New Roman"/>
          <w:sz w:val="24"/>
          <w:szCs w:val="24"/>
        </w:rPr>
        <w:t>地震观测仪器的噪声限制了仪器的分辨力，测震台站台基噪声限制了微震监测能力，等等。观测仪器自身噪声的表示和计算对于评价地震观测能力和效能极为重要。</w:t>
      </w:r>
    </w:p>
    <w:p>
      <w:pPr>
        <w:pStyle w:val="35"/>
        <w:spacing w:line="360" w:lineRule="auto"/>
        <w:ind w:firstLine="482"/>
        <w:rPr>
          <w:sz w:val="24"/>
          <w:szCs w:val="24"/>
        </w:rPr>
      </w:pPr>
      <w:r>
        <w:rPr>
          <w:rFonts w:hint="eastAsia" w:ascii="Times New Roman"/>
          <w:b/>
          <w:sz w:val="24"/>
          <w:szCs w:val="24"/>
        </w:rPr>
        <w:t>功率谱密度：</w:t>
      </w:r>
      <w:r>
        <w:rPr>
          <w:rFonts w:hint="eastAsia" w:ascii="Times New Roman"/>
          <w:sz w:val="24"/>
          <w:szCs w:val="24"/>
        </w:rPr>
        <w:t>常用来描述噪声功率随频率的分布，可由噪声信号的采样序列估算，常用Welch方法计算。当采用加速度表示振动噪声时，其功率谱密度的单位为</w:t>
      </w:r>
      <w:r>
        <w:rPr>
          <w:position w:val="-6"/>
          <w:sz w:val="24"/>
          <w:szCs w:val="24"/>
        </w:rPr>
        <w:object>
          <v:shape id="_x0000_i1108" o:spt="75" type="#_x0000_t75" style="height:16.5pt;width:51.75pt;" o:ole="t" filled="f" o:preferrelative="t" stroked="f" coordsize="21600,21600">
            <v:path/>
            <v:fill on="f" focussize="0,0"/>
            <v:stroke on="f" joinstyle="miter"/>
            <v:imagedata r:id="rId180" o:title=""/>
            <o:lock v:ext="edit" aspectratio="t"/>
            <w10:wrap type="none"/>
            <w10:anchorlock/>
          </v:shape>
          <o:OLEObject Type="Embed" ProgID="Equation.3" ShapeID="_x0000_i1108" DrawAspect="Content" ObjectID="_1468075808" r:id="rId179">
            <o:LockedField>false</o:LockedField>
          </o:OLEObject>
        </w:object>
      </w:r>
      <w:r>
        <w:rPr>
          <w:rFonts w:hint="eastAsia"/>
          <w:sz w:val="24"/>
          <w:szCs w:val="24"/>
        </w:rPr>
        <w:t>；</w:t>
      </w:r>
      <w:r>
        <w:rPr>
          <w:rFonts w:hint="eastAsia" w:ascii="Times New Roman"/>
          <w:sz w:val="24"/>
          <w:szCs w:val="24"/>
        </w:rPr>
        <w:t>当采用速度表示振动噪声时，其功率谱密度的单位为</w:t>
      </w:r>
      <w:r>
        <w:rPr>
          <w:position w:val="-6"/>
          <w:sz w:val="24"/>
          <w:szCs w:val="24"/>
        </w:rPr>
        <w:object>
          <v:shape id="_x0000_i1109" o:spt="75" type="#_x0000_t75" style="height:16.5pt;width:51.75pt;" o:ole="t" filled="f" o:preferrelative="t" stroked="f" coordsize="21600,21600">
            <v:path/>
            <v:fill on="f" focussize="0,0"/>
            <v:stroke on="f" joinstyle="miter"/>
            <v:imagedata r:id="rId182" o:title=""/>
            <o:lock v:ext="edit" aspectratio="t"/>
            <w10:wrap type="none"/>
            <w10:anchorlock/>
          </v:shape>
          <o:OLEObject Type="Embed" ProgID="Equation.3" ShapeID="_x0000_i1109" DrawAspect="Content" ObjectID="_1468075809" r:id="rId181">
            <o:LockedField>false</o:LockedField>
          </o:OLEObject>
        </w:object>
      </w:r>
      <w:r>
        <w:rPr>
          <w:rFonts w:hint="eastAsia"/>
          <w:sz w:val="24"/>
          <w:szCs w:val="24"/>
        </w:rPr>
        <w:t>；当表示电压噪声时，其功率谱密度的单位为</w:t>
      </w:r>
      <w:r>
        <w:rPr>
          <w:position w:val="-6"/>
          <w:sz w:val="24"/>
          <w:szCs w:val="24"/>
        </w:rPr>
        <w:object>
          <v:shape id="_x0000_i1110" o:spt="75" type="#_x0000_t75" style="height:16.5pt;width:38.25pt;" o:ole="t" filled="f" o:preferrelative="t" stroked="f" coordsize="21600,21600">
            <v:path/>
            <v:fill on="f" focussize="0,0"/>
            <v:stroke on="f" joinstyle="miter"/>
            <v:imagedata r:id="rId184" o:title=""/>
            <o:lock v:ext="edit" aspectratio="t"/>
            <w10:wrap type="none"/>
            <w10:anchorlock/>
          </v:shape>
          <o:OLEObject Type="Embed" ProgID="Equation.3" ShapeID="_x0000_i1110" DrawAspect="Content" ObjectID="_1468075810" r:id="rId183">
            <o:LockedField>false</o:LockedField>
          </o:OLEObject>
        </w:object>
      </w:r>
      <w:r>
        <w:rPr>
          <w:rFonts w:hint="eastAsia"/>
          <w:sz w:val="24"/>
          <w:szCs w:val="24"/>
        </w:rPr>
        <w:t>；等等。</w:t>
      </w:r>
    </w:p>
    <w:p>
      <w:pPr>
        <w:pStyle w:val="35"/>
        <w:spacing w:line="360" w:lineRule="auto"/>
        <w:ind w:firstLine="482"/>
        <w:rPr>
          <w:rFonts w:ascii="Times New Roman"/>
          <w:sz w:val="24"/>
          <w:szCs w:val="24"/>
        </w:rPr>
      </w:pPr>
      <w:r>
        <w:rPr>
          <w:rFonts w:hint="eastAsia"/>
          <w:b/>
          <w:sz w:val="24"/>
          <w:szCs w:val="24"/>
        </w:rPr>
        <w:t>噪声谱密度：</w:t>
      </w:r>
      <w:r>
        <w:rPr>
          <w:rFonts w:hint="eastAsia"/>
          <w:sz w:val="24"/>
          <w:szCs w:val="24"/>
        </w:rPr>
        <w:t>噪声功率谱的平方根。常出现在测量仪器、放大器等技术参数表中。</w:t>
      </w:r>
    </w:p>
    <w:p>
      <w:pPr>
        <w:pStyle w:val="35"/>
        <w:spacing w:line="360" w:lineRule="auto"/>
        <w:ind w:firstLine="482"/>
        <w:rPr>
          <w:rFonts w:ascii="Times New Roman"/>
          <w:sz w:val="24"/>
          <w:szCs w:val="24"/>
        </w:rPr>
      </w:pPr>
      <w:r>
        <w:rPr>
          <w:rFonts w:hint="eastAsia" w:ascii="Times New Roman"/>
          <w:b/>
          <w:sz w:val="24"/>
          <w:szCs w:val="24"/>
        </w:rPr>
        <w:t>噪声有效值：</w:t>
      </w:r>
      <w:r>
        <w:rPr>
          <w:rFonts w:hint="eastAsia" w:ascii="Times New Roman"/>
          <w:sz w:val="24"/>
          <w:szCs w:val="24"/>
        </w:rPr>
        <w:t>用有效值表示的噪声信号幅度，可按照以下公式由噪声信号的采样序列</w:t>
      </w:r>
      <w:r>
        <w:rPr>
          <w:position w:val="-12"/>
          <w:sz w:val="24"/>
          <w:szCs w:val="24"/>
        </w:rPr>
        <w:object>
          <v:shape id="_x0000_i1111" o:spt="75" type="#_x0000_t75" style="height:18pt;width:12pt;" o:ole="t" filled="f" o:preferrelative="t" stroked="f" coordsize="21600,21600">
            <v:path/>
            <v:fill on="f" focussize="0,0"/>
            <v:stroke on="f" joinstyle="miter"/>
            <v:imagedata r:id="rId186" o:title=""/>
            <o:lock v:ext="edit" aspectratio="t"/>
            <w10:wrap type="none"/>
            <w10:anchorlock/>
          </v:shape>
          <o:OLEObject Type="Embed" ProgID="Equation.3" ShapeID="_x0000_i1111" DrawAspect="Content" ObjectID="_1468075811" r:id="rId185">
            <o:LockedField>false</o:LockedField>
          </o:OLEObject>
        </w:object>
      </w:r>
      <w:r>
        <w:rPr>
          <w:rFonts w:hint="eastAsia" w:ascii="Times New Roman"/>
          <w:sz w:val="24"/>
          <w:szCs w:val="24"/>
        </w:rPr>
        <w:t>计算出来：</w:t>
      </w:r>
    </w:p>
    <w:p>
      <w:pPr>
        <w:pStyle w:val="35"/>
        <w:spacing w:line="360" w:lineRule="auto"/>
        <w:ind w:firstLine="480"/>
        <w:jc w:val="right"/>
        <w:rPr>
          <w:rFonts w:ascii="Times New Roman"/>
          <w:sz w:val="24"/>
          <w:szCs w:val="24"/>
        </w:rPr>
      </w:pPr>
      <w:r>
        <w:rPr>
          <w:position w:val="-30"/>
          <w:sz w:val="24"/>
          <w:szCs w:val="24"/>
        </w:rPr>
        <w:object>
          <v:shape id="_x0000_i1112" o:spt="75" type="#_x0000_t75" style="height:38.25pt;width:85.5pt;" o:ole="t" filled="f" o:preferrelative="t" stroked="f" coordsize="21600,21600">
            <v:path/>
            <v:fill on="f" focussize="0,0"/>
            <v:stroke on="f" joinstyle="miter"/>
            <v:imagedata r:id="rId188" o:title=""/>
            <o:lock v:ext="edit" aspectratio="t"/>
            <w10:wrap type="none"/>
            <w10:anchorlock/>
          </v:shape>
          <o:OLEObject Type="Embed" ProgID="Equation.3" ShapeID="_x0000_i1112" DrawAspect="Content" ObjectID="_1468075812" r:id="rId187">
            <o:LockedField>false</o:LockedField>
          </o:OLEObject>
        </w:object>
      </w:r>
      <w:r>
        <w:rPr>
          <w:sz w:val="24"/>
          <w:szCs w:val="24"/>
        </w:rPr>
        <w:t>…………………………………………………</w:t>
      </w:r>
      <w:r>
        <w:rPr>
          <w:rFonts w:hint="eastAsia"/>
          <w:sz w:val="24"/>
          <w:szCs w:val="24"/>
        </w:rPr>
        <w:t xml:space="preserve"> (</w:t>
      </w:r>
      <w:r>
        <w:rPr>
          <w:sz w:val="24"/>
          <w:szCs w:val="24"/>
        </w:rPr>
        <w:t>B</w:t>
      </w:r>
      <w:r>
        <w:rPr>
          <w:rFonts w:hint="eastAsia"/>
          <w:sz w:val="24"/>
          <w:szCs w:val="24"/>
        </w:rPr>
        <w:t>.1)</w:t>
      </w:r>
    </w:p>
    <w:p>
      <w:pPr>
        <w:pStyle w:val="35"/>
        <w:spacing w:line="360" w:lineRule="auto"/>
        <w:ind w:firstLine="480"/>
        <w:rPr>
          <w:rFonts w:ascii="Times New Roman"/>
          <w:sz w:val="24"/>
          <w:szCs w:val="24"/>
        </w:rPr>
      </w:pPr>
      <w:r>
        <w:rPr>
          <w:rFonts w:hint="eastAsia" w:ascii="Times New Roman"/>
          <w:sz w:val="24"/>
          <w:szCs w:val="24"/>
        </w:rPr>
        <w:t>若计算噪声信号</w:t>
      </w:r>
      <w:r>
        <w:rPr>
          <w:position w:val="-12"/>
          <w:sz w:val="24"/>
          <w:szCs w:val="24"/>
        </w:rPr>
        <w:object>
          <v:shape id="_x0000_i1113" o:spt="75" type="#_x0000_t75" style="height:18pt;width:12pt;" o:ole="t" filled="f" o:preferrelative="t" stroked="f" coordsize="21600,21600">
            <v:path/>
            <v:fill on="f" focussize="0,0"/>
            <v:stroke on="f" joinstyle="miter"/>
            <v:imagedata r:id="rId186" o:title=""/>
            <o:lock v:ext="edit" aspectratio="t"/>
            <w10:wrap type="none"/>
            <w10:anchorlock/>
          </v:shape>
          <o:OLEObject Type="Embed" ProgID="Equation.3" ShapeID="_x0000_i1113" DrawAspect="Content" ObjectID="_1468075813" r:id="rId189">
            <o:LockedField>false</o:LockedField>
          </o:OLEObject>
        </w:object>
      </w:r>
      <w:r>
        <w:rPr>
          <w:rFonts w:hint="eastAsia" w:ascii="Times New Roman"/>
          <w:sz w:val="24"/>
          <w:szCs w:val="24"/>
        </w:rPr>
        <w:t>的交流有效值，可使用以下公式：</w:t>
      </w:r>
    </w:p>
    <w:p>
      <w:pPr>
        <w:pStyle w:val="35"/>
        <w:spacing w:line="360" w:lineRule="auto"/>
        <w:ind w:firstLine="480"/>
        <w:jc w:val="right"/>
        <w:rPr>
          <w:rFonts w:ascii="Times New Roman"/>
          <w:sz w:val="24"/>
          <w:szCs w:val="24"/>
        </w:rPr>
      </w:pPr>
      <w:r>
        <w:rPr>
          <w:position w:val="-30"/>
          <w:sz w:val="24"/>
          <w:szCs w:val="24"/>
        </w:rPr>
        <w:object>
          <v:shape id="_x0000_i1114" o:spt="75" type="#_x0000_t75" style="height:40.5pt;width:112.5pt;" o:ole="t" filled="f" o:preferrelative="t" stroked="f" coordsize="21600,21600">
            <v:path/>
            <v:fill on="f" focussize="0,0"/>
            <v:stroke on="f" joinstyle="miter"/>
            <v:imagedata r:id="rId191" o:title=""/>
            <o:lock v:ext="edit" aspectratio="t"/>
            <w10:wrap type="none"/>
            <w10:anchorlock/>
          </v:shape>
          <o:OLEObject Type="Embed" ProgID="Equation.3" ShapeID="_x0000_i1114" DrawAspect="Content" ObjectID="_1468075814" r:id="rId190">
            <o:LockedField>false</o:LockedField>
          </o:OLEObject>
        </w:object>
      </w:r>
      <w:r>
        <w:rPr>
          <w:rFonts w:hint="eastAsia"/>
          <w:sz w:val="24"/>
          <w:szCs w:val="24"/>
        </w:rPr>
        <w:t xml:space="preserve"> </w:t>
      </w:r>
      <w:r>
        <w:rPr>
          <w:sz w:val="24"/>
          <w:szCs w:val="24"/>
        </w:rPr>
        <w:t>…………………………………………</w:t>
      </w:r>
      <w:r>
        <w:rPr>
          <w:rFonts w:hint="eastAsia"/>
          <w:sz w:val="24"/>
          <w:szCs w:val="24"/>
        </w:rPr>
        <w:t xml:space="preserve"> (</w:t>
      </w:r>
      <w:r>
        <w:rPr>
          <w:sz w:val="24"/>
          <w:szCs w:val="24"/>
        </w:rPr>
        <w:t>B</w:t>
      </w:r>
      <w:r>
        <w:rPr>
          <w:rFonts w:hint="eastAsia"/>
          <w:sz w:val="24"/>
          <w:szCs w:val="24"/>
        </w:rPr>
        <w:t>.2)</w:t>
      </w:r>
    </w:p>
    <w:p>
      <w:pPr>
        <w:pStyle w:val="35"/>
        <w:spacing w:line="360" w:lineRule="auto"/>
        <w:ind w:firstLine="482"/>
        <w:rPr>
          <w:rFonts w:ascii="Times New Roman"/>
          <w:sz w:val="24"/>
          <w:szCs w:val="24"/>
        </w:rPr>
      </w:pPr>
      <w:r>
        <w:rPr>
          <w:rFonts w:hint="eastAsia" w:ascii="Times New Roman"/>
          <w:b/>
          <w:sz w:val="24"/>
          <w:szCs w:val="24"/>
        </w:rPr>
        <w:t>噪声峰值，峰峰值：</w:t>
      </w:r>
      <w:r>
        <w:rPr>
          <w:rFonts w:hint="eastAsia" w:ascii="Times New Roman"/>
          <w:sz w:val="24"/>
          <w:szCs w:val="24"/>
        </w:rPr>
        <w:t>用噪声信号的最大值、最大值与最小值之差来表示的噪声幅度。</w:t>
      </w:r>
    </w:p>
    <w:p>
      <w:pPr>
        <w:pStyle w:val="35"/>
        <w:ind w:firstLine="420"/>
        <w:rPr>
          <w:rFonts w:ascii="Times New Roman"/>
        </w:rPr>
      </w:pPr>
    </w:p>
    <w:p>
      <w:pPr>
        <w:pStyle w:val="3"/>
      </w:pPr>
      <w:bookmarkStart w:id="88" w:name="_Toc367519470"/>
      <w:bookmarkStart w:id="89" w:name="_Toc435476504"/>
      <w:bookmarkStart w:id="90" w:name="_Toc35625540"/>
      <w:r>
        <w:rPr>
          <w:rFonts w:hint="eastAsia"/>
        </w:rPr>
        <w:t>由功率谱密度计算有效值</w:t>
      </w:r>
      <w:bookmarkEnd w:id="88"/>
      <w:bookmarkEnd w:id="89"/>
      <w:bookmarkEnd w:id="90"/>
    </w:p>
    <w:p>
      <w:pPr>
        <w:pStyle w:val="35"/>
        <w:ind w:firstLine="480"/>
        <w:rPr>
          <w:sz w:val="24"/>
          <w:szCs w:val="24"/>
        </w:rPr>
      </w:pPr>
      <w:r>
        <w:rPr>
          <w:rFonts w:hint="eastAsia" w:ascii="Times New Roman"/>
          <w:sz w:val="24"/>
          <w:szCs w:val="24"/>
        </w:rPr>
        <w:t>已知功率谱密度</w:t>
      </w:r>
      <w:r>
        <w:rPr>
          <w:position w:val="-10"/>
          <w:sz w:val="24"/>
          <w:szCs w:val="24"/>
        </w:rPr>
        <w:object>
          <v:shape id="_x0000_i1115" o:spt="75" type="#_x0000_t75" style="height:16.5pt;width:42pt;" o:ole="t" filled="f" o:preferrelative="t" stroked="f" coordsize="21600,21600">
            <v:path/>
            <v:fill on="f" focussize="0,0"/>
            <v:stroke on="f" joinstyle="miter"/>
            <v:imagedata r:id="rId193" o:title=""/>
            <o:lock v:ext="edit" aspectratio="t"/>
            <w10:wrap type="none"/>
            <w10:anchorlock/>
          </v:shape>
          <o:OLEObject Type="Embed" ProgID="Equation.3" ShapeID="_x0000_i1115" DrawAspect="Content" ObjectID="_1468075815" r:id="rId192">
            <o:LockedField>false</o:LockedField>
          </o:OLEObject>
        </w:object>
      </w:r>
      <w:r>
        <w:rPr>
          <w:rFonts w:hint="eastAsia" w:ascii="Times New Roman"/>
          <w:sz w:val="24"/>
          <w:szCs w:val="24"/>
        </w:rPr>
        <w:t>，计算频带</w:t>
      </w:r>
      <w:r>
        <w:rPr>
          <w:position w:val="-10"/>
          <w:sz w:val="24"/>
          <w:szCs w:val="24"/>
        </w:rPr>
        <w:object>
          <v:shape id="_x0000_i1116" o:spt="75" type="#_x0000_t75" style="height:18pt;width:13.5pt;" o:ole="t" filled="f" o:preferrelative="t" stroked="f" coordsize="21600,21600">
            <v:path/>
            <v:fill on="f" focussize="0,0"/>
            <v:stroke on="f" joinstyle="miter"/>
            <v:imagedata r:id="rId195" o:title=""/>
            <o:lock v:ext="edit" aspectratio="t"/>
            <w10:wrap type="none"/>
            <w10:anchorlock/>
          </v:shape>
          <o:OLEObject Type="Embed" ProgID="Equation.3" ShapeID="_x0000_i1116" DrawAspect="Content" ObjectID="_1468075816" r:id="rId194">
            <o:LockedField>false</o:LockedField>
          </o:OLEObject>
        </w:object>
      </w:r>
      <w:r>
        <w:rPr>
          <w:rFonts w:hint="eastAsia"/>
          <w:sz w:val="24"/>
          <w:szCs w:val="24"/>
        </w:rPr>
        <w:t>～</w:t>
      </w:r>
      <w:r>
        <w:rPr>
          <w:position w:val="-10"/>
          <w:sz w:val="24"/>
          <w:szCs w:val="24"/>
        </w:rPr>
        <w:object>
          <v:shape id="_x0000_i1117" o:spt="75" type="#_x0000_t75" style="height:18pt;width:16.5pt;" o:ole="t" filled="f" o:preferrelative="t" stroked="f" coordsize="21600,21600">
            <v:path/>
            <v:fill on="f" focussize="0,0"/>
            <v:stroke on="f" joinstyle="miter"/>
            <v:imagedata r:id="rId197" o:title=""/>
            <o:lock v:ext="edit" aspectratio="t"/>
            <w10:wrap type="none"/>
            <w10:anchorlock/>
          </v:shape>
          <o:OLEObject Type="Embed" ProgID="Equation.3" ShapeID="_x0000_i1117" DrawAspect="Content" ObjectID="_1468075817" r:id="rId196">
            <o:LockedField>false</o:LockedField>
          </o:OLEObject>
        </w:object>
      </w:r>
      <w:r>
        <w:rPr>
          <w:rFonts w:hint="eastAsia"/>
          <w:sz w:val="24"/>
          <w:szCs w:val="24"/>
        </w:rPr>
        <w:t>内的RMS值，使用以下积分公式：</w:t>
      </w:r>
    </w:p>
    <w:p>
      <w:pPr>
        <w:pStyle w:val="35"/>
        <w:ind w:firstLine="480"/>
        <w:jc w:val="right"/>
        <w:rPr>
          <w:rFonts w:ascii="Times New Roman"/>
          <w:sz w:val="24"/>
          <w:szCs w:val="24"/>
        </w:rPr>
      </w:pPr>
      <w:r>
        <w:rPr>
          <w:position w:val="-24"/>
          <w:sz w:val="24"/>
          <w:szCs w:val="24"/>
        </w:rPr>
        <w:object>
          <v:shape id="_x0000_i1118" o:spt="75" type="#_x0000_t75" style="height:31.5pt;width:116.25pt;" o:ole="t" filled="f" o:preferrelative="t" stroked="f" coordsize="21600,21600">
            <v:path/>
            <v:fill on="f" focussize="0,0"/>
            <v:stroke on="f" joinstyle="miter"/>
            <v:imagedata r:id="rId199" o:title=""/>
            <o:lock v:ext="edit" aspectratio="t"/>
            <w10:wrap type="none"/>
            <w10:anchorlock/>
          </v:shape>
          <o:OLEObject Type="Embed" ProgID="Equation.3" ShapeID="_x0000_i1118" DrawAspect="Content" ObjectID="_1468075818" r:id="rId198">
            <o:LockedField>false</o:LockedField>
          </o:OLEObject>
        </w:object>
      </w:r>
      <w:r>
        <w:rPr>
          <w:rFonts w:hint="eastAsia"/>
          <w:sz w:val="24"/>
          <w:szCs w:val="24"/>
        </w:rPr>
        <w:t xml:space="preserve"> </w:t>
      </w:r>
      <w:r>
        <w:rPr>
          <w:sz w:val="24"/>
          <w:szCs w:val="24"/>
        </w:rPr>
        <w:t>…………………………………………</w:t>
      </w:r>
      <w:r>
        <w:rPr>
          <w:rFonts w:hint="eastAsia"/>
          <w:sz w:val="24"/>
          <w:szCs w:val="24"/>
        </w:rPr>
        <w:t xml:space="preserve"> (</w:t>
      </w:r>
      <w:r>
        <w:rPr>
          <w:sz w:val="24"/>
          <w:szCs w:val="24"/>
        </w:rPr>
        <w:t>B</w:t>
      </w:r>
      <w:r>
        <w:rPr>
          <w:rFonts w:hint="eastAsia"/>
          <w:sz w:val="24"/>
          <w:szCs w:val="24"/>
        </w:rPr>
        <w:t>.3)</w:t>
      </w:r>
    </w:p>
    <w:p>
      <w:pPr>
        <w:pStyle w:val="35"/>
        <w:ind w:firstLine="480"/>
        <w:rPr>
          <w:rFonts w:ascii="Times New Roman"/>
          <w:sz w:val="24"/>
          <w:szCs w:val="24"/>
        </w:rPr>
      </w:pPr>
      <w:r>
        <w:rPr>
          <w:rFonts w:hint="eastAsia" w:ascii="Times New Roman"/>
          <w:sz w:val="24"/>
          <w:szCs w:val="24"/>
        </w:rPr>
        <w:t>一般来说，功率谱密度通常采用Welch方法由采样序列计算获得，此时可使用以下公式计算频带</w:t>
      </w:r>
      <w:r>
        <w:rPr>
          <w:position w:val="-10"/>
          <w:sz w:val="24"/>
          <w:szCs w:val="24"/>
        </w:rPr>
        <w:object>
          <v:shape id="_x0000_i1119" o:spt="75" type="#_x0000_t75" style="height:18pt;width:13.5pt;" o:ole="t" filled="f" o:preferrelative="t" stroked="f" coordsize="21600,21600">
            <v:path/>
            <v:fill on="f" focussize="0,0"/>
            <v:stroke on="f" joinstyle="miter"/>
            <v:imagedata r:id="rId195" o:title=""/>
            <o:lock v:ext="edit" aspectratio="t"/>
            <w10:wrap type="none"/>
            <w10:anchorlock/>
          </v:shape>
          <o:OLEObject Type="Embed" ProgID="Equation.3" ShapeID="_x0000_i1119" DrawAspect="Content" ObjectID="_1468075819" r:id="rId200">
            <o:LockedField>false</o:LockedField>
          </o:OLEObject>
        </w:object>
      </w:r>
      <w:r>
        <w:rPr>
          <w:rFonts w:hint="eastAsia"/>
          <w:sz w:val="24"/>
          <w:szCs w:val="24"/>
        </w:rPr>
        <w:t>～</w:t>
      </w:r>
      <w:r>
        <w:rPr>
          <w:position w:val="-10"/>
          <w:sz w:val="24"/>
          <w:szCs w:val="24"/>
        </w:rPr>
        <w:object>
          <v:shape id="_x0000_i1120" o:spt="75" type="#_x0000_t75" style="height:18pt;width:16.5pt;" o:ole="t" filled="f" o:preferrelative="t" stroked="f" coordsize="21600,21600">
            <v:path/>
            <v:fill on="f" focussize="0,0"/>
            <v:stroke on="f" joinstyle="miter"/>
            <v:imagedata r:id="rId197" o:title=""/>
            <o:lock v:ext="edit" aspectratio="t"/>
            <w10:wrap type="none"/>
            <w10:anchorlock/>
          </v:shape>
          <o:OLEObject Type="Embed" ProgID="Equation.3" ShapeID="_x0000_i1120" DrawAspect="Content" ObjectID="_1468075820" r:id="rId201">
            <o:LockedField>false</o:LockedField>
          </o:OLEObject>
        </w:object>
      </w:r>
      <w:r>
        <w:rPr>
          <w:rFonts w:hint="eastAsia"/>
          <w:sz w:val="24"/>
          <w:szCs w:val="24"/>
        </w:rPr>
        <w:t>内的RMS值</w:t>
      </w:r>
      <w:r>
        <w:rPr>
          <w:rFonts w:hint="eastAsia" w:ascii="Times New Roman"/>
          <w:sz w:val="24"/>
          <w:szCs w:val="24"/>
        </w:rPr>
        <w:t>：</w:t>
      </w:r>
    </w:p>
    <w:p>
      <w:pPr>
        <w:pStyle w:val="35"/>
        <w:ind w:firstLine="480"/>
        <w:jc w:val="right"/>
        <w:rPr>
          <w:rFonts w:ascii="Times New Roman"/>
          <w:sz w:val="24"/>
          <w:szCs w:val="24"/>
        </w:rPr>
      </w:pPr>
      <w:r>
        <w:rPr>
          <w:position w:val="-34"/>
          <w:sz w:val="24"/>
          <w:szCs w:val="24"/>
        </w:rPr>
        <w:object>
          <v:shape id="_x0000_i1121" o:spt="75" type="#_x0000_t75" style="height:40.5pt;width:249.75pt;" o:ole="t" filled="f" o:preferrelative="t" stroked="f" coordsize="21600,21600">
            <v:path/>
            <v:fill on="f" focussize="0,0"/>
            <v:stroke on="f" joinstyle="miter"/>
            <v:imagedata r:id="rId203" o:title=""/>
            <o:lock v:ext="edit" aspectratio="t"/>
            <w10:wrap type="none"/>
            <w10:anchorlock/>
          </v:shape>
          <o:OLEObject Type="Embed" ProgID="Equation.3" ShapeID="_x0000_i1121" DrawAspect="Content" ObjectID="_1468075821" r:id="rId202">
            <o:LockedField>false</o:LockedField>
          </o:OLEObject>
        </w:object>
      </w:r>
      <w:r>
        <w:rPr>
          <w:sz w:val="24"/>
          <w:szCs w:val="24"/>
        </w:rPr>
        <w:t>…………</w:t>
      </w:r>
      <w:r>
        <w:rPr>
          <w:rFonts w:hint="eastAsia"/>
          <w:sz w:val="24"/>
          <w:szCs w:val="24"/>
        </w:rPr>
        <w:t xml:space="preserve"> (</w:t>
      </w:r>
      <w:r>
        <w:rPr>
          <w:sz w:val="24"/>
          <w:szCs w:val="24"/>
        </w:rPr>
        <w:t>B</w:t>
      </w:r>
      <w:r>
        <w:rPr>
          <w:rFonts w:hint="eastAsia"/>
          <w:sz w:val="24"/>
          <w:szCs w:val="24"/>
        </w:rPr>
        <w:t>.4)</w:t>
      </w:r>
    </w:p>
    <w:p>
      <w:pPr>
        <w:pStyle w:val="35"/>
        <w:ind w:firstLine="480"/>
        <w:rPr>
          <w:sz w:val="24"/>
          <w:szCs w:val="24"/>
        </w:rPr>
      </w:pPr>
      <w:r>
        <w:rPr>
          <w:rFonts w:hint="eastAsia" w:ascii="Times New Roman"/>
          <w:sz w:val="24"/>
          <w:szCs w:val="24"/>
        </w:rPr>
        <w:t>式中</w:t>
      </w:r>
      <w:r>
        <w:rPr>
          <w:position w:val="-12"/>
          <w:sz w:val="24"/>
          <w:szCs w:val="24"/>
        </w:rPr>
        <w:object>
          <v:shape id="_x0000_i1122" o:spt="75" type="#_x0000_t75" style="height:18pt;width:13.5pt;" o:ole="t" filled="f" o:preferrelative="t" stroked="f" coordsize="21600,21600">
            <v:path/>
            <v:fill on="f" focussize="0,0"/>
            <v:stroke on="f" joinstyle="miter"/>
            <v:imagedata r:id="rId205" o:title=""/>
            <o:lock v:ext="edit" aspectratio="t"/>
            <w10:wrap type="none"/>
            <w10:anchorlock/>
          </v:shape>
          <o:OLEObject Type="Embed" ProgID="Equation.3" ShapeID="_x0000_i1122" DrawAspect="Content" ObjectID="_1468075822" r:id="rId204">
            <o:LockedField>false</o:LockedField>
          </o:OLEObject>
        </w:object>
      </w:r>
      <w:r>
        <w:rPr>
          <w:rFonts w:hint="eastAsia"/>
          <w:sz w:val="24"/>
          <w:szCs w:val="24"/>
        </w:rPr>
        <w:t>表示采样率，</w:t>
      </w:r>
      <w:r>
        <w:rPr>
          <w:rFonts w:hint="eastAsia" w:ascii="Times New Roman"/>
          <w:i/>
          <w:sz w:val="24"/>
          <w:szCs w:val="24"/>
        </w:rPr>
        <w:t>N</w:t>
      </w:r>
      <w:r>
        <w:rPr>
          <w:rFonts w:hint="eastAsia" w:ascii="Times New Roman"/>
          <w:sz w:val="24"/>
          <w:szCs w:val="24"/>
        </w:rPr>
        <w:t>表示信号频带</w:t>
      </w:r>
      <w:r>
        <w:rPr>
          <w:rFonts w:hint="eastAsia" w:ascii="Times New Roman"/>
          <w:i/>
          <w:sz w:val="24"/>
          <w:szCs w:val="24"/>
        </w:rPr>
        <w:t>DC</w:t>
      </w:r>
      <w:r>
        <w:rPr>
          <w:rFonts w:hint="eastAsia"/>
          <w:sz w:val="24"/>
          <w:szCs w:val="24"/>
        </w:rPr>
        <w:t>～</w:t>
      </w:r>
      <w:r>
        <w:rPr>
          <w:position w:val="-12"/>
          <w:sz w:val="24"/>
          <w:szCs w:val="24"/>
        </w:rPr>
        <w:object>
          <v:shape id="_x0000_i1123" o:spt="75" type="#_x0000_t75" style="height:18pt;width:33.75pt;" o:ole="t" filled="f" o:preferrelative="t" stroked="f" coordsize="21600,21600">
            <v:path/>
            <v:fill on="f" focussize="0,0"/>
            <v:stroke on="f" joinstyle="miter"/>
            <v:imagedata r:id="rId207" o:title=""/>
            <o:lock v:ext="edit" aspectratio="t"/>
            <w10:wrap type="none"/>
            <w10:anchorlock/>
          </v:shape>
          <o:OLEObject Type="Embed" ProgID="Equation.3" ShapeID="_x0000_i1123" DrawAspect="Content" ObjectID="_1468075823" r:id="rId206">
            <o:LockedField>false</o:LockedField>
          </o:OLEObject>
        </w:object>
      </w:r>
      <w:r>
        <w:rPr>
          <w:rFonts w:hint="eastAsia"/>
          <w:sz w:val="24"/>
          <w:szCs w:val="24"/>
        </w:rPr>
        <w:t>内PSD序列长度的2倍（即计算fft时所取序列长度），int()表示对计算结果取整。</w:t>
      </w:r>
    </w:p>
    <w:p>
      <w:pPr>
        <w:pStyle w:val="35"/>
        <w:ind w:firstLine="480"/>
        <w:rPr>
          <w:sz w:val="24"/>
          <w:szCs w:val="24"/>
        </w:rPr>
      </w:pPr>
      <w:r>
        <w:rPr>
          <w:rFonts w:hint="eastAsia"/>
          <w:sz w:val="24"/>
          <w:szCs w:val="24"/>
        </w:rPr>
        <w:t>若已知功率谱密度函数</w:t>
      </w:r>
      <w:r>
        <w:rPr>
          <w:rFonts w:hint="eastAsia"/>
          <w:i/>
          <w:sz w:val="24"/>
          <w:szCs w:val="24"/>
        </w:rPr>
        <w:t>PSD</w:t>
      </w:r>
      <w:r>
        <w:rPr>
          <w:rFonts w:hint="eastAsia"/>
          <w:sz w:val="24"/>
          <w:szCs w:val="24"/>
        </w:rPr>
        <w:t>仅在有限个频点</w:t>
      </w:r>
      <w:r>
        <w:rPr>
          <w:position w:val="-12"/>
          <w:sz w:val="24"/>
          <w:szCs w:val="24"/>
        </w:rPr>
        <w:object>
          <v:shape id="_x0000_i1124" o:spt="75" type="#_x0000_t75" style="height:18pt;width:13.5pt;" o:ole="t" filled="f" o:preferrelative="t" stroked="f" coordsize="21600,21600">
            <v:path/>
            <v:fill on="f" focussize="0,0"/>
            <v:stroke on="f" joinstyle="miter"/>
            <v:imagedata r:id="rId209" o:title=""/>
            <o:lock v:ext="edit" aspectratio="t"/>
            <w10:wrap type="none"/>
            <w10:anchorlock/>
          </v:shape>
          <o:OLEObject Type="Embed" ProgID="Equation.3" ShapeID="_x0000_i1124" DrawAspect="Content" ObjectID="_1468075824" r:id="rId208">
            <o:LockedField>false</o:LockedField>
          </o:OLEObject>
        </w:object>
      </w:r>
      <w:r>
        <w:rPr>
          <w:rFonts w:hint="eastAsia"/>
          <w:sz w:val="24"/>
          <w:szCs w:val="24"/>
        </w:rPr>
        <w:t>上的取值，将其转换为1/3倍频程带宽RMS值表示，使用以下公式：</w:t>
      </w:r>
    </w:p>
    <w:p>
      <w:pPr>
        <w:pStyle w:val="35"/>
        <w:ind w:firstLine="480"/>
        <w:jc w:val="right"/>
        <w:rPr>
          <w:rFonts w:ascii="Times New Roman"/>
          <w:sz w:val="24"/>
          <w:szCs w:val="24"/>
        </w:rPr>
      </w:pPr>
      <w:r>
        <w:rPr>
          <w:position w:val="-34"/>
          <w:sz w:val="24"/>
          <w:szCs w:val="24"/>
        </w:rPr>
        <w:object>
          <v:shape id="_x0000_i1125" o:spt="75" type="#_x0000_t75" style="height:42pt;width:273pt;" o:ole="t" filled="f" o:preferrelative="t" stroked="f" coordsize="21600,21600">
            <v:path/>
            <v:fill on="f" focussize="0,0"/>
            <v:stroke on="f" joinstyle="miter"/>
            <v:imagedata r:id="rId211" o:title=""/>
            <o:lock v:ext="edit" aspectratio="t"/>
            <w10:wrap type="none"/>
            <w10:anchorlock/>
          </v:shape>
          <o:OLEObject Type="Embed" ProgID="Equation.3" ShapeID="_x0000_i1125" DrawAspect="Content" ObjectID="_1468075825" r:id="rId210">
            <o:LockedField>false</o:LockedField>
          </o:OLEObject>
        </w:object>
      </w:r>
      <w:r>
        <w:rPr>
          <w:sz w:val="24"/>
          <w:szCs w:val="24"/>
        </w:rPr>
        <w:t>…………</w:t>
      </w:r>
      <w:r>
        <w:rPr>
          <w:rFonts w:hint="eastAsia"/>
          <w:sz w:val="24"/>
          <w:szCs w:val="24"/>
        </w:rPr>
        <w:t xml:space="preserve"> (</w:t>
      </w:r>
      <w:r>
        <w:rPr>
          <w:sz w:val="24"/>
          <w:szCs w:val="24"/>
        </w:rPr>
        <w:t>B</w:t>
      </w:r>
      <w:r>
        <w:rPr>
          <w:rFonts w:hint="eastAsia"/>
          <w:sz w:val="24"/>
          <w:szCs w:val="24"/>
        </w:rPr>
        <w:t>.5)</w:t>
      </w:r>
    </w:p>
    <w:p>
      <w:pPr>
        <w:pStyle w:val="35"/>
        <w:ind w:firstLine="480"/>
        <w:rPr>
          <w:sz w:val="24"/>
          <w:szCs w:val="24"/>
        </w:rPr>
      </w:pPr>
      <w:r>
        <w:rPr>
          <w:rFonts w:hint="eastAsia"/>
          <w:sz w:val="24"/>
          <w:szCs w:val="24"/>
        </w:rPr>
        <w:t>式中</w:t>
      </w:r>
      <w:r>
        <w:rPr>
          <w:position w:val="-6"/>
          <w:sz w:val="24"/>
          <w:szCs w:val="24"/>
        </w:rPr>
        <w:object>
          <v:shape id="_x0000_i1126" o:spt="75" type="#_x0000_t75" style="height:13.5pt;width:30pt;" o:ole="t" filled="f" o:preferrelative="t" stroked="f" coordsize="21600,21600">
            <v:path/>
            <v:fill on="f" focussize="0,0"/>
            <v:stroke on="f" joinstyle="miter"/>
            <v:imagedata r:id="rId213" o:title=""/>
            <o:lock v:ext="edit" aspectratio="t"/>
            <w10:wrap type="none"/>
            <w10:anchorlock/>
          </v:shape>
          <o:OLEObject Type="Embed" ProgID="Equation.3" ShapeID="_x0000_i1126" DrawAspect="Content" ObjectID="_1468075826" r:id="rId212">
            <o:LockedField>false</o:LockedField>
          </o:OLEObject>
        </w:object>
      </w:r>
      <w:r>
        <w:rPr>
          <w:rFonts w:hint="eastAsia"/>
          <w:sz w:val="24"/>
          <w:szCs w:val="24"/>
        </w:rPr>
        <w:t>（或者取</w:t>
      </w:r>
      <w:r>
        <w:rPr>
          <w:position w:val="-6"/>
          <w:sz w:val="24"/>
          <w:szCs w:val="24"/>
        </w:rPr>
        <w:object>
          <v:shape id="_x0000_i1127" o:spt="75" type="#_x0000_t75" style="height:16.5pt;width:49.5pt;" o:ole="t" filled="f" o:preferrelative="t" stroked="f" coordsize="21600,21600">
            <v:path/>
            <v:fill on="f" focussize="0,0"/>
            <v:stroke on="f" joinstyle="miter"/>
            <v:imagedata r:id="rId215" o:title=""/>
            <o:lock v:ext="edit" aspectratio="t"/>
            <w10:wrap type="none"/>
            <w10:anchorlock/>
          </v:shape>
          <o:OLEObject Type="Embed" ProgID="Equation.3" ShapeID="_x0000_i1127" DrawAspect="Content" ObjectID="_1468075827" r:id="rId214">
            <o:LockedField>false</o:LockedField>
          </o:OLEObject>
        </w:object>
      </w:r>
      <w:r>
        <w:rPr>
          <w:rFonts w:hint="eastAsia"/>
          <w:sz w:val="24"/>
          <w:szCs w:val="24"/>
        </w:rPr>
        <w:t>，该值更常用），</w:t>
      </w:r>
      <w:r>
        <w:rPr>
          <w:rFonts w:ascii="Times New Roman"/>
          <w:i/>
          <w:sz w:val="24"/>
          <w:szCs w:val="24"/>
        </w:rPr>
        <w:t>n</w:t>
      </w:r>
      <w:r>
        <w:rPr>
          <w:rFonts w:ascii="Times New Roman"/>
          <w:sz w:val="24"/>
          <w:szCs w:val="24"/>
        </w:rPr>
        <w:t>=3</w:t>
      </w:r>
      <w:r>
        <w:rPr>
          <w:rFonts w:hint="eastAsia"/>
          <w:sz w:val="24"/>
          <w:szCs w:val="24"/>
        </w:rPr>
        <w:t>表示1/3倍频程带宽，</w:t>
      </w:r>
      <w:r>
        <w:rPr>
          <w:rFonts w:ascii="Times New Roman"/>
          <w:i/>
          <w:sz w:val="24"/>
          <w:szCs w:val="24"/>
        </w:rPr>
        <w:t>n</w:t>
      </w:r>
      <w:r>
        <w:rPr>
          <w:rFonts w:ascii="Times New Roman"/>
          <w:sz w:val="24"/>
          <w:szCs w:val="24"/>
        </w:rPr>
        <w:t>=2</w:t>
      </w:r>
      <w:r>
        <w:rPr>
          <w:rFonts w:hint="eastAsia"/>
          <w:sz w:val="24"/>
          <w:szCs w:val="24"/>
        </w:rPr>
        <w:t>表示1/2倍频程带宽。</w:t>
      </w:r>
    </w:p>
    <w:p>
      <w:pPr>
        <w:pStyle w:val="35"/>
        <w:ind w:firstLine="420"/>
        <w:rPr>
          <w:rFonts w:ascii="Times New Roman"/>
        </w:rPr>
      </w:pPr>
    </w:p>
    <w:p>
      <w:pPr>
        <w:pStyle w:val="3"/>
      </w:pPr>
      <w:bookmarkStart w:id="91" w:name="_Toc367519471"/>
      <w:bookmarkStart w:id="92" w:name="_Toc435476505"/>
      <w:bookmarkStart w:id="93" w:name="_Toc35625541"/>
      <w:bookmarkStart w:id="94" w:name="OLE_LINK16"/>
      <w:bookmarkStart w:id="95" w:name="OLE_LINK17"/>
      <w:r>
        <w:rPr>
          <w:rFonts w:hint="eastAsia"/>
        </w:rPr>
        <w:t>加速度、速度、位移功率谱密度的换算</w:t>
      </w:r>
      <w:bookmarkEnd w:id="91"/>
      <w:bookmarkEnd w:id="92"/>
      <w:bookmarkEnd w:id="93"/>
    </w:p>
    <w:bookmarkEnd w:id="94"/>
    <w:bookmarkEnd w:id="95"/>
    <w:p>
      <w:pPr>
        <w:pStyle w:val="35"/>
        <w:ind w:firstLine="480"/>
        <w:rPr>
          <w:sz w:val="24"/>
          <w:szCs w:val="24"/>
        </w:rPr>
      </w:pPr>
      <w:r>
        <w:rPr>
          <w:rFonts w:hint="eastAsia" w:ascii="Times New Roman"/>
          <w:sz w:val="24"/>
          <w:szCs w:val="24"/>
        </w:rPr>
        <w:t>分别使用</w:t>
      </w:r>
      <w:r>
        <w:rPr>
          <w:position w:val="-12"/>
          <w:sz w:val="24"/>
          <w:szCs w:val="24"/>
        </w:rPr>
        <w:object>
          <v:shape id="_x0000_i1128" o:spt="75" type="#_x0000_t75" style="height:18pt;width:50.25pt;" o:ole="t" filled="f" o:preferrelative="t" stroked="f" coordsize="21600,21600">
            <v:path/>
            <v:fill on="f" focussize="0,0"/>
            <v:stroke on="f" joinstyle="miter"/>
            <v:imagedata r:id="rId217" o:title=""/>
            <o:lock v:ext="edit" aspectratio="t"/>
            <w10:wrap type="none"/>
            <w10:anchorlock/>
          </v:shape>
          <o:OLEObject Type="Embed" ProgID="Equation.3" ShapeID="_x0000_i1128" DrawAspect="Content" ObjectID="_1468075828" r:id="rId216">
            <o:LockedField>false</o:LockedField>
          </o:OLEObject>
        </w:object>
      </w:r>
      <w:r>
        <w:rPr>
          <w:rFonts w:hint="eastAsia"/>
          <w:sz w:val="24"/>
          <w:szCs w:val="24"/>
        </w:rPr>
        <w:t>、</w:t>
      </w:r>
      <w:r>
        <w:rPr>
          <w:position w:val="-12"/>
          <w:sz w:val="24"/>
          <w:szCs w:val="24"/>
        </w:rPr>
        <w:object>
          <v:shape id="_x0000_i1129" o:spt="75" type="#_x0000_t75" style="height:18pt;width:49.5pt;" o:ole="t" filled="f" o:preferrelative="t" stroked="f" coordsize="21600,21600">
            <v:path/>
            <v:fill on="f" focussize="0,0"/>
            <v:stroke on="f" joinstyle="miter"/>
            <v:imagedata r:id="rId219" o:title=""/>
            <o:lock v:ext="edit" aspectratio="t"/>
            <w10:wrap type="none"/>
            <w10:anchorlock/>
          </v:shape>
          <o:OLEObject Type="Embed" ProgID="Equation.3" ShapeID="_x0000_i1129" DrawAspect="Content" ObjectID="_1468075829" r:id="rId218">
            <o:LockedField>false</o:LockedField>
          </o:OLEObject>
        </w:object>
      </w:r>
      <w:r>
        <w:rPr>
          <w:rFonts w:hint="eastAsia"/>
          <w:sz w:val="24"/>
          <w:szCs w:val="24"/>
        </w:rPr>
        <w:t>、</w:t>
      </w:r>
      <w:r>
        <w:rPr>
          <w:position w:val="-12"/>
          <w:sz w:val="24"/>
          <w:szCs w:val="24"/>
        </w:rPr>
        <w:object>
          <v:shape id="_x0000_i1130" o:spt="75" type="#_x0000_t75" style="height:18pt;width:50.25pt;" o:ole="t" filled="f" o:preferrelative="t" stroked="f" coordsize="21600,21600">
            <v:path/>
            <v:fill on="f" focussize="0,0"/>
            <v:stroke on="f" joinstyle="miter"/>
            <v:imagedata r:id="rId221" o:title=""/>
            <o:lock v:ext="edit" aspectratio="t"/>
            <w10:wrap type="none"/>
            <w10:anchorlock/>
          </v:shape>
          <o:OLEObject Type="Embed" ProgID="Equation.3" ShapeID="_x0000_i1130" DrawAspect="Content" ObjectID="_1468075830" r:id="rId220">
            <o:LockedField>false</o:LockedField>
          </o:OLEObject>
        </w:object>
      </w:r>
      <w:r>
        <w:rPr>
          <w:rFonts w:hint="eastAsia"/>
          <w:sz w:val="24"/>
          <w:szCs w:val="24"/>
        </w:rPr>
        <w:t>表示加速度、速度、位移功率谱密度在频点</w:t>
      </w:r>
      <w:r>
        <w:rPr>
          <w:position w:val="-12"/>
          <w:sz w:val="24"/>
          <w:szCs w:val="24"/>
        </w:rPr>
        <w:object>
          <v:shape id="_x0000_i1131" o:spt="75" type="#_x0000_t75" style="height:18pt;width:13.5pt;" o:ole="t" filled="f" o:preferrelative="t" stroked="f" coordsize="21600,21600">
            <v:path/>
            <v:fill on="f" focussize="0,0"/>
            <v:stroke on="f" joinstyle="miter"/>
            <v:imagedata r:id="rId209" o:title=""/>
            <o:lock v:ext="edit" aspectratio="t"/>
            <w10:wrap type="none"/>
            <w10:anchorlock/>
          </v:shape>
          <o:OLEObject Type="Embed" ProgID="Equation.3" ShapeID="_x0000_i1131" DrawAspect="Content" ObjectID="_1468075831" r:id="rId222">
            <o:LockedField>false</o:LockedField>
          </o:OLEObject>
        </w:object>
      </w:r>
      <w:r>
        <w:rPr>
          <w:rFonts w:hint="eastAsia"/>
          <w:sz w:val="24"/>
          <w:szCs w:val="24"/>
        </w:rPr>
        <w:t>处的值，以下公式表示它们之间的换算关系：</w:t>
      </w:r>
    </w:p>
    <w:p>
      <w:pPr>
        <w:pStyle w:val="35"/>
        <w:ind w:firstLine="480"/>
        <w:jc w:val="right"/>
        <w:rPr>
          <w:rFonts w:ascii="Times New Roman"/>
          <w:sz w:val="24"/>
          <w:szCs w:val="24"/>
        </w:rPr>
      </w:pPr>
      <w:r>
        <w:rPr>
          <w:position w:val="-12"/>
          <w:sz w:val="24"/>
          <w:szCs w:val="24"/>
        </w:rPr>
        <w:object>
          <v:shape id="_x0000_i1132" o:spt="75" type="#_x0000_t75" style="height:19.5pt;width:234.75pt;" o:ole="t" filled="f" o:preferrelative="t" stroked="f" coordsize="21600,21600">
            <v:path/>
            <v:fill on="f" focussize="0,0"/>
            <v:stroke on="f" joinstyle="miter"/>
            <v:imagedata r:id="rId224" o:title=""/>
            <o:lock v:ext="edit" aspectratio="t"/>
            <w10:wrap type="none"/>
            <w10:anchorlock/>
          </v:shape>
          <o:OLEObject Type="Embed" ProgID="Equation.3" ShapeID="_x0000_i1132" DrawAspect="Content" ObjectID="_1468075832" r:id="rId223">
            <o:LockedField>false</o:LockedField>
          </o:OLEObject>
        </w:object>
      </w:r>
      <w:r>
        <w:rPr>
          <w:rFonts w:hint="eastAsia"/>
          <w:sz w:val="24"/>
          <w:szCs w:val="24"/>
        </w:rPr>
        <w:t xml:space="preserve"> </w:t>
      </w:r>
      <w:r>
        <w:rPr>
          <w:sz w:val="24"/>
          <w:szCs w:val="24"/>
        </w:rPr>
        <w:t>……………………</w:t>
      </w:r>
      <w:r>
        <w:rPr>
          <w:rFonts w:hint="eastAsia"/>
          <w:sz w:val="24"/>
          <w:szCs w:val="24"/>
        </w:rPr>
        <w:t xml:space="preserve"> (</w:t>
      </w:r>
      <w:r>
        <w:rPr>
          <w:sz w:val="24"/>
          <w:szCs w:val="24"/>
        </w:rPr>
        <w:t>B</w:t>
      </w:r>
      <w:r>
        <w:rPr>
          <w:rFonts w:hint="eastAsia"/>
          <w:sz w:val="24"/>
          <w:szCs w:val="24"/>
        </w:rPr>
        <w:t>.6)</w:t>
      </w:r>
    </w:p>
    <w:p>
      <w:pPr>
        <w:widowControl/>
        <w:spacing w:line="240" w:lineRule="auto"/>
        <w:ind w:firstLine="0" w:firstLineChars="0"/>
        <w:jc w:val="left"/>
        <w:rPr>
          <w:rFonts w:ascii="Cambria" w:hAnsi="Cambria"/>
          <w:b/>
          <w:bCs/>
          <w:sz w:val="32"/>
          <w:szCs w:val="32"/>
        </w:rPr>
      </w:pPr>
      <w:r>
        <w:rPr>
          <w:rFonts w:ascii="Cambria" w:hAnsi="Cambria"/>
          <w:b/>
          <w:bCs/>
          <w:sz w:val="32"/>
          <w:szCs w:val="32"/>
        </w:rPr>
        <w:br w:type="page"/>
      </w:r>
    </w:p>
    <w:p>
      <w:pPr>
        <w:pStyle w:val="2"/>
      </w:pPr>
      <w:bookmarkStart w:id="96" w:name="_Toc35625542"/>
      <w:r>
        <w:rPr>
          <w:rFonts w:hint="eastAsia"/>
        </w:rPr>
        <w:t>光纤钻孔应变仪分辨率测试的固体潮推算方法</w:t>
      </w:r>
      <w:bookmarkEnd w:id="96"/>
    </w:p>
    <w:p>
      <w:pPr>
        <w:pStyle w:val="3"/>
      </w:pPr>
      <w:bookmarkStart w:id="97" w:name="_Toc35625543"/>
      <w:r>
        <w:rPr>
          <w:rFonts w:hint="eastAsia"/>
        </w:rPr>
        <w:t>测试方法说明</w:t>
      </w:r>
      <w:bookmarkEnd w:id="97"/>
    </w:p>
    <w:p>
      <w:pPr>
        <w:jc w:val="left"/>
      </w:pPr>
      <w:r>
        <w:t>可用变化稳定平滑的固体潮变化量作为信号源可推算出观测仪器的分辨力。在固体潮信号（理论值）极值点附近范围内，将以时间为变量的信号序列变换为以0.5倍～1倍分辨力的应变量为变量的信号序列，在极值点区域归算后的测量值与理论值之差就是仪器不能响应的部分，即仪器的分辨力。</w:t>
      </w:r>
    </w:p>
    <w:p>
      <w:pPr>
        <w:pStyle w:val="3"/>
      </w:pPr>
      <w:bookmarkStart w:id="98" w:name="_Toc35625544"/>
      <w:r>
        <w:rPr>
          <w:rFonts w:hint="eastAsia"/>
        </w:rPr>
        <w:t>测试方法</w:t>
      </w:r>
      <w:bookmarkEnd w:id="98"/>
    </w:p>
    <w:p>
      <w:pPr>
        <w:jc w:val="left"/>
      </w:pPr>
      <w:r>
        <w:rPr>
          <w:rFonts w:hint="eastAsia" w:cstheme="minorHAnsi"/>
        </w:rPr>
        <w:t>（1）</w:t>
      </w:r>
      <w:r>
        <w:t>环境条件</w:t>
      </w:r>
    </w:p>
    <w:p>
      <w:pPr>
        <w:jc w:val="left"/>
      </w:pPr>
      <w:r>
        <w:t>测试环境条件应符合GB/T 19531.3—2004中4.1的要求，观测硐室、仪器墩等设施应符合DB/T 8.1—2003的要求。</w:t>
      </w:r>
    </w:p>
    <w:p>
      <w:pPr>
        <w:jc w:val="left"/>
      </w:pPr>
      <w:r>
        <w:rPr>
          <w:rFonts w:hint="eastAsia"/>
        </w:rPr>
        <w:t>（2）</w:t>
      </w:r>
      <w:r>
        <w:t>测试设备</w:t>
      </w:r>
    </w:p>
    <w:p>
      <w:pPr>
        <w:jc w:val="left"/>
      </w:pPr>
      <w:r>
        <w:t>在台站已稳定工作的</w:t>
      </w:r>
      <w:r>
        <w:rPr>
          <w:rFonts w:hint="eastAsia"/>
        </w:rPr>
        <w:t>光纤</w:t>
      </w:r>
      <w:r>
        <w:t>应变仪，能清晰记录固体潮，有分钟值输出。</w:t>
      </w:r>
    </w:p>
    <w:p>
      <w:pPr>
        <w:jc w:val="left"/>
      </w:pPr>
      <w:r>
        <w:rPr>
          <w:rFonts w:hint="eastAsia"/>
        </w:rPr>
        <w:t>（3）</w:t>
      </w:r>
      <w:r>
        <w:t>测试步骤</w:t>
      </w:r>
    </w:p>
    <w:p>
      <w:pPr>
        <w:jc w:val="left"/>
      </w:pPr>
      <w:r>
        <w:t>a</w:t>
      </w:r>
      <w:r>
        <w:rPr>
          <w:rFonts w:hint="eastAsia"/>
        </w:rPr>
        <w:t>）</w:t>
      </w:r>
      <w:r>
        <w:t>选择观测值序列</w:t>
      </w:r>
    </w:p>
    <w:p>
      <w:pPr>
        <w:jc w:val="left"/>
      </w:pPr>
      <w:r>
        <w:t>选择大潮期的应变仪观测记录一天的分钟值，要求记录曲线比较光滑。为降低高频噪声，可以将原始观测值用5个或10个滑动平均后的值作为推算用观测值序列。</w:t>
      </w:r>
    </w:p>
    <w:p>
      <w:pPr>
        <w:jc w:val="left"/>
      </w:pPr>
      <w:r>
        <w:rPr>
          <w:rFonts w:hint="eastAsia"/>
        </w:rPr>
        <w:t>b）</w:t>
      </w:r>
      <w:r>
        <w:t>确定分辨力推算用的数据序列</w:t>
      </w:r>
    </w:p>
    <w:p>
      <w:pPr>
        <w:jc w:val="left"/>
      </w:pPr>
      <w:r>
        <w:t>在理论值序列中找出最大值（波峰）或最小值（波谷）作为极值数</w:t>
      </w:r>
      <w:r>
        <w:rPr>
          <w:i/>
        </w:rPr>
        <w:t>d</w:t>
      </w:r>
      <w:r>
        <w:rPr>
          <w:vertAlign w:val="subscript"/>
        </w:rPr>
        <w:t>0</w:t>
      </w:r>
      <w:r>
        <w:t>，其对应时间为</w:t>
      </w:r>
      <w:r>
        <w:rPr>
          <w:i/>
        </w:rPr>
        <w:t>t</w:t>
      </w:r>
      <w:r>
        <w:rPr>
          <w:vertAlign w:val="subscript"/>
        </w:rPr>
        <w:t>0</w:t>
      </w:r>
      <w:r>
        <w:t>。</w:t>
      </w:r>
    </w:p>
    <w:p>
      <w:pPr>
        <w:jc w:val="left"/>
      </w:pPr>
      <w:r>
        <w:rPr>
          <w:color w:val="000000"/>
        </w:rPr>
        <w:t>按式(C.1)和式(C.2)计算</w:t>
      </w:r>
      <w:r>
        <w:rPr>
          <w:i/>
        </w:rPr>
        <w:t>d</w:t>
      </w:r>
      <w:r>
        <w:rPr>
          <w:vertAlign w:val="subscript"/>
        </w:rPr>
        <w:t>0</w:t>
      </w:r>
      <w:r>
        <w:t>两边应变值变化Δ</w:t>
      </w:r>
      <w:r>
        <w:rPr>
          <w:i/>
        </w:rPr>
        <w:t>d</w:t>
      </w:r>
      <w:r>
        <w:t>（</w:t>
      </w:r>
      <w:r>
        <w:rPr>
          <w:i/>
        </w:rPr>
        <w:t>i</w:t>
      </w:r>
      <w:r>
        <w:t>=1）时相应的理论值</w:t>
      </w:r>
      <w:r>
        <w:rPr>
          <w:i/>
        </w:rPr>
        <w:t>d</w:t>
      </w:r>
      <w:r>
        <w:rPr>
          <w:vertAlign w:val="subscript"/>
        </w:rPr>
        <w:t>1</w:t>
      </w:r>
      <w:r>
        <w:t>、</w:t>
      </w:r>
      <w:r>
        <w:rPr>
          <w:i/>
        </w:rPr>
        <w:t>d</w:t>
      </w:r>
      <w:r>
        <w:rPr>
          <w:vertAlign w:val="subscript"/>
        </w:rPr>
        <w:t>-1</w:t>
      </w:r>
      <w:r>
        <w:t>，并在理论值序列中找到对应值及时间</w:t>
      </w:r>
      <w:r>
        <w:rPr>
          <w:i/>
        </w:rPr>
        <w:t>t</w:t>
      </w:r>
      <w:r>
        <w:rPr>
          <w:vertAlign w:val="subscript"/>
        </w:rPr>
        <w:t>1</w:t>
      </w:r>
      <w:r>
        <w:t>、</w:t>
      </w:r>
      <w:r>
        <w:rPr>
          <w:i/>
        </w:rPr>
        <w:t>t</w:t>
      </w:r>
      <w:r>
        <w:rPr>
          <w:vertAlign w:val="subscript"/>
        </w:rPr>
        <w:t>-1</w:t>
      </w:r>
      <w:r>
        <w:t>，时间间隔</w:t>
      </w:r>
      <w:r>
        <w:rPr>
          <w:i/>
        </w:rPr>
        <w:t>T</w:t>
      </w:r>
      <w:r>
        <w:rPr>
          <w:vertAlign w:val="subscript"/>
        </w:rPr>
        <w:t>1</w:t>
      </w:r>
      <w:r>
        <w:t>=</w:t>
      </w:r>
      <w:r>
        <w:rPr>
          <w:i/>
        </w:rPr>
        <w:t>t</w:t>
      </w:r>
      <w:r>
        <w:rPr>
          <w:vertAlign w:val="subscript"/>
        </w:rPr>
        <w:t>1</w:t>
      </w:r>
      <w:r>
        <w:t>-</w:t>
      </w:r>
      <w:r>
        <w:rPr>
          <w:i/>
        </w:rPr>
        <w:t xml:space="preserve"> t</w:t>
      </w:r>
      <w:r>
        <w:rPr>
          <w:vertAlign w:val="subscript"/>
        </w:rPr>
        <w:t>0</w:t>
      </w:r>
      <w:r>
        <w:t>、</w:t>
      </w:r>
      <w:r>
        <w:rPr>
          <w:i/>
        </w:rPr>
        <w:t>T</w:t>
      </w:r>
      <w:r>
        <w:rPr>
          <w:vertAlign w:val="subscript"/>
        </w:rPr>
        <w:t>-1</w:t>
      </w:r>
      <w:r>
        <w:t>=</w:t>
      </w:r>
      <w:r>
        <w:rPr>
          <w:i/>
        </w:rPr>
        <w:t>t</w:t>
      </w:r>
      <w:r>
        <w:rPr>
          <w:vertAlign w:val="subscript"/>
        </w:rPr>
        <w:t>0</w:t>
      </w:r>
      <w:r>
        <w:t>-</w:t>
      </w:r>
      <w:r>
        <w:rPr>
          <w:i/>
        </w:rPr>
        <w:t xml:space="preserve"> t</w:t>
      </w:r>
      <w:r>
        <w:rPr>
          <w:vertAlign w:val="subscript"/>
        </w:rPr>
        <w:t>-1</w:t>
      </w:r>
      <w:r>
        <w:t>。</w:t>
      </w:r>
    </w:p>
    <w:p>
      <w:pPr>
        <w:tabs>
          <w:tab w:val="center" w:pos="4160"/>
          <w:tab w:val="right" w:pos="8300"/>
        </w:tabs>
        <w:jc w:val="left"/>
      </w:pPr>
      <w:r>
        <w:tab/>
      </w:r>
      <w:r>
        <w:rPr>
          <w:position w:val="-12"/>
        </w:rPr>
        <w:object>
          <v:shape id="_x0000_i1133" o:spt="75" type="#_x0000_t75" style="height:19.5pt;width:72pt;" o:ole="t" filled="f" o:preferrelative="t" stroked="f" coordsize="21600,21600">
            <v:path/>
            <v:fill on="f" focussize="0,0"/>
            <v:stroke on="f" joinstyle="miter"/>
            <v:imagedata r:id="rId226" o:title=""/>
            <o:lock v:ext="edit" aspectratio="t"/>
            <w10:wrap type="none"/>
            <w10:anchorlock/>
          </v:shape>
          <o:OLEObject Type="Embed" ProgID="Equation.DSMT4" ShapeID="_x0000_i1133" DrawAspect="Content" ObjectID="_1468075833" r:id="rId225">
            <o:LockedField>false</o:LockedField>
          </o:OLEObject>
        </w:object>
      </w:r>
      <w:r>
        <w:t xml:space="preserve"> </w:t>
      </w:r>
      <w:r>
        <w:tab/>
      </w:r>
      <w:r>
        <w:t>(C.1)</w:t>
      </w:r>
    </w:p>
    <w:p>
      <w:pPr>
        <w:tabs>
          <w:tab w:val="center" w:pos="4160"/>
          <w:tab w:val="right" w:pos="8300"/>
        </w:tabs>
        <w:jc w:val="left"/>
      </w:pPr>
      <w:r>
        <w:tab/>
      </w:r>
      <w:r>
        <w:rPr>
          <w:position w:val="-12"/>
        </w:rPr>
        <w:object>
          <v:shape id="_x0000_i1134" o:spt="75" type="#_x0000_t75" style="height:19.5pt;width:76.5pt;" o:ole="t" filled="f" o:preferrelative="t" stroked="f" coordsize="21600,21600">
            <v:path/>
            <v:fill on="f" focussize="0,0"/>
            <v:stroke on="f" joinstyle="miter"/>
            <v:imagedata r:id="rId228" o:title=""/>
            <o:lock v:ext="edit" aspectratio="t"/>
            <w10:wrap type="none"/>
            <w10:anchorlock/>
          </v:shape>
          <o:OLEObject Type="Embed" ProgID="Equation.DSMT4" ShapeID="_x0000_i1134" DrawAspect="Content" ObjectID="_1468075834" r:id="rId227">
            <o:LockedField>false</o:LockedField>
          </o:OLEObject>
        </w:object>
      </w:r>
      <w:r>
        <w:t xml:space="preserve"> </w:t>
      </w:r>
      <w:r>
        <w:tab/>
      </w:r>
      <w:r>
        <w:t>(C.2)</w:t>
      </w:r>
    </w:p>
    <w:p>
      <w:pPr>
        <w:jc w:val="left"/>
      </w:pPr>
      <w:r>
        <w:t>式中：Δ</w:t>
      </w:r>
      <w:r>
        <w:rPr>
          <w:i/>
        </w:rPr>
        <w:t>d</w:t>
      </w:r>
      <w:r>
        <w:t>为标准步进量即数据取样点的应变量差值，取值应小于仪器要求的分辨力Δ</w:t>
      </w:r>
      <w:r>
        <w:rPr>
          <w:rFonts w:hint="eastAsia"/>
        </w:rPr>
        <w:t>D</w:t>
      </w:r>
      <w:r>
        <w:t>’’，应变仪应取Δ</w:t>
      </w:r>
      <w:r>
        <w:rPr>
          <w:i/>
        </w:rPr>
        <w:t>d</w:t>
      </w:r>
      <w:r>
        <w:t>=+(</w:t>
      </w:r>
      <w:r>
        <w:rPr>
          <w:rFonts w:hint="eastAsia"/>
        </w:rPr>
        <w:t>2</w:t>
      </w:r>
      <w:r>
        <w:t>~</w:t>
      </w:r>
      <w:r>
        <w:rPr>
          <w:rFonts w:hint="eastAsia"/>
        </w:rPr>
        <w:t>3</w:t>
      </w:r>
      <w:r>
        <w:t>)</w:t>
      </w:r>
      <w:r>
        <w:rPr>
          <w:rFonts w:hint="eastAsia"/>
        </w:rPr>
        <w:t>×10</w:t>
      </w:r>
      <w:r>
        <w:rPr>
          <w:rFonts w:hint="eastAsia"/>
          <w:vertAlign w:val="superscript"/>
        </w:rPr>
        <w:t>-10</w:t>
      </w:r>
      <w:r>
        <w:t>或-(</w:t>
      </w:r>
      <w:r>
        <w:rPr>
          <w:rFonts w:hint="eastAsia"/>
        </w:rPr>
        <w:t>2</w:t>
      </w:r>
      <w:r>
        <w:t>~</w:t>
      </w:r>
      <w:r>
        <w:rPr>
          <w:rFonts w:hint="eastAsia"/>
        </w:rPr>
        <w:t>3</w:t>
      </w:r>
      <w:r>
        <w:t>)</w:t>
      </w:r>
      <w:r>
        <w:rPr>
          <w:rFonts w:hint="eastAsia"/>
        </w:rPr>
        <w:t>×10</w:t>
      </w:r>
      <w:r>
        <w:rPr>
          <w:rFonts w:hint="eastAsia"/>
          <w:vertAlign w:val="superscript"/>
        </w:rPr>
        <w:t>-10</w:t>
      </w:r>
      <w:r>
        <w:t>，当以曲线波峰为极值时用“-”，以曲线波谷为极值时使用“+”。</w:t>
      </w:r>
    </w:p>
    <w:p>
      <w:pPr>
        <w:jc w:val="left"/>
      </w:pPr>
      <w:r>
        <w:t>用同样方法在理论值序列中得到</w:t>
      </w:r>
      <w:r>
        <w:rPr>
          <w:i/>
        </w:rPr>
        <w:t>i</w:t>
      </w:r>
      <w:r>
        <w:t>=2相应的</w:t>
      </w:r>
      <w:r>
        <w:rPr>
          <w:i/>
        </w:rPr>
        <w:t>d</w:t>
      </w:r>
      <w:r>
        <w:rPr>
          <w:vertAlign w:val="subscript"/>
        </w:rPr>
        <w:t>2</w:t>
      </w:r>
      <w:r>
        <w:t>、</w:t>
      </w:r>
      <w:r>
        <w:rPr>
          <w:i/>
        </w:rPr>
        <w:t>d</w:t>
      </w:r>
      <w:r>
        <w:rPr>
          <w:vertAlign w:val="subscript"/>
        </w:rPr>
        <w:t>-2</w:t>
      </w:r>
      <w:r>
        <w:t>及时间间隔</w:t>
      </w:r>
      <w:r>
        <w:rPr>
          <w:i/>
        </w:rPr>
        <w:t>T</w:t>
      </w:r>
      <w:r>
        <w:rPr>
          <w:vertAlign w:val="subscript"/>
        </w:rPr>
        <w:t>2</w:t>
      </w:r>
      <w:r>
        <w:t>、</w:t>
      </w:r>
      <w:r>
        <w:rPr>
          <w:i/>
        </w:rPr>
        <w:t>T</w:t>
      </w:r>
      <w:r>
        <w:rPr>
          <w:vertAlign w:val="subscript"/>
        </w:rPr>
        <w:t>-2</w:t>
      </w:r>
      <w:r>
        <w:t>。以此类推，直到</w:t>
      </w:r>
      <w:r>
        <w:rPr>
          <w:i/>
        </w:rPr>
        <w:t>i</w:t>
      </w:r>
      <w:r>
        <w:t>=</w:t>
      </w:r>
      <w:r>
        <w:rPr>
          <w:i/>
        </w:rPr>
        <w:t>n</w:t>
      </w:r>
      <w:r>
        <w:t>，即得到2</w:t>
      </w:r>
      <w:r>
        <w:rPr>
          <w:i/>
        </w:rPr>
        <w:t>n</w:t>
      </w:r>
      <w:r>
        <w:t>个以为间隔的理论值序列</w:t>
      </w:r>
      <w:r>
        <w:rPr>
          <w:i/>
        </w:rPr>
        <w:t>d</w:t>
      </w:r>
      <w:r>
        <w:rPr>
          <w:vertAlign w:val="subscript"/>
        </w:rPr>
        <w:t>i</w:t>
      </w:r>
      <w:r>
        <w:t>和相应时间间隔序列</w:t>
      </w:r>
      <w:r>
        <w:rPr>
          <w:i/>
        </w:rPr>
        <w:t>T</w:t>
      </w:r>
      <w:r>
        <w:rPr>
          <w:vertAlign w:val="subscript"/>
        </w:rPr>
        <w:t>1</w:t>
      </w:r>
      <w:r>
        <w:t>、</w:t>
      </w:r>
      <w:r>
        <w:rPr>
          <w:i/>
        </w:rPr>
        <w:t>T</w:t>
      </w:r>
      <w:r>
        <w:rPr>
          <w:vertAlign w:val="subscript"/>
        </w:rPr>
        <w:t>-1</w:t>
      </w:r>
      <w:r>
        <w:t>，…，</w:t>
      </w:r>
      <w:r>
        <w:rPr>
          <w:i/>
        </w:rPr>
        <w:t>T</w:t>
      </w:r>
      <w:r>
        <w:rPr>
          <w:vertAlign w:val="subscript"/>
        </w:rPr>
        <w:t>n</w:t>
      </w:r>
      <w:r>
        <w:t>、</w:t>
      </w:r>
      <w:r>
        <w:rPr>
          <w:i/>
        </w:rPr>
        <w:t>T</w:t>
      </w:r>
      <w:r>
        <w:rPr>
          <w:vertAlign w:val="subscript"/>
        </w:rPr>
        <w:t>-n</w:t>
      </w:r>
      <w:r>
        <w:t>，同时得到该序列总时间差</w:t>
      </w:r>
      <w:r>
        <w:rPr>
          <w:i/>
        </w:rPr>
        <w:t>T</w:t>
      </w:r>
      <w:r>
        <w:t>=</w:t>
      </w:r>
      <w:r>
        <w:rPr>
          <w:i/>
        </w:rPr>
        <w:t>T</w:t>
      </w:r>
      <w:r>
        <w:rPr>
          <w:vertAlign w:val="subscript"/>
        </w:rPr>
        <w:t>n</w:t>
      </w:r>
      <w:r>
        <w:t>-</w:t>
      </w:r>
      <w:r>
        <w:rPr>
          <w:i/>
        </w:rPr>
        <w:t>T</w:t>
      </w:r>
      <w:r>
        <w:rPr>
          <w:vertAlign w:val="subscript"/>
        </w:rPr>
        <w:t>-n</w:t>
      </w:r>
      <w:r>
        <w:t>。</w:t>
      </w:r>
      <w:r>
        <w:rPr>
          <w:i/>
        </w:rPr>
        <w:t>n</w:t>
      </w:r>
      <w:r>
        <w:t>的取值7~15为宜，以得到变化速度为应变量变化6</w:t>
      </w:r>
      <w:r>
        <w:rPr>
          <w:rFonts w:hint="eastAsia"/>
        </w:rPr>
        <w:t>×10</w:t>
      </w:r>
      <w:r>
        <w:rPr>
          <w:rFonts w:hint="eastAsia"/>
          <w:vertAlign w:val="superscript"/>
        </w:rPr>
        <w:t>-10</w:t>
      </w:r>
      <w:r>
        <w:t>/4 min~6</w:t>
      </w:r>
      <w:r>
        <w:rPr>
          <w:rFonts w:hint="eastAsia"/>
        </w:rPr>
        <w:t>×10</w:t>
      </w:r>
      <w:r>
        <w:rPr>
          <w:rFonts w:hint="eastAsia"/>
          <w:vertAlign w:val="superscript"/>
        </w:rPr>
        <w:t>-10</w:t>
      </w:r>
      <w:r>
        <w:t>/4.5 min为合适</w:t>
      </w:r>
      <w:r>
        <w:rPr>
          <w:color w:val="000000"/>
        </w:rPr>
        <w:t>。</w:t>
      </w:r>
    </w:p>
    <w:p>
      <w:pPr>
        <w:jc w:val="left"/>
      </w:pPr>
      <w:r>
        <w:t>在经过平滑后用于推算的观测值序列中，用</w:t>
      </w:r>
      <w:r>
        <w:rPr>
          <w:i/>
        </w:rPr>
        <w:t>T</w:t>
      </w:r>
      <w:r>
        <w:t>=</w:t>
      </w:r>
      <w:r>
        <w:rPr>
          <w:i/>
        </w:rPr>
        <w:t>T</w:t>
      </w:r>
      <w:r>
        <w:rPr>
          <w:vertAlign w:val="subscript"/>
        </w:rPr>
        <w:t>n</w:t>
      </w:r>
      <w:r>
        <w:t>-</w:t>
      </w:r>
      <w:r>
        <w:rPr>
          <w:i/>
        </w:rPr>
        <w:t>T</w:t>
      </w:r>
      <w:r>
        <w:rPr>
          <w:vertAlign w:val="subscript"/>
        </w:rPr>
        <w:t>-n</w:t>
      </w:r>
      <w:r>
        <w:t>找出波峰（或波谷）两边具有相同观测值的两点</w:t>
      </w:r>
      <w:r>
        <w:rPr>
          <w:i/>
        </w:rPr>
        <w:t>d</w:t>
      </w:r>
      <w:r>
        <w:t>’</w:t>
      </w:r>
      <w:r>
        <w:rPr>
          <w:vertAlign w:val="subscript"/>
        </w:rPr>
        <w:t>n</w:t>
      </w:r>
      <w:r>
        <w:t>和</w:t>
      </w:r>
      <w:r>
        <w:rPr>
          <w:i/>
        </w:rPr>
        <w:t>d</w:t>
      </w:r>
      <w:r>
        <w:t>’</w:t>
      </w:r>
      <w:r>
        <w:rPr>
          <w:vertAlign w:val="subscript"/>
        </w:rPr>
        <w:t>-n</w:t>
      </w:r>
      <w:r>
        <w:t>，其对应时间为</w:t>
      </w:r>
      <w:r>
        <w:rPr>
          <w:i/>
        </w:rPr>
        <w:t>t</w:t>
      </w:r>
      <w:r>
        <w:rPr>
          <w:vertAlign w:val="subscript"/>
        </w:rPr>
        <w:t>n</w:t>
      </w:r>
      <w:r>
        <w:t>+Δ</w:t>
      </w:r>
      <w:r>
        <w:rPr>
          <w:i/>
        </w:rPr>
        <w:t>t</w:t>
      </w:r>
      <w:r>
        <w:t>、</w:t>
      </w:r>
      <w:r>
        <w:rPr>
          <w:i/>
        </w:rPr>
        <w:t>t</w:t>
      </w:r>
      <w:r>
        <w:rPr>
          <w:vertAlign w:val="subscript"/>
        </w:rPr>
        <w:t>-n</w:t>
      </w:r>
      <w:r>
        <w:t>+Δ</w:t>
      </w:r>
      <w:r>
        <w:rPr>
          <w:i/>
        </w:rPr>
        <w:t>t</w:t>
      </w:r>
      <w:r>
        <w:t>，Δ</w:t>
      </w:r>
      <w:r>
        <w:rPr>
          <w:i/>
        </w:rPr>
        <w:t>t</w:t>
      </w:r>
      <w:r>
        <w:t>是观测值相对于理论值的滞后（或相移）。根据曲线的对称性得到观测值序列的极值点对应时间</w:t>
      </w:r>
      <w:r>
        <w:rPr>
          <w:i/>
        </w:rPr>
        <w:t>t</w:t>
      </w:r>
      <w:r>
        <w:t>’0=Δ</w:t>
      </w:r>
      <w:r>
        <w:rPr>
          <w:i/>
        </w:rPr>
        <w:t>t+</w:t>
      </w:r>
      <w:r>
        <w:t>(</w:t>
      </w:r>
      <w:r>
        <w:rPr>
          <w:i/>
        </w:rPr>
        <w:t>t</w:t>
      </w:r>
      <w:r>
        <w:rPr>
          <w:vertAlign w:val="subscript"/>
        </w:rPr>
        <w:t>n</w:t>
      </w:r>
      <w:r>
        <w:t>+</w:t>
      </w:r>
      <w:r>
        <w:rPr>
          <w:i/>
        </w:rPr>
        <w:t>t</w:t>
      </w:r>
      <w:r>
        <w:rPr>
          <w:vertAlign w:val="subscript"/>
        </w:rPr>
        <w:t>-n</w:t>
      </w:r>
      <w:r>
        <w:t>)/2</w:t>
      </w:r>
      <w:r>
        <w:rPr>
          <w:color w:val="000000"/>
        </w:rPr>
        <w:t>并确定极值</w:t>
      </w:r>
      <w:r>
        <w:rPr>
          <w:i/>
        </w:rPr>
        <w:t>d</w:t>
      </w:r>
      <w:r>
        <w:t>’</w:t>
      </w:r>
      <w:r>
        <w:rPr>
          <w:vertAlign w:val="subscript"/>
        </w:rPr>
        <w:t>0</w:t>
      </w:r>
      <w:r>
        <w:t>。</w:t>
      </w:r>
    </w:p>
    <w:p>
      <w:pPr>
        <w:jc w:val="left"/>
      </w:pPr>
      <w:r>
        <w:t>以</w:t>
      </w:r>
      <w:r>
        <w:rPr>
          <w:i/>
        </w:rPr>
        <w:t>d</w:t>
      </w:r>
      <w:r>
        <w:t>’</w:t>
      </w:r>
      <w:r>
        <w:rPr>
          <w:vertAlign w:val="subscript"/>
        </w:rPr>
        <w:t>n</w:t>
      </w:r>
      <w:r>
        <w:t>和</w:t>
      </w:r>
      <w:r>
        <w:rPr>
          <w:i/>
        </w:rPr>
        <w:t>d</w:t>
      </w:r>
      <w:r>
        <w:t>’</w:t>
      </w:r>
      <w:r>
        <w:rPr>
          <w:vertAlign w:val="subscript"/>
        </w:rPr>
        <w:t>-n</w:t>
      </w:r>
      <w:r>
        <w:t>为起点，根据时间间隔序列</w:t>
      </w:r>
      <w:r>
        <w:rPr>
          <w:i/>
        </w:rPr>
        <w:t>T</w:t>
      </w:r>
      <w:r>
        <w:rPr>
          <w:vertAlign w:val="subscript"/>
        </w:rPr>
        <w:t>i</w:t>
      </w:r>
      <w:r>
        <w:t>（</w:t>
      </w:r>
      <w:r>
        <w:rPr>
          <w:i/>
        </w:rPr>
        <w:t>i</w:t>
      </w:r>
      <w:r>
        <w:t>=-</w:t>
      </w:r>
      <w:r>
        <w:rPr>
          <w:i/>
        </w:rPr>
        <w:t>n</w:t>
      </w:r>
      <w:r>
        <w:t>，…，-1，1，…，</w:t>
      </w:r>
      <w:r>
        <w:rPr>
          <w:i/>
        </w:rPr>
        <w:t>n</w:t>
      </w:r>
      <w:r>
        <w:t>），找出对应的2</w:t>
      </w:r>
      <w:r>
        <w:rPr>
          <w:i/>
        </w:rPr>
        <w:t>n</w:t>
      </w:r>
      <w:r>
        <w:t>个观测值序列</w:t>
      </w:r>
      <w:r>
        <w:rPr>
          <w:i/>
        </w:rPr>
        <w:t>d</w:t>
      </w:r>
      <w:r>
        <w:t>’</w:t>
      </w:r>
      <w:r>
        <w:rPr>
          <w:vertAlign w:val="subscript"/>
        </w:rPr>
        <w:t>i</w:t>
      </w:r>
      <w:r>
        <w:t>（</w:t>
      </w:r>
      <w:r>
        <w:rPr>
          <w:i/>
        </w:rPr>
        <w:t>i</w:t>
      </w:r>
      <w:r>
        <w:t>=-</w:t>
      </w:r>
      <w:r>
        <w:rPr>
          <w:i/>
        </w:rPr>
        <w:t>n</w:t>
      </w:r>
      <w:r>
        <w:t>，…，-1，1，…，</w:t>
      </w:r>
      <w:r>
        <w:rPr>
          <w:i/>
        </w:rPr>
        <w:t>n</w:t>
      </w:r>
      <w:r>
        <w:t>）。</w:t>
      </w:r>
    </w:p>
    <w:p>
      <w:pPr>
        <w:jc w:val="left"/>
      </w:pPr>
      <w:r>
        <w:t>将间隔Δ</w:t>
      </w:r>
      <w:r>
        <w:rPr>
          <w:i/>
        </w:rPr>
        <w:t>d</w:t>
      </w:r>
      <w:r>
        <w:t>的理论值序列</w:t>
      </w:r>
      <w:r>
        <w:rPr>
          <w:i/>
        </w:rPr>
        <w:t>d</w:t>
      </w:r>
      <w:r>
        <w:rPr>
          <w:vertAlign w:val="subscript"/>
        </w:rPr>
        <w:t>i</w:t>
      </w:r>
      <w:r>
        <w:t>和相应时间间隔序列</w:t>
      </w:r>
      <w:r>
        <w:rPr>
          <w:i/>
        </w:rPr>
        <w:t>T</w:t>
      </w:r>
      <w:r>
        <w:rPr>
          <w:vertAlign w:val="subscript"/>
        </w:rPr>
        <w:t>i</w:t>
      </w:r>
      <w:r>
        <w:t>以及观测值</w:t>
      </w:r>
      <w:r>
        <w:rPr>
          <w:i/>
        </w:rPr>
        <w:t>d</w:t>
      </w:r>
      <w:r>
        <w:rPr>
          <w:vertAlign w:val="subscript"/>
        </w:rPr>
        <w:t>i</w:t>
      </w:r>
      <w:r>
        <w:t>记</w:t>
      </w:r>
      <w:r>
        <w:rPr>
          <w:rFonts w:hint="eastAsia"/>
        </w:rPr>
        <w:t>录</w:t>
      </w:r>
      <w:r>
        <w:t>；</w:t>
      </w:r>
    </w:p>
    <w:p>
      <w:pPr>
        <w:jc w:val="left"/>
      </w:pPr>
      <w:r>
        <w:t>由</w:t>
      </w:r>
      <w:r>
        <w:rPr>
          <w:rFonts w:hint="eastAsia"/>
        </w:rPr>
        <w:t>下</w:t>
      </w:r>
      <w:r>
        <w:t>式计算归一化系数</w:t>
      </w:r>
      <w:r>
        <w:rPr>
          <w:i/>
        </w:rPr>
        <w:t>k</w:t>
      </w:r>
      <w:r>
        <w:t>。</w:t>
      </w:r>
    </w:p>
    <w:p>
      <w:pPr>
        <w:tabs>
          <w:tab w:val="center" w:pos="4160"/>
          <w:tab w:val="right" w:pos="8300"/>
        </w:tabs>
        <w:jc w:val="left"/>
      </w:pPr>
      <w:r>
        <w:tab/>
      </w:r>
      <w:r>
        <w:rPr>
          <w:position w:val="-30"/>
        </w:rPr>
        <w:object>
          <v:shape id="_x0000_i1135" o:spt="75" type="#_x0000_t75" style="height:36.75pt;width:183.75pt;" o:ole="t" filled="f" o:preferrelative="t" stroked="f" coordsize="21600,21600">
            <v:path/>
            <v:fill on="f" focussize="0,0"/>
            <v:stroke on="f" joinstyle="miter"/>
            <v:imagedata r:id="rId230" o:title=""/>
            <o:lock v:ext="edit" aspectratio="t"/>
            <w10:wrap type="none"/>
            <w10:anchorlock/>
          </v:shape>
          <o:OLEObject Type="Embed" ProgID="Equation.DSMT4" ShapeID="_x0000_i1135" DrawAspect="Content" ObjectID="_1468075835" r:id="rId229">
            <o:LockedField>false</o:LockedField>
          </o:OLEObject>
        </w:object>
      </w:r>
      <w:r>
        <w:t xml:space="preserve"> </w:t>
      </w:r>
      <w:r>
        <w:tab/>
      </w:r>
      <w:r>
        <w:rPr>
          <w:rFonts w:hint="eastAsia"/>
        </w:rPr>
        <w:t>(</w:t>
      </w:r>
      <w:r>
        <w:t>C.3)</w:t>
      </w:r>
    </w:p>
    <w:p>
      <w:pPr>
        <w:jc w:val="left"/>
      </w:pPr>
      <w:r>
        <w:t>由</w:t>
      </w:r>
      <w:r>
        <w:rPr>
          <w:rFonts w:hint="eastAsia"/>
        </w:rPr>
        <w:t>下</w:t>
      </w:r>
      <w:r>
        <w:t>式计算归一化序列值</w:t>
      </w:r>
      <w:r>
        <w:rPr>
          <w:i/>
        </w:rPr>
        <w:t>d</w:t>
      </w:r>
      <w:r>
        <w:t>’’</w:t>
      </w:r>
      <w:r>
        <w:rPr>
          <w:vertAlign w:val="subscript"/>
        </w:rPr>
        <w:t>i</w:t>
      </w:r>
      <w:r>
        <w:t>。</w:t>
      </w:r>
    </w:p>
    <w:p>
      <w:pPr>
        <w:tabs>
          <w:tab w:val="center" w:pos="4160"/>
          <w:tab w:val="right" w:pos="8300"/>
        </w:tabs>
        <w:jc w:val="left"/>
      </w:pPr>
      <w:r>
        <w:tab/>
      </w:r>
      <w:r>
        <w:rPr>
          <w:position w:val="-12"/>
        </w:rPr>
        <w:object>
          <v:shape id="_x0000_i1136" o:spt="75" type="#_x0000_t75" style="height:19.5pt;width:168.75pt;" o:ole="t" filled="f" o:preferrelative="t" stroked="f" coordsize="21600,21600">
            <v:path/>
            <v:fill on="f" focussize="0,0"/>
            <v:stroke on="f" joinstyle="miter"/>
            <v:imagedata r:id="rId232" o:title=""/>
            <o:lock v:ext="edit" aspectratio="t"/>
            <w10:wrap type="none"/>
            <w10:anchorlock/>
          </v:shape>
          <o:OLEObject Type="Embed" ProgID="Equation.DSMT4" ShapeID="_x0000_i1136" DrawAspect="Content" ObjectID="_1468075836" r:id="rId231">
            <o:LockedField>false</o:LockedField>
          </o:OLEObject>
        </w:object>
      </w:r>
      <w:r>
        <w:t xml:space="preserve"> </w:t>
      </w:r>
      <w:r>
        <w:tab/>
      </w:r>
      <w:r>
        <w:t>(C.4)</w:t>
      </w:r>
    </w:p>
    <w:p>
      <w:pPr>
        <w:jc w:val="left"/>
      </w:pPr>
      <w:r>
        <w:rPr>
          <w:rFonts w:hint="eastAsia"/>
        </w:rPr>
        <w:t>c）推算分辨力</w:t>
      </w:r>
    </w:p>
    <w:p>
      <w:pPr>
        <w:jc w:val="left"/>
      </w:pPr>
      <w:r>
        <w:rPr>
          <w:rFonts w:hint="eastAsia"/>
        </w:rPr>
        <w:t>按式</w:t>
      </w:r>
      <w:r>
        <w:t>(C.5)</w:t>
      </w:r>
      <w:r>
        <w:rPr>
          <w:rFonts w:hint="eastAsia"/>
        </w:rPr>
        <w:t>由归一化序列计算观测拟合值上升段和下降段的平均中点；按式</w:t>
      </w:r>
      <w:r>
        <w:t>(C.6)</w:t>
      </w:r>
      <w:r>
        <w:rPr>
          <w:rFonts w:hint="eastAsia"/>
        </w:rPr>
        <w:t>计算间隔的拟合值序列；按式</w:t>
      </w:r>
      <w:r>
        <w:t>(C.7)</w:t>
      </w:r>
      <w:r>
        <w:rPr>
          <w:rFonts w:hint="eastAsia"/>
        </w:rPr>
        <w:t>计算归一化值与拟合值之差值序列；</w:t>
      </w:r>
      <w:r>
        <w:t>Δ</w:t>
      </w:r>
      <w:r>
        <w:rPr>
          <w:i/>
        </w:rPr>
        <w:t>d</w:t>
      </w:r>
      <w:r>
        <w:t>’’</w:t>
      </w:r>
      <w:r>
        <w:rPr>
          <w:rFonts w:hint="eastAsia"/>
        </w:rPr>
        <w:t>序列中</w:t>
      </w:r>
      <w:r>
        <w:t>Δ</w:t>
      </w:r>
      <w:r>
        <w:rPr>
          <w:i/>
        </w:rPr>
        <w:t>d</w:t>
      </w:r>
      <w:r>
        <w:rPr>
          <w:rFonts w:hint="eastAsia"/>
          <w:vertAlign w:val="subscript"/>
        </w:rPr>
        <w:t>2</w:t>
      </w:r>
      <w:r>
        <w:t>’’</w:t>
      </w:r>
      <w:r>
        <w:rPr>
          <w:rFonts w:hint="eastAsia"/>
        </w:rPr>
        <w:t>和</w:t>
      </w:r>
      <w:r>
        <w:t>Δ</w:t>
      </w:r>
      <w:r>
        <w:rPr>
          <w:i/>
        </w:rPr>
        <w:t>d</w:t>
      </w:r>
      <w:r>
        <w:rPr>
          <w:rFonts w:hint="eastAsia"/>
          <w:vertAlign w:val="subscript"/>
        </w:rPr>
        <w:t>-2</w:t>
      </w:r>
      <w:r>
        <w:t>’’</w:t>
      </w:r>
      <w:r>
        <w:rPr>
          <w:rFonts w:hint="eastAsia"/>
        </w:rPr>
        <w:t>之间的最大值</w:t>
      </w:r>
      <w:r>
        <w:t>Δ</w:t>
      </w:r>
      <w:r>
        <w:rPr>
          <w:i/>
        </w:rPr>
        <w:t>d</w:t>
      </w:r>
      <w:r>
        <w:rPr>
          <w:rFonts w:hint="eastAsia"/>
          <w:vertAlign w:val="subscript"/>
        </w:rPr>
        <w:t>max</w:t>
      </w:r>
      <w:r>
        <w:t>’’</w:t>
      </w:r>
      <w:r>
        <w:rPr>
          <w:rFonts w:hint="eastAsia"/>
        </w:rPr>
        <w:t>为推算的仪器分辨力。</w:t>
      </w:r>
    </w:p>
    <w:p>
      <w:pPr>
        <w:tabs>
          <w:tab w:val="center" w:pos="4160"/>
          <w:tab w:val="right" w:pos="8300"/>
        </w:tabs>
        <w:jc w:val="left"/>
      </w:pPr>
      <w:r>
        <w:tab/>
      </w:r>
      <w:r>
        <w:rPr>
          <w:position w:val="-28"/>
        </w:rPr>
        <w:object>
          <v:shape id="_x0000_i1137" o:spt="75" type="#_x0000_t75" style="height:49.5pt;width:162pt;" o:ole="t" filled="f" o:preferrelative="t" stroked="f" coordsize="21600,21600">
            <v:path/>
            <v:fill on="f" focussize="0,0"/>
            <v:stroke on="f" joinstyle="miter"/>
            <v:imagedata r:id="rId234" o:title=""/>
            <o:lock v:ext="edit" aspectratio="t"/>
            <w10:wrap type="none"/>
            <w10:anchorlock/>
          </v:shape>
          <o:OLEObject Type="Embed" ProgID="Equation.DSMT4" ShapeID="_x0000_i1137" DrawAspect="Content" ObjectID="_1468075837" r:id="rId233">
            <o:LockedField>false</o:LockedField>
          </o:OLEObject>
        </w:object>
      </w:r>
      <w:r>
        <w:t xml:space="preserve"> </w:t>
      </w:r>
      <w:r>
        <w:tab/>
      </w:r>
      <w:r>
        <w:t>(C.5)</w:t>
      </w:r>
    </w:p>
    <w:p>
      <w:pPr>
        <w:tabs>
          <w:tab w:val="center" w:pos="4160"/>
          <w:tab w:val="right" w:pos="8300"/>
        </w:tabs>
        <w:jc w:val="left"/>
      </w:pPr>
      <w:r>
        <w:tab/>
      </w:r>
      <w:r>
        <w:rPr>
          <w:position w:val="-14"/>
        </w:rPr>
        <w:object>
          <v:shape id="_x0000_i1138" o:spt="75" type="#_x0000_t75" style="height:21pt;width:249pt;" o:ole="t" filled="f" o:preferrelative="t" stroked="f" coordsize="21600,21600">
            <v:path/>
            <v:fill on="f" focussize="0,0"/>
            <v:stroke on="f" joinstyle="miter"/>
            <v:imagedata r:id="rId236" o:title=""/>
            <o:lock v:ext="edit" aspectratio="t"/>
            <w10:wrap type="none"/>
            <w10:anchorlock/>
          </v:shape>
          <o:OLEObject Type="Embed" ProgID="Equation.DSMT4" ShapeID="_x0000_i1138" DrawAspect="Content" ObjectID="_1468075838" r:id="rId235">
            <o:LockedField>false</o:LockedField>
          </o:OLEObject>
        </w:object>
      </w:r>
      <w:r>
        <w:t xml:space="preserve"> </w:t>
      </w:r>
      <w:r>
        <w:tab/>
      </w:r>
      <w:r>
        <w:t>(C.6)</w:t>
      </w:r>
    </w:p>
    <w:p>
      <w:pPr>
        <w:tabs>
          <w:tab w:val="center" w:pos="4160"/>
          <w:tab w:val="right" w:pos="8300"/>
        </w:tabs>
        <w:jc w:val="left"/>
      </w:pPr>
      <w:r>
        <w:tab/>
      </w:r>
      <w:r>
        <w:rPr>
          <w:position w:val="-12"/>
        </w:rPr>
        <w:object>
          <v:shape id="_x0000_i1139" o:spt="75" type="#_x0000_t75" style="height:20.25pt;width:178.5pt;" o:ole="t" filled="f" o:preferrelative="t" stroked="f" coordsize="21600,21600">
            <v:path/>
            <v:fill on="f" focussize="0,0"/>
            <v:stroke on="f" joinstyle="miter"/>
            <v:imagedata r:id="rId238" o:title=""/>
            <o:lock v:ext="edit" aspectratio="t"/>
            <w10:wrap type="none"/>
            <w10:anchorlock/>
          </v:shape>
          <o:OLEObject Type="Embed" ProgID="Equation.DSMT4" ShapeID="_x0000_i1139" DrawAspect="Content" ObjectID="_1468075839" r:id="rId237">
            <o:LockedField>false</o:LockedField>
          </o:OLEObject>
        </w:object>
      </w:r>
      <w:r>
        <w:t xml:space="preserve"> </w:t>
      </w:r>
      <w:r>
        <w:tab/>
      </w:r>
      <w:r>
        <w:t>(C.7)</w:t>
      </w:r>
    </w:p>
    <w:p>
      <w:r>
        <w:t>d</w:t>
      </w:r>
      <w:r>
        <w:rPr>
          <w:rFonts w:hint="eastAsia"/>
        </w:rPr>
        <w:t>）测试结果判断</w:t>
      </w:r>
    </w:p>
    <w:p>
      <w:r>
        <w:rPr>
          <w:rFonts w:hint="eastAsia"/>
        </w:rPr>
        <w:t>分辩力优于1.5倍指标要求，判定为合格。</w:t>
      </w:r>
    </w:p>
    <w:p>
      <w:pPr>
        <w:widowControl/>
        <w:spacing w:line="240" w:lineRule="auto"/>
        <w:ind w:firstLine="0" w:firstLineChars="0"/>
        <w:jc w:val="left"/>
        <w:rPr>
          <w:sz w:val="21"/>
          <w:szCs w:val="21"/>
        </w:rPr>
      </w:pPr>
      <w:r>
        <w:rPr>
          <w:sz w:val="21"/>
          <w:szCs w:val="21"/>
        </w:rPr>
        <w:br w:type="page"/>
      </w:r>
    </w:p>
    <w:p>
      <w:pPr>
        <w:pStyle w:val="2"/>
      </w:pPr>
      <w:bookmarkStart w:id="99" w:name="_Toc35625545"/>
      <w:r>
        <w:rPr>
          <w:rFonts w:hint="eastAsia"/>
        </w:rPr>
        <w:t>光纤温度传感器分辨率测试方法</w:t>
      </w:r>
      <w:bookmarkEnd w:id="99"/>
    </w:p>
    <w:p>
      <w:pPr>
        <w:pStyle w:val="3"/>
      </w:pPr>
      <w:bookmarkStart w:id="100" w:name="_Toc35625546"/>
      <w:r>
        <w:rPr>
          <w:rFonts w:hint="eastAsia"/>
        </w:rPr>
        <w:t>测试方法说明</w:t>
      </w:r>
      <w:bookmarkEnd w:id="100"/>
    </w:p>
    <w:p>
      <w:pPr>
        <w:jc w:val="left"/>
      </w:pPr>
      <w:r>
        <w:rPr>
          <w:rFonts w:hint="eastAsia"/>
        </w:rPr>
        <w:t>参照</w:t>
      </w:r>
      <w:r>
        <w:t>国际上常规的测试方案（Optics Letters, Vol.37(3), 2012和Optics Letters, Vol. 40(7), 2015）</w:t>
      </w:r>
      <w:r>
        <w:rPr>
          <w:rFonts w:hint="eastAsia"/>
        </w:rPr>
        <w:t>，</w:t>
      </w:r>
      <w:r>
        <w:t>记录光纤</w:t>
      </w:r>
      <w:r>
        <w:rPr>
          <w:rFonts w:hint="eastAsia"/>
        </w:rPr>
        <w:t>信号</w:t>
      </w:r>
      <w:r>
        <w:t>解调仪一定时段内（10分钟）的</w:t>
      </w:r>
      <w:r>
        <w:rPr>
          <w:rFonts w:hint="eastAsia"/>
        </w:rPr>
        <w:t>信号标准</w:t>
      </w:r>
      <w:r>
        <w:t>差数值，计算这段数据的标准差σ，</w:t>
      </w:r>
      <w:r>
        <w:rPr>
          <w:rFonts w:hint="eastAsia"/>
        </w:rPr>
        <w:t>作为光纤</w:t>
      </w:r>
      <w:r>
        <w:t>温度传感器</w:t>
      </w:r>
      <w:r>
        <w:rPr>
          <w:rFonts w:hint="eastAsia"/>
        </w:rPr>
        <w:t>的</w:t>
      </w:r>
      <w:r>
        <w:t>分辨率。</w:t>
      </w:r>
    </w:p>
    <w:p>
      <w:pPr>
        <w:pStyle w:val="3"/>
      </w:pPr>
      <w:bookmarkStart w:id="101" w:name="_Toc35625547"/>
      <w:r>
        <w:rPr>
          <w:rFonts w:hint="eastAsia"/>
        </w:rPr>
        <w:t>测试方法</w:t>
      </w:r>
      <w:bookmarkEnd w:id="101"/>
    </w:p>
    <w:p>
      <w:r>
        <w:rPr>
          <w:rFonts w:hint="eastAsia"/>
        </w:rPr>
        <w:t>（1）设备连接</w:t>
      </w:r>
    </w:p>
    <w:p>
      <w:bookmarkStart w:id="102" w:name="_Hlk490551346"/>
      <w:r>
        <w:t>测试方案如图D</w:t>
      </w:r>
      <w:r>
        <w:rPr>
          <w:rFonts w:hint="eastAsia"/>
        </w:rPr>
        <w:t>.</w:t>
      </w:r>
      <w:r>
        <w:t>1所示，直接采用光纤</w:t>
      </w:r>
      <w:r>
        <w:rPr>
          <w:rFonts w:hint="eastAsia"/>
        </w:rPr>
        <w:t>温度</w:t>
      </w:r>
      <w:r>
        <w:t>传感器来测试系统的分辨率。</w:t>
      </w:r>
      <w:r>
        <w:rPr>
          <w:rFonts w:hint="eastAsia"/>
        </w:rPr>
        <w:t>将光纤温度传感器安装在地壳形变观测台站山洞内</w:t>
      </w:r>
      <w:r>
        <w:t>，通过传输光缆将光纤</w:t>
      </w:r>
      <w:r>
        <w:rPr>
          <w:rFonts w:hint="eastAsia"/>
        </w:rPr>
        <w:t>传感器</w:t>
      </w:r>
      <w:r>
        <w:t>与</w:t>
      </w:r>
      <w:r>
        <w:rPr>
          <w:rFonts w:hint="eastAsia"/>
        </w:rPr>
        <w:t>高精度</w:t>
      </w:r>
      <w:r>
        <w:t>光纤</w:t>
      </w:r>
      <w:r>
        <w:rPr>
          <w:rFonts w:hint="eastAsia"/>
        </w:rPr>
        <w:t>信号</w:t>
      </w:r>
      <w:r>
        <w:t>解调仪连接</w:t>
      </w:r>
      <w:r>
        <w:rPr>
          <w:rFonts w:hint="eastAsia"/>
        </w:rPr>
        <w:t>。也</w:t>
      </w:r>
      <w:r>
        <w:t>可将光纤温度传感器放置于</w:t>
      </w:r>
      <w:r>
        <w:rPr>
          <w:rFonts w:hint="eastAsia"/>
        </w:rPr>
        <w:t>水三相</w:t>
      </w:r>
      <w:r>
        <w:t>冰点器内。</w:t>
      </w:r>
    </w:p>
    <w:bookmarkEnd w:id="102"/>
    <w:p>
      <w:pPr>
        <w:jc w:val="center"/>
      </w:pPr>
      <w:r>
        <w:object>
          <v:shape id="_x0000_i1140" o:spt="75" type="#_x0000_t75" style="height:153.75pt;width:284.25pt;" o:ole="t" filled="f" o:preferrelative="t" stroked="f" coordsize="21600,21600">
            <v:path/>
            <v:fill on="f" focussize="0,0"/>
            <v:stroke on="f" joinstyle="miter"/>
            <v:imagedata r:id="rId240" o:title=""/>
            <o:lock v:ext="edit" aspectratio="t"/>
            <w10:wrap type="none"/>
            <w10:anchorlock/>
          </v:shape>
          <o:OLEObject Type="Embed" ProgID="Visio.Drawing.15" ShapeID="_x0000_i1140" DrawAspect="Content" ObjectID="_1468075840" r:id="rId239">
            <o:LockedField>false</o:LockedField>
          </o:OLEObject>
        </w:object>
      </w:r>
    </w:p>
    <w:p>
      <w:pPr>
        <w:jc w:val="center"/>
      </w:pPr>
      <w:r>
        <w:rPr>
          <w:rFonts w:hint="eastAsia"/>
        </w:rPr>
        <w:t>图</w:t>
      </w:r>
      <w:r>
        <w:t>D</w:t>
      </w:r>
      <w:r>
        <w:rPr>
          <w:rFonts w:hint="eastAsia"/>
        </w:rPr>
        <w:t>.</w:t>
      </w:r>
      <w:r>
        <w:t xml:space="preserve">1 </w:t>
      </w:r>
      <w:r>
        <w:rPr>
          <w:rFonts w:hint="eastAsia"/>
        </w:rPr>
        <w:t>光纤温度传感器分辨率测试方案</w:t>
      </w:r>
    </w:p>
    <w:p>
      <w:r>
        <w:rPr>
          <w:rFonts w:hint="eastAsia"/>
        </w:rPr>
        <w:t>（2）测试方法</w:t>
      </w:r>
    </w:p>
    <w:p>
      <w:bookmarkStart w:id="103" w:name="_Hlk490550237"/>
      <w:r>
        <w:rPr>
          <w:rFonts w:hint="eastAsia"/>
        </w:rPr>
        <w:t>计算这段数据的标准差</w:t>
      </w:r>
      <w:r>
        <w:t>σ</w:t>
      </w:r>
      <w:r>
        <w:rPr>
          <w:rFonts w:hint="eastAsia"/>
        </w:rPr>
        <w:t>，作为测量系统的分辨率（参考</w:t>
      </w:r>
      <w:r>
        <w:rPr>
          <w:i/>
        </w:rPr>
        <w:t>Optics Letters, Vol.</w:t>
      </w:r>
      <w:r>
        <w:t>37(3), 2012</w:t>
      </w:r>
      <w:r>
        <w:rPr>
          <w:rFonts w:hint="eastAsia"/>
        </w:rPr>
        <w:t>和</w:t>
      </w:r>
      <w:r>
        <w:rPr>
          <w:i/>
        </w:rPr>
        <w:t xml:space="preserve">Optics Letters, Vol. </w:t>
      </w:r>
      <w:r>
        <w:t>40(7), 2015</w:t>
      </w:r>
      <w:r>
        <w:rPr>
          <w:rFonts w:hint="eastAsia"/>
        </w:rPr>
        <w:t>）。</w:t>
      </w:r>
    </w:p>
    <w:p>
      <w:pPr>
        <w:pStyle w:val="58"/>
        <w:spacing w:line="360" w:lineRule="auto"/>
      </w:pPr>
      <w:r>
        <w:tab/>
      </w:r>
      <w:r>
        <w:rPr>
          <w:position w:val="-30"/>
        </w:rPr>
        <w:object>
          <v:shape id="_x0000_i1141" o:spt="75" type="#_x0000_t75" style="height:37.5pt;width:105pt;" o:ole="t" filled="f" o:preferrelative="t" stroked="f" coordsize="21600,21600">
            <v:path/>
            <v:fill on="f" focussize="0,0"/>
            <v:stroke on="f" joinstyle="miter"/>
            <v:imagedata r:id="rId242" o:title=""/>
            <o:lock v:ext="edit" aspectratio="t"/>
            <w10:wrap type="none"/>
            <w10:anchorlock/>
          </v:shape>
          <o:OLEObject Type="Embed" ProgID="Equation.DSMT4" ShapeID="_x0000_i1141" DrawAspect="Content" ObjectID="_1468075841" r:id="rId241">
            <o:LockedField>false</o:LockedField>
          </o:OLEObject>
        </w:object>
      </w:r>
      <w:r>
        <w:t xml:space="preserve"> </w:t>
      </w:r>
      <w:r>
        <w:tab/>
      </w:r>
      <w:r>
        <w:t>(D.1)</w:t>
      </w:r>
    </w:p>
    <w:p>
      <w:r>
        <w:rPr>
          <w:rFonts w:hint="eastAsia"/>
        </w:rPr>
        <w:t>式中：</w:t>
      </w:r>
      <w:r>
        <w:rPr>
          <w:i/>
        </w:rPr>
        <w:t>N</w:t>
      </w:r>
      <w:r>
        <w:rPr>
          <w:rFonts w:hint="eastAsia"/>
        </w:rPr>
        <w:t>为所取数据段的采样点数；</w:t>
      </w:r>
      <w:r>
        <w:t>Δ</w:t>
      </w:r>
      <w:r>
        <w:rPr>
          <w:i/>
        </w:rPr>
        <w:t>λ</w:t>
      </w:r>
      <w:r>
        <w:rPr>
          <w:vertAlign w:val="subscript"/>
        </w:rPr>
        <w:t>i</w:t>
      </w:r>
      <w:r>
        <w:rPr>
          <w:rFonts w:hint="eastAsia"/>
        </w:rPr>
        <w:t>为第</w:t>
      </w:r>
      <w:r>
        <w:rPr>
          <w:i/>
        </w:rPr>
        <w:t>i</w:t>
      </w:r>
      <w:r>
        <w:rPr>
          <w:rFonts w:hint="eastAsia"/>
        </w:rPr>
        <w:t>个采样点对应的光纤光栅波长差数值；</w:t>
      </w:r>
      <w:r>
        <w:rPr>
          <w:i/>
        </w:rPr>
        <w:t>μ</w:t>
      </w:r>
      <w:r>
        <w:rPr>
          <w:rFonts w:hint="eastAsia"/>
        </w:rPr>
        <w:t>为样本均值。该标准差</w:t>
      </w:r>
      <w:r>
        <w:rPr>
          <w:i/>
        </w:rPr>
        <w:t>σ</w:t>
      </w:r>
      <w:r>
        <w:rPr>
          <w:rFonts w:hint="eastAsia"/>
        </w:rPr>
        <w:t>值小于</w:t>
      </w:r>
      <w:r>
        <w:t xml:space="preserve">0.001 </w:t>
      </w:r>
      <w:r>
        <w:rPr>
          <w:rFonts w:hint="eastAsia"/>
        </w:rPr>
        <w:t>℃，即判定为合格。</w:t>
      </w:r>
    </w:p>
    <w:bookmarkEnd w:id="103"/>
    <w:p>
      <w:pPr>
        <w:widowControl/>
        <w:spacing w:line="240" w:lineRule="auto"/>
        <w:ind w:firstLine="0" w:firstLineChars="0"/>
        <w:jc w:val="left"/>
        <w:rPr>
          <w:sz w:val="21"/>
          <w:szCs w:val="21"/>
        </w:rPr>
      </w:pPr>
      <w:r>
        <w:rPr>
          <w:sz w:val="21"/>
          <w:szCs w:val="21"/>
        </w:rPr>
        <w:br w:type="page"/>
      </w:r>
    </w:p>
    <w:p>
      <w:pPr>
        <w:pStyle w:val="2"/>
      </w:pPr>
      <w:bookmarkStart w:id="104" w:name="_Toc35625548"/>
      <w:r>
        <w:rPr>
          <w:rFonts w:hint="eastAsia"/>
        </w:rPr>
        <w:t>高精度光纤多参量信号解调设备分辨率/噪声水平测试方法</w:t>
      </w:r>
      <w:bookmarkEnd w:id="104"/>
    </w:p>
    <w:p>
      <w:pPr>
        <w:pStyle w:val="3"/>
      </w:pPr>
      <w:bookmarkStart w:id="105" w:name="_Toc35625549"/>
      <w:r>
        <w:rPr>
          <w:rFonts w:hint="eastAsia"/>
        </w:rPr>
        <w:t>测试方法说明</w:t>
      </w:r>
      <w:bookmarkEnd w:id="105"/>
    </w:p>
    <w:p>
      <w:pPr>
        <w:jc w:val="left"/>
      </w:pPr>
      <w:r>
        <w:rPr>
          <w:rFonts w:hint="eastAsia"/>
        </w:rPr>
        <w:t>参照</w:t>
      </w:r>
      <w:r>
        <w:t>国际上常规的测试方案（</w:t>
      </w:r>
      <w:r>
        <w:rPr>
          <w:i/>
        </w:rPr>
        <w:t>Optics Letters, Vol.</w:t>
      </w:r>
      <w:r>
        <w:t>37(3), 2012和</w:t>
      </w:r>
      <w:r>
        <w:rPr>
          <w:i/>
        </w:rPr>
        <w:t xml:space="preserve">Optics Letters, Vol. </w:t>
      </w:r>
      <w:r>
        <w:t>40(7), 2015）</w:t>
      </w:r>
      <w:r>
        <w:rPr>
          <w:rFonts w:hint="eastAsia"/>
        </w:rPr>
        <w:t>，</w:t>
      </w:r>
      <w:r>
        <w:t>记录光纤解调仪一定时段内（10分钟）</w:t>
      </w:r>
      <w:r>
        <w:rPr>
          <w:rFonts w:hint="eastAsia"/>
        </w:rPr>
        <w:t>解调信号</w:t>
      </w:r>
      <w:r>
        <w:t>，计算这段数据的标准差σ</w:t>
      </w:r>
      <w:r>
        <w:rPr>
          <w:rFonts w:hint="eastAsia"/>
        </w:rPr>
        <w:t>；或</w:t>
      </w:r>
      <w:r>
        <w:t>记录</w:t>
      </w:r>
      <w:r>
        <w:rPr>
          <w:rFonts w:hint="eastAsia"/>
        </w:rPr>
        <w:t>系统</w:t>
      </w:r>
      <w:r>
        <w:t>噪声信号某一</w:t>
      </w:r>
      <w:r>
        <w:rPr>
          <w:rFonts w:hint="eastAsia"/>
        </w:rPr>
        <w:t>频点</w:t>
      </w:r>
      <w:r>
        <w:t>对应的</w:t>
      </w:r>
      <w:r>
        <w:rPr>
          <w:rFonts w:hint="eastAsia"/>
        </w:rPr>
        <w:t>功率谱</w:t>
      </w:r>
      <w:r>
        <w:t>密度，</w:t>
      </w:r>
      <w:r>
        <w:rPr>
          <w:rFonts w:hint="eastAsia"/>
        </w:rPr>
        <w:t>将其作为</w:t>
      </w:r>
      <w:r>
        <w:rPr>
          <w:rFonts w:hint="eastAsia" w:cstheme="minorHAnsi"/>
          <w:color w:val="000000"/>
        </w:rPr>
        <w:t>高精度</w:t>
      </w:r>
      <w:r>
        <w:rPr>
          <w:rFonts w:cstheme="minorHAnsi"/>
          <w:color w:val="000000"/>
        </w:rPr>
        <w:t>光纤信号解调仪</w:t>
      </w:r>
      <w:r>
        <w:rPr>
          <w:rFonts w:hint="eastAsia" w:cstheme="minorHAnsi"/>
          <w:color w:val="000000"/>
        </w:rPr>
        <w:t>的</w:t>
      </w:r>
      <w:r>
        <w:rPr>
          <w:rFonts w:cstheme="minorHAnsi"/>
          <w:color w:val="000000"/>
        </w:rPr>
        <w:t>分辨率</w:t>
      </w:r>
      <w:r>
        <w:rPr>
          <w:rFonts w:hint="eastAsia" w:cstheme="minorHAnsi"/>
          <w:color w:val="000000"/>
        </w:rPr>
        <w:t>/噪声水平</w:t>
      </w:r>
      <w:r>
        <w:t>。</w:t>
      </w:r>
    </w:p>
    <w:p>
      <w:pPr>
        <w:pStyle w:val="3"/>
      </w:pPr>
      <w:bookmarkStart w:id="106" w:name="_Toc35625550"/>
      <w:r>
        <w:rPr>
          <w:rFonts w:hint="eastAsia"/>
        </w:rPr>
        <w:t>测试方法</w:t>
      </w:r>
      <w:bookmarkEnd w:id="106"/>
    </w:p>
    <w:p>
      <w:r>
        <w:rPr>
          <w:rFonts w:hint="eastAsia"/>
        </w:rPr>
        <w:t>（1）测试设备连接</w:t>
      </w:r>
    </w:p>
    <w:p>
      <w:r>
        <w:rPr>
          <w:rFonts w:hint="eastAsia"/>
        </w:rPr>
        <w:t>将光纤传感器件（如</w:t>
      </w:r>
      <w:r>
        <w:t>裸光纤光栅法布里-珀罗腔</w:t>
      </w:r>
      <w:r>
        <w:rPr>
          <w:rFonts w:hint="eastAsia"/>
        </w:rPr>
        <w:t>或光纤</w:t>
      </w:r>
      <w:r>
        <w:t>干涉仪</w:t>
      </w:r>
      <w:r>
        <w:rPr>
          <w:rFonts w:hint="eastAsia"/>
        </w:rPr>
        <w:t>）放置</w:t>
      </w:r>
      <w:r>
        <w:t>于隔声隔振</w:t>
      </w:r>
      <w:r>
        <w:rPr>
          <w:rFonts w:hint="eastAsia"/>
        </w:rPr>
        <w:t>真空环境或I类</w:t>
      </w:r>
      <w:r>
        <w:t>标准地震</w:t>
      </w:r>
      <w:r>
        <w:rPr>
          <w:rFonts w:hint="eastAsia"/>
        </w:rPr>
        <w:t>台站</w:t>
      </w:r>
      <w:r>
        <w:t>洞室内，并</w:t>
      </w:r>
      <w:r>
        <w:rPr>
          <w:rFonts w:hint="eastAsia"/>
        </w:rPr>
        <w:t>将其连接到高精度光纤信号解调仪上，如图</w:t>
      </w:r>
      <w:r>
        <w:t>E</w:t>
      </w:r>
      <w:r>
        <w:rPr>
          <w:rFonts w:hint="eastAsia"/>
        </w:rPr>
        <w:t>.1所示。</w:t>
      </w:r>
    </w:p>
    <w:p>
      <w:pPr>
        <w:jc w:val="center"/>
      </w:pPr>
      <w:r>
        <w:object>
          <v:shape id="_x0000_i1142" o:spt="75" type="#_x0000_t75" style="height:98.25pt;width:281.25pt;" o:ole="t" filled="f" o:preferrelative="t" stroked="f" coordsize="21600,21600">
            <v:path/>
            <v:fill on="f" focussize="0,0"/>
            <v:stroke on="f" joinstyle="miter"/>
            <v:imagedata r:id="rId244" o:title=""/>
            <o:lock v:ext="edit" aspectratio="t"/>
            <w10:wrap type="none"/>
            <w10:anchorlock/>
          </v:shape>
          <o:OLEObject Type="Embed" ProgID="Visio.Drawing.15" ShapeID="_x0000_i1142" DrawAspect="Content" ObjectID="_1468075842" r:id="rId243">
            <o:LockedField>false</o:LockedField>
          </o:OLEObject>
        </w:object>
      </w:r>
    </w:p>
    <w:p>
      <w:pPr>
        <w:jc w:val="center"/>
      </w:pPr>
      <w:r>
        <w:rPr>
          <w:rFonts w:hint="eastAsia"/>
        </w:rPr>
        <w:t>图</w:t>
      </w:r>
      <w:r>
        <w:t xml:space="preserve">E.1 </w:t>
      </w:r>
      <w:r>
        <w:rPr>
          <w:rFonts w:hint="eastAsia"/>
        </w:rPr>
        <w:t>高精度光纤信号解调仪分辨率/噪声水平</w:t>
      </w:r>
      <w:r>
        <w:t>测试方案</w:t>
      </w:r>
    </w:p>
    <w:p>
      <w:r>
        <w:rPr>
          <w:rFonts w:hint="eastAsia"/>
        </w:rPr>
        <w:t>（2）测试方法</w:t>
      </w:r>
    </w:p>
    <w:p>
      <w:r>
        <w:rPr>
          <w:rFonts w:hint="eastAsia"/>
        </w:rPr>
        <w:t>对</w:t>
      </w:r>
      <w:r>
        <w:t>用于</w:t>
      </w:r>
      <w:r>
        <w:rPr>
          <w:rFonts w:hint="eastAsia"/>
        </w:rPr>
        <w:t>静态</w:t>
      </w:r>
      <w:r>
        <w:t>应变</w:t>
      </w:r>
      <w:r>
        <w:rPr>
          <w:rFonts w:hint="eastAsia"/>
        </w:rPr>
        <w:t>（地壳</w:t>
      </w:r>
      <w:r>
        <w:t>形变</w:t>
      </w:r>
      <w:r>
        <w:rPr>
          <w:rFonts w:hint="eastAsia"/>
        </w:rPr>
        <w:t>）</w:t>
      </w:r>
      <w:r>
        <w:t>、温度</w:t>
      </w:r>
      <w:r>
        <w:rPr>
          <w:rFonts w:hint="eastAsia"/>
        </w:rPr>
        <w:t>（地温）、</w:t>
      </w:r>
      <w:r>
        <w:t>地磁</w:t>
      </w:r>
      <w:r>
        <w:rPr>
          <w:rFonts w:hint="eastAsia"/>
        </w:rPr>
        <w:t>、</w:t>
      </w:r>
      <w:r>
        <w:t>倾斜</w:t>
      </w:r>
      <w:r>
        <w:rPr>
          <w:rFonts w:hint="eastAsia"/>
        </w:rPr>
        <w:t>等</w:t>
      </w:r>
      <w:r>
        <w:t>参量测量</w:t>
      </w:r>
      <w:r>
        <w:rPr>
          <w:rFonts w:hint="eastAsia"/>
        </w:rPr>
        <w:t>的高精度</w:t>
      </w:r>
      <w:r>
        <w:t>光纤信号</w:t>
      </w:r>
      <w:r>
        <w:rPr>
          <w:rFonts w:hint="eastAsia"/>
        </w:rPr>
        <w:t>解调仪</w:t>
      </w:r>
      <w:r>
        <w:t>，</w:t>
      </w:r>
      <w:r>
        <w:rPr>
          <w:rFonts w:hint="eastAsia"/>
        </w:rPr>
        <w:t>记录噪声数据</w:t>
      </w:r>
      <w:r>
        <w:t>10</w:t>
      </w:r>
      <w:r>
        <w:rPr>
          <w:rFonts w:hint="eastAsia"/>
        </w:rPr>
        <w:t>分钟，计算这段数据的标准差</w:t>
      </w:r>
      <w:r>
        <w:t>σ</w:t>
      </w:r>
      <w:r>
        <w:rPr>
          <w:rFonts w:hint="eastAsia"/>
        </w:rPr>
        <w:t>，作为解调系统的分辨率（参考</w:t>
      </w:r>
      <w:r>
        <w:rPr>
          <w:i/>
        </w:rPr>
        <w:t>Optics Letters, Vol.</w:t>
      </w:r>
      <w:r>
        <w:t>37(3), 2012</w:t>
      </w:r>
      <w:r>
        <w:rPr>
          <w:rFonts w:hint="eastAsia"/>
        </w:rPr>
        <w:t>和</w:t>
      </w:r>
      <w:r>
        <w:rPr>
          <w:i/>
        </w:rPr>
        <w:t xml:space="preserve">Optics Letters, Vol. </w:t>
      </w:r>
      <w:r>
        <w:t>40(7), 2015</w:t>
      </w:r>
      <w:r>
        <w:rPr>
          <w:rFonts w:hint="eastAsia"/>
        </w:rPr>
        <w:t>）。</w:t>
      </w:r>
    </w:p>
    <w:p>
      <w:pPr>
        <w:pStyle w:val="58"/>
        <w:spacing w:line="360" w:lineRule="auto"/>
      </w:pPr>
      <w:r>
        <w:tab/>
      </w:r>
      <w:r>
        <w:rPr>
          <w:position w:val="-30"/>
        </w:rPr>
        <w:object>
          <v:shape id="_x0000_i1143" o:spt="75" type="#_x0000_t75" style="height:37.5pt;width:105pt;" o:ole="t" filled="f" o:preferrelative="t" stroked="f" coordsize="21600,21600">
            <v:path/>
            <v:fill on="f" focussize="0,0"/>
            <v:stroke on="f" joinstyle="miter"/>
            <v:imagedata r:id="rId242" o:title=""/>
            <o:lock v:ext="edit" aspectratio="t"/>
            <w10:wrap type="none"/>
            <w10:anchorlock/>
          </v:shape>
          <o:OLEObject Type="Embed" ProgID="Equation.DSMT4" ShapeID="_x0000_i1143" DrawAspect="Content" ObjectID="_1468075843" r:id="rId245">
            <o:LockedField>false</o:LockedField>
          </o:OLEObject>
        </w:object>
      </w:r>
      <w:r>
        <w:t xml:space="preserve"> </w:t>
      </w:r>
      <w:r>
        <w:tab/>
      </w:r>
      <w:r>
        <w:rPr>
          <w:sz w:val="24"/>
          <w:szCs w:val="24"/>
        </w:rPr>
        <w:t>(E.1)</w:t>
      </w:r>
    </w:p>
    <w:p>
      <w:r>
        <w:rPr>
          <w:rFonts w:hint="eastAsia"/>
        </w:rPr>
        <w:t>式中：</w:t>
      </w:r>
      <w:r>
        <w:rPr>
          <w:i/>
        </w:rPr>
        <w:t>N</w:t>
      </w:r>
      <w:r>
        <w:rPr>
          <w:rFonts w:hint="eastAsia"/>
        </w:rPr>
        <w:t>为所取数据段的采样点数；</w:t>
      </w:r>
      <w:r>
        <w:t>Δ</w:t>
      </w:r>
      <w:r>
        <w:rPr>
          <w:i/>
        </w:rPr>
        <w:t>λ</w:t>
      </w:r>
      <w:r>
        <w:rPr>
          <w:vertAlign w:val="subscript"/>
        </w:rPr>
        <w:t>i</w:t>
      </w:r>
      <w:r>
        <w:rPr>
          <w:rFonts w:hint="eastAsia"/>
        </w:rPr>
        <w:t>为第</w:t>
      </w:r>
      <w:r>
        <w:rPr>
          <w:i/>
        </w:rPr>
        <w:t>i</w:t>
      </w:r>
      <w:r>
        <w:rPr>
          <w:rFonts w:hint="eastAsia"/>
        </w:rPr>
        <w:t>个采样点对应的测量波长差数值；</w:t>
      </w:r>
      <w:r>
        <w:rPr>
          <w:i/>
        </w:rPr>
        <w:t>μ</w:t>
      </w:r>
      <w:r>
        <w:rPr>
          <w:rFonts w:hint="eastAsia"/>
        </w:rPr>
        <w:t>为样本均值。该标准差</w:t>
      </w:r>
      <w:r>
        <w:rPr>
          <w:i/>
        </w:rPr>
        <w:t>σ</w:t>
      </w:r>
      <w:r>
        <w:rPr>
          <w:rFonts w:hint="eastAsia"/>
        </w:rPr>
        <w:t>值达到分辨率要求，即判定为合格。</w:t>
      </w:r>
    </w:p>
    <w:p>
      <w:r>
        <w:rPr>
          <w:rFonts w:hint="eastAsia"/>
        </w:rPr>
        <w:t>对用于</w:t>
      </w:r>
      <w:r>
        <w:t>短周期</w:t>
      </w:r>
      <w:r>
        <w:rPr>
          <w:rFonts w:hint="eastAsia"/>
        </w:rPr>
        <w:t>地震</w:t>
      </w:r>
      <w:r>
        <w:t>、</w:t>
      </w:r>
      <w:r>
        <w:rPr>
          <w:rFonts w:hint="eastAsia"/>
        </w:rPr>
        <w:t>地声、</w:t>
      </w:r>
      <w:r>
        <w:t>强震</w:t>
      </w:r>
      <w:r>
        <w:rPr>
          <w:rFonts w:hint="eastAsia"/>
        </w:rPr>
        <w:t>等</w:t>
      </w:r>
      <w:r>
        <w:t>参量测量</w:t>
      </w:r>
      <w:r>
        <w:rPr>
          <w:rFonts w:hint="eastAsia"/>
        </w:rPr>
        <w:t>的高精度</w:t>
      </w:r>
      <w:r>
        <w:t>光纤信号</w:t>
      </w:r>
      <w:r>
        <w:rPr>
          <w:rFonts w:hint="eastAsia"/>
        </w:rPr>
        <w:t>解调仪</w:t>
      </w:r>
      <w:r>
        <w:t>，记录</w:t>
      </w:r>
      <w:r>
        <w:rPr>
          <w:rFonts w:hint="eastAsia"/>
        </w:rPr>
        <w:t>系统</w:t>
      </w:r>
      <w:r>
        <w:t>噪声信号某一</w:t>
      </w:r>
      <w:r>
        <w:rPr>
          <w:rFonts w:hint="eastAsia"/>
        </w:rPr>
        <w:t>频点</w:t>
      </w:r>
      <w:r>
        <w:t>对应的</w:t>
      </w:r>
      <w:r>
        <w:rPr>
          <w:rFonts w:hint="eastAsia"/>
        </w:rPr>
        <w:t>功率谱</w:t>
      </w:r>
      <w:r>
        <w:t>密度，</w:t>
      </w:r>
      <w:r>
        <w:rPr>
          <w:rFonts w:hint="eastAsia"/>
        </w:rPr>
        <w:t>将其作为</w:t>
      </w:r>
      <w:r>
        <w:rPr>
          <w:rFonts w:hint="eastAsia" w:cstheme="minorHAnsi"/>
          <w:color w:val="000000"/>
        </w:rPr>
        <w:t>高精度</w:t>
      </w:r>
      <w:r>
        <w:rPr>
          <w:rFonts w:cstheme="minorHAnsi"/>
          <w:color w:val="000000"/>
        </w:rPr>
        <w:t>光纤信号解调仪</w:t>
      </w:r>
      <w:r>
        <w:rPr>
          <w:rFonts w:hint="eastAsia" w:cstheme="minorHAnsi"/>
          <w:color w:val="000000"/>
        </w:rPr>
        <w:t>的噪声水平</w:t>
      </w:r>
      <w:r>
        <w:rPr>
          <w:rFonts w:hint="eastAsia"/>
        </w:rPr>
        <w:t>。</w:t>
      </w:r>
    </w:p>
    <w:sectPr>
      <w:footerReference r:id="rId15" w:type="default"/>
      <w:type w:val="continuous"/>
      <w:pgSz w:w="11906" w:h="16838"/>
      <w:pgMar w:top="1440" w:right="1418" w:bottom="1440" w:left="1418" w:header="851" w:footer="992" w:gutter="284"/>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modern"/>
    <w:pitch w:val="default"/>
    <w:sig w:usb0="8000028F" w:usb1="00001800" w:usb2="00000000" w:usb3="00000000" w:csb0="0000001F" w:csb1="D7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FzBookMaker1DlFont10536871065">
    <w:altName w:val="Times New Roman"/>
    <w:panose1 w:val="00000000000000000000"/>
    <w:charset w:val="00"/>
    <w:family w:val="roman"/>
    <w:pitch w:val="default"/>
    <w:sig w:usb0="00000000" w:usb1="00000000" w:usb2="00000000" w:usb3="00000000" w:csb0="00000000" w:csb1="00000000"/>
  </w:font>
  <w:font w:name="SSJ-PK7482000005f">
    <w:altName w:val="Times New Roman"/>
    <w:panose1 w:val="00000000000000000000"/>
    <w:charset w:val="00"/>
    <w:family w:val="roman"/>
    <w:pitch w:val="default"/>
    <w:sig w:usb0="00000000" w:usb1="00000000" w:usb2="00000000" w:usb3="00000000" w:csb0="00000000" w:csb1="00000000"/>
  </w:font>
  <w:font w:name="FzBookMaker4DlFont4">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2"/>
      </w:rPr>
    </w:pPr>
    <w:r>
      <w:rPr>
        <w:rStyle w:val="22"/>
      </w:rPr>
      <w:fldChar w:fldCharType="begin"/>
    </w:r>
    <w:r>
      <w:rPr>
        <w:rStyle w:val="22"/>
      </w:rPr>
      <w:instrText xml:space="preserve">PAGE  </w:instrText>
    </w:r>
    <w:r>
      <w:rPr>
        <w:rStyle w:val="22"/>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center"/>
      <w:rPr>
        <w:rStyle w:val="22"/>
      </w:rPr>
    </w:pPr>
    <w:r>
      <w:rPr>
        <w:rStyle w:val="22"/>
      </w:rPr>
      <w:fldChar w:fldCharType="begin"/>
    </w:r>
    <w:r>
      <w:rPr>
        <w:rStyle w:val="22"/>
      </w:rPr>
      <w:instrText xml:space="preserve">PAGE  </w:instrText>
    </w:r>
    <w:r>
      <w:rPr>
        <w:rStyle w:val="22"/>
      </w:rPr>
      <w:fldChar w:fldCharType="separate"/>
    </w:r>
    <w:r>
      <w:rPr>
        <w:rStyle w:val="22"/>
      </w:rPr>
      <w:t>I</w:t>
    </w:r>
    <w:r>
      <w:rPr>
        <w:rStyle w:val="22"/>
      </w:rPr>
      <w:fldChar w:fldCharType="end"/>
    </w:r>
  </w:p>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1708933"/>
      <w:docPartObj>
        <w:docPartGallery w:val="AutoText"/>
      </w:docPartObj>
    </w:sdtPr>
    <w:sdtContent>
      <w:p>
        <w:pPr>
          <w:pStyle w:val="11"/>
          <w:ind w:firstLine="0" w:firstLineChars="0"/>
          <w:jc w:val="center"/>
        </w:pPr>
        <w:r>
          <w:fldChar w:fldCharType="begin"/>
        </w:r>
        <w:r>
          <w:instrText xml:space="preserve">PAGE   \* MERGEFORMAT</w:instrText>
        </w:r>
        <w:r>
          <w:fldChar w:fldCharType="separate"/>
        </w:r>
        <w:r>
          <w:rPr>
            <w:lang w:val="zh-CN"/>
          </w:rPr>
          <w:t>1</w:t>
        </w:r>
        <w:r>
          <w:fldChar w:fldCharType="end"/>
        </w:r>
      </w:p>
    </w:sdtContent>
  </w:sdt>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790794"/>
      <w:docPartObj>
        <w:docPartGallery w:val="AutoText"/>
      </w:docPartObj>
    </w:sdtPr>
    <w:sdtContent>
      <w:p>
        <w:pPr>
          <w:pStyle w:val="11"/>
          <w:ind w:firstLine="0" w:firstLineChars="0"/>
          <w:jc w:val="center"/>
        </w:pPr>
        <w:r>
          <w:fldChar w:fldCharType="begin"/>
        </w:r>
        <w:r>
          <w:instrText xml:space="preserve">PAGE   \* MERGEFORMAT</w:instrText>
        </w:r>
        <w:r>
          <w:fldChar w:fldCharType="separate"/>
        </w:r>
        <w:r>
          <w:rPr>
            <w:lang w:val="zh-CN"/>
          </w:rPr>
          <w:t>1</w:t>
        </w:r>
        <w:r>
          <w:fldChar w:fldCharType="end"/>
        </w:r>
      </w:p>
    </w:sdtContent>
  </w:sdt>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17CE2"/>
    <w:multiLevelType w:val="multilevel"/>
    <w:tmpl w:val="00D17CE2"/>
    <w:lvl w:ilvl="0" w:tentative="0">
      <w:start w:val="1"/>
      <w:numFmt w:val="decimal"/>
      <w:lvlText w:val="%1"/>
      <w:lvlJc w:val="left"/>
      <w:pPr>
        <w:tabs>
          <w:tab w:val="left" w:pos="0"/>
        </w:tabs>
        <w:ind w:left="0" w:firstLine="0"/>
      </w:pPr>
      <w:rPr>
        <w:rFonts w:hint="eastAsia"/>
      </w:rPr>
    </w:lvl>
    <w:lvl w:ilvl="1" w:tentative="0">
      <w:start w:val="1"/>
      <w:numFmt w:val="decimal"/>
      <w:suff w:val="space"/>
      <w:lvlText w:val="%1.%2"/>
      <w:lvlJc w:val="left"/>
      <w:pPr>
        <w:ind w:left="800" w:hanging="80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1.%2.%3"/>
      <w:lvlJc w:val="left"/>
      <w:pPr>
        <w:ind w:left="1200" w:hanging="1200"/>
      </w:pPr>
      <w:rPr>
        <w:rFonts w:hint="eastAsia"/>
      </w:rPr>
    </w:lvl>
    <w:lvl w:ilvl="3" w:tentative="0">
      <w:start w:val="1"/>
      <w:numFmt w:val="decimal"/>
      <w:lvlText w:val="%1.%2.%3.%4"/>
      <w:lvlJc w:val="left"/>
      <w:pPr>
        <w:tabs>
          <w:tab w:val="left" w:pos="0"/>
        </w:tabs>
        <w:ind w:left="1600" w:hanging="1600"/>
      </w:pPr>
      <w:rPr>
        <w:rFonts w:hint="eastAsia"/>
      </w:rPr>
    </w:lvl>
    <w:lvl w:ilvl="4" w:tentative="0">
      <w:start w:val="1"/>
      <w:numFmt w:val="decimal"/>
      <w:lvlText w:val="%1.%2.%3.%4.%5"/>
      <w:lvlJc w:val="left"/>
      <w:pPr>
        <w:tabs>
          <w:tab w:val="left" w:pos="1750"/>
        </w:tabs>
        <w:ind w:left="1750" w:hanging="850"/>
      </w:pPr>
      <w:rPr>
        <w:rFonts w:hint="eastAsia"/>
      </w:rPr>
    </w:lvl>
    <w:lvl w:ilvl="5" w:tentative="0">
      <w:start w:val="1"/>
      <w:numFmt w:val="decimal"/>
      <w:lvlText w:val="%1.%2.%3.%4.%5.%6"/>
      <w:lvlJc w:val="left"/>
      <w:pPr>
        <w:tabs>
          <w:tab w:val="left" w:pos="2459"/>
        </w:tabs>
        <w:ind w:left="2459" w:hanging="1134"/>
      </w:pPr>
      <w:rPr>
        <w:rFonts w:hint="eastAsia"/>
      </w:rPr>
    </w:lvl>
    <w:lvl w:ilvl="6" w:tentative="0">
      <w:start w:val="1"/>
      <w:numFmt w:val="decimal"/>
      <w:lvlText w:val="%1.%2.%3.%4.%5.%6.%7"/>
      <w:lvlJc w:val="left"/>
      <w:pPr>
        <w:tabs>
          <w:tab w:val="left" w:pos="3026"/>
        </w:tabs>
        <w:ind w:left="3026" w:hanging="1276"/>
      </w:pPr>
      <w:rPr>
        <w:rFonts w:hint="eastAsia"/>
      </w:rPr>
    </w:lvl>
    <w:lvl w:ilvl="7" w:tentative="0">
      <w:start w:val="1"/>
      <w:numFmt w:val="decimal"/>
      <w:lvlText w:val="%1.%2.%3.%4.%5.%6.%7.%8"/>
      <w:lvlJc w:val="left"/>
      <w:pPr>
        <w:tabs>
          <w:tab w:val="left" w:pos="3593"/>
        </w:tabs>
        <w:ind w:left="3593" w:hanging="1418"/>
      </w:pPr>
      <w:rPr>
        <w:rFonts w:hint="eastAsia"/>
      </w:rPr>
    </w:lvl>
    <w:lvl w:ilvl="8" w:tentative="0">
      <w:start w:val="1"/>
      <w:numFmt w:val="decimal"/>
      <w:lvlText w:val="%1.%2.%3.%4.%5.%6.%7.%8.%9"/>
      <w:lvlJc w:val="left"/>
      <w:pPr>
        <w:tabs>
          <w:tab w:val="left" w:pos="4301"/>
        </w:tabs>
        <w:ind w:left="4301" w:hanging="1700"/>
      </w:pPr>
      <w:rPr>
        <w:rFonts w:hint="eastAsia"/>
      </w:rPr>
    </w:lvl>
  </w:abstractNum>
  <w:abstractNum w:abstractNumId="1">
    <w:nsid w:val="0AC02192"/>
    <w:multiLevelType w:val="multilevel"/>
    <w:tmpl w:val="0AC02192"/>
    <w:lvl w:ilvl="0" w:tentative="0">
      <w:start w:val="1"/>
      <w:numFmt w:val="upperLetter"/>
      <w:pStyle w:val="2"/>
      <w:lvlText w:val="附录%1"/>
      <w:lvlJc w:val="left"/>
      <w:pPr>
        <w:tabs>
          <w:tab w:val="left" w:pos="0"/>
        </w:tabs>
        <w:ind w:left="0" w:firstLine="0"/>
      </w:pPr>
      <w:rPr>
        <w:rFonts w:hint="eastAsia"/>
      </w:rPr>
    </w:lvl>
    <w:lvl w:ilvl="1" w:tentative="0">
      <w:start w:val="1"/>
      <w:numFmt w:val="decimal"/>
      <w:pStyle w:val="3"/>
      <w:suff w:val="space"/>
      <w:lvlText w:val="%1.%2"/>
      <w:lvlJc w:val="left"/>
      <w:pPr>
        <w:ind w:left="800" w:hanging="800"/>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2" w:tentative="0">
      <w:start w:val="1"/>
      <w:numFmt w:val="decimal"/>
      <w:pStyle w:val="4"/>
      <w:suff w:val="space"/>
      <w:lvlText w:val="%1.%2.%3"/>
      <w:lvlJc w:val="left"/>
      <w:pPr>
        <w:ind w:left="1200" w:hanging="1200"/>
      </w:pPr>
      <w:rPr>
        <w:rFonts w:hint="eastAsia"/>
      </w:rPr>
    </w:lvl>
    <w:lvl w:ilvl="3" w:tentative="0">
      <w:start w:val="1"/>
      <w:numFmt w:val="decimal"/>
      <w:pStyle w:val="5"/>
      <w:lvlText w:val="%1.%2.%3.%4"/>
      <w:lvlJc w:val="left"/>
      <w:pPr>
        <w:tabs>
          <w:tab w:val="left" w:pos="0"/>
        </w:tabs>
        <w:ind w:left="1600" w:hanging="1600"/>
      </w:pPr>
      <w:rPr>
        <w:rFonts w:hint="eastAsia"/>
      </w:rPr>
    </w:lvl>
    <w:lvl w:ilvl="4" w:tentative="0">
      <w:start w:val="1"/>
      <w:numFmt w:val="decimal"/>
      <w:lvlText w:val="%1.%2.%3.%4.%5"/>
      <w:lvlJc w:val="left"/>
      <w:pPr>
        <w:tabs>
          <w:tab w:val="left" w:pos="1750"/>
        </w:tabs>
        <w:ind w:left="1750" w:hanging="850"/>
      </w:pPr>
      <w:rPr>
        <w:rFonts w:hint="eastAsia"/>
      </w:rPr>
    </w:lvl>
    <w:lvl w:ilvl="5" w:tentative="0">
      <w:start w:val="1"/>
      <w:numFmt w:val="decimal"/>
      <w:lvlText w:val="%1.%2.%3.%4.%5.%6"/>
      <w:lvlJc w:val="left"/>
      <w:pPr>
        <w:tabs>
          <w:tab w:val="left" w:pos="2459"/>
        </w:tabs>
        <w:ind w:left="2459" w:hanging="1134"/>
      </w:pPr>
      <w:rPr>
        <w:rFonts w:hint="eastAsia"/>
      </w:rPr>
    </w:lvl>
    <w:lvl w:ilvl="6" w:tentative="0">
      <w:start w:val="1"/>
      <w:numFmt w:val="decimal"/>
      <w:lvlText w:val="%1.%2.%3.%4.%5.%6.%7"/>
      <w:lvlJc w:val="left"/>
      <w:pPr>
        <w:tabs>
          <w:tab w:val="left" w:pos="3026"/>
        </w:tabs>
        <w:ind w:left="3026" w:hanging="1276"/>
      </w:pPr>
      <w:rPr>
        <w:rFonts w:hint="eastAsia"/>
      </w:rPr>
    </w:lvl>
    <w:lvl w:ilvl="7" w:tentative="0">
      <w:start w:val="1"/>
      <w:numFmt w:val="decimal"/>
      <w:lvlText w:val="%1.%2.%3.%4.%5.%6.%7.%8"/>
      <w:lvlJc w:val="left"/>
      <w:pPr>
        <w:tabs>
          <w:tab w:val="left" w:pos="3593"/>
        </w:tabs>
        <w:ind w:left="3593" w:hanging="1418"/>
      </w:pPr>
      <w:rPr>
        <w:rFonts w:hint="eastAsia"/>
      </w:rPr>
    </w:lvl>
    <w:lvl w:ilvl="8" w:tentative="0">
      <w:start w:val="1"/>
      <w:numFmt w:val="decimal"/>
      <w:lvlText w:val="%1.%2.%3.%4.%5.%6.%7.%8.%9"/>
      <w:lvlJc w:val="left"/>
      <w:pPr>
        <w:tabs>
          <w:tab w:val="left" w:pos="4301"/>
        </w:tabs>
        <w:ind w:left="4301" w:hanging="1700"/>
      </w:pPr>
      <w:rPr>
        <w:rFonts w:hint="eastAsia"/>
      </w:rPr>
    </w:lvl>
  </w:abstractNum>
  <w:abstractNum w:abstractNumId="2">
    <w:nsid w:val="39C85F9B"/>
    <w:multiLevelType w:val="multilevel"/>
    <w:tmpl w:val="39C85F9B"/>
    <w:lvl w:ilvl="0" w:tentative="0">
      <w:start w:val="1"/>
      <w:numFmt w:val="lowerLetter"/>
      <w:lvlText w:val="%1)"/>
      <w:lvlJc w:val="left"/>
      <w:pPr>
        <w:ind w:left="839" w:hanging="420"/>
      </w:pPr>
      <w:rPr>
        <w:rFonts w:hint="eastAsia"/>
      </w:r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3">
    <w:nsid w:val="3BEB611B"/>
    <w:multiLevelType w:val="multilevel"/>
    <w:tmpl w:val="3BEB611B"/>
    <w:lvl w:ilvl="0" w:tentative="0">
      <w:start w:val="1"/>
      <w:numFmt w:val="lowerLetter"/>
      <w:lvlText w:val="%1)"/>
      <w:lvlJc w:val="left"/>
      <w:pPr>
        <w:ind w:left="839" w:hanging="420"/>
      </w:p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4">
    <w:nsid w:val="48825975"/>
    <w:multiLevelType w:val="multilevel"/>
    <w:tmpl w:val="48825975"/>
    <w:lvl w:ilvl="0" w:tentative="0">
      <w:start w:val="6"/>
      <w:numFmt w:val="decimal"/>
      <w:lvlText w:val="%1"/>
      <w:lvlJc w:val="left"/>
      <w:pPr>
        <w:tabs>
          <w:tab w:val="left" w:pos="0"/>
        </w:tabs>
        <w:ind w:left="0" w:firstLine="0"/>
      </w:pPr>
      <w:rPr>
        <w:rFonts w:hint="eastAsia"/>
      </w:rPr>
    </w:lvl>
    <w:lvl w:ilvl="1" w:tentative="0">
      <w:start w:val="1"/>
      <w:numFmt w:val="decimal"/>
      <w:suff w:val="space"/>
      <w:lvlText w:val="%1.%2"/>
      <w:lvlJc w:val="left"/>
      <w:pPr>
        <w:ind w:left="800" w:hanging="80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2" w:tentative="0">
      <w:start w:val="1"/>
      <w:numFmt w:val="decimal"/>
      <w:suff w:val="space"/>
      <w:lvlText w:val="%1.%2.%3"/>
      <w:lvlJc w:val="left"/>
      <w:pPr>
        <w:ind w:left="1200" w:hanging="1200"/>
      </w:pPr>
      <w:rPr>
        <w:rFonts w:hint="eastAsia"/>
      </w:rPr>
    </w:lvl>
    <w:lvl w:ilvl="3" w:tentative="0">
      <w:start w:val="1"/>
      <w:numFmt w:val="decimal"/>
      <w:lvlText w:val="%1.%2.%3.%4"/>
      <w:lvlJc w:val="left"/>
      <w:pPr>
        <w:tabs>
          <w:tab w:val="left" w:pos="0"/>
        </w:tabs>
        <w:ind w:left="1600" w:hanging="1600"/>
      </w:pPr>
      <w:rPr>
        <w:rFonts w:hint="eastAsia"/>
      </w:rPr>
    </w:lvl>
    <w:lvl w:ilvl="4" w:tentative="0">
      <w:start w:val="1"/>
      <w:numFmt w:val="decimal"/>
      <w:lvlText w:val="%1.%2.%3.%4.%5"/>
      <w:lvlJc w:val="left"/>
      <w:pPr>
        <w:tabs>
          <w:tab w:val="left" w:pos="1750"/>
        </w:tabs>
        <w:ind w:left="1750" w:hanging="850"/>
      </w:pPr>
      <w:rPr>
        <w:rFonts w:hint="eastAsia"/>
      </w:rPr>
    </w:lvl>
    <w:lvl w:ilvl="5" w:tentative="0">
      <w:start w:val="1"/>
      <w:numFmt w:val="decimal"/>
      <w:lvlText w:val="%1.%2.%3.%4.%5.%6"/>
      <w:lvlJc w:val="left"/>
      <w:pPr>
        <w:tabs>
          <w:tab w:val="left" w:pos="2459"/>
        </w:tabs>
        <w:ind w:left="2459" w:hanging="1134"/>
      </w:pPr>
      <w:rPr>
        <w:rFonts w:hint="eastAsia"/>
      </w:rPr>
    </w:lvl>
    <w:lvl w:ilvl="6" w:tentative="0">
      <w:start w:val="1"/>
      <w:numFmt w:val="decimal"/>
      <w:lvlText w:val="%1.%2.%3.%4.%5.%6.%7"/>
      <w:lvlJc w:val="left"/>
      <w:pPr>
        <w:tabs>
          <w:tab w:val="left" w:pos="3026"/>
        </w:tabs>
        <w:ind w:left="3026" w:hanging="1276"/>
      </w:pPr>
      <w:rPr>
        <w:rFonts w:hint="eastAsia"/>
      </w:rPr>
    </w:lvl>
    <w:lvl w:ilvl="7" w:tentative="0">
      <w:start w:val="1"/>
      <w:numFmt w:val="decimal"/>
      <w:lvlText w:val="%1.%2.%3.%4.%5.%6.%7.%8"/>
      <w:lvlJc w:val="left"/>
      <w:pPr>
        <w:tabs>
          <w:tab w:val="left" w:pos="3593"/>
        </w:tabs>
        <w:ind w:left="3593" w:hanging="1418"/>
      </w:pPr>
      <w:rPr>
        <w:rFonts w:hint="eastAsia"/>
      </w:rPr>
    </w:lvl>
    <w:lvl w:ilvl="8" w:tentative="0">
      <w:start w:val="1"/>
      <w:numFmt w:val="decimal"/>
      <w:lvlText w:val="%1.%2.%3.%4.%5.%6.%7.%8.%9"/>
      <w:lvlJc w:val="left"/>
      <w:pPr>
        <w:tabs>
          <w:tab w:val="left" w:pos="4301"/>
        </w:tabs>
        <w:ind w:left="4301" w:hanging="1700"/>
      </w:pPr>
      <w:rPr>
        <w:rFonts w:hint="eastAsia"/>
      </w:rPr>
    </w:lvl>
  </w:abstractNum>
  <w:abstractNum w:abstractNumId="5">
    <w:nsid w:val="6CEA2025"/>
    <w:multiLevelType w:val="multilevel"/>
    <w:tmpl w:val="6CEA2025"/>
    <w:lvl w:ilvl="0" w:tentative="0">
      <w:start w:val="1"/>
      <w:numFmt w:val="none"/>
      <w:pStyle w:val="45"/>
      <w:suff w:val="nothing"/>
      <w:lvlText w:val="%1"/>
      <w:lvlJc w:val="left"/>
      <w:pPr>
        <w:ind w:left="0" w:firstLine="0"/>
      </w:pPr>
      <w:rPr>
        <w:rFonts w:hint="default" w:ascii="Times New Roman" w:hAnsi="Times New Roman"/>
        <w:b/>
        <w:i w:val="0"/>
        <w:sz w:val="21"/>
      </w:rPr>
    </w:lvl>
    <w:lvl w:ilvl="1" w:tentative="0">
      <w:start w:val="1"/>
      <w:numFmt w:val="decimal"/>
      <w:pStyle w:val="46"/>
      <w:suff w:val="nothing"/>
      <w:lvlText w:val="%1%2　"/>
      <w:lvlJc w:val="left"/>
      <w:pPr>
        <w:ind w:left="0" w:firstLine="0"/>
      </w:pPr>
      <w:rPr>
        <w:rFonts w:hint="default" w:ascii="Times New Roman" w:hAnsi="Times New Roman" w:eastAsia="黑体" w:cs="Times New Roman"/>
        <w:b w:val="0"/>
        <w:bCs/>
        <w:i w:val="0"/>
        <w:sz w:val="24"/>
      </w:rPr>
    </w:lvl>
    <w:lvl w:ilvl="2" w:tentative="0">
      <w:start w:val="1"/>
      <w:numFmt w:val="decimal"/>
      <w:pStyle w:val="47"/>
      <w:suff w:val="nothing"/>
      <w:lvlText w:val="%1%2.%3　"/>
      <w:lvlJc w:val="left"/>
      <w:pPr>
        <w:ind w:left="0" w:firstLine="0"/>
      </w:pPr>
      <w:rPr>
        <w:rFonts w:hint="default" w:ascii="Times New Roman" w:hAnsi="Times New Roman" w:eastAsia="宋体" w:cs="Times New Roman"/>
        <w:b w:val="0"/>
        <w:bCs/>
        <w:i w:val="0"/>
        <w:sz w:val="24"/>
      </w:rPr>
    </w:lvl>
    <w:lvl w:ilvl="3" w:tentative="0">
      <w:start w:val="1"/>
      <w:numFmt w:val="decimal"/>
      <w:pStyle w:val="48"/>
      <w:suff w:val="nothing"/>
      <w:lvlText w:val="%1%2.%3.%4　"/>
      <w:lvlJc w:val="left"/>
      <w:pPr>
        <w:ind w:left="420" w:firstLine="0"/>
      </w:pPr>
      <w:rPr>
        <w:rFonts w:hint="default" w:ascii="Times New Roman" w:hAnsi="Times New Roman" w:eastAsia="宋体" w:cs="Times New Roman"/>
        <w:b w:val="0"/>
        <w:i w:val="0"/>
        <w:sz w:val="24"/>
      </w:rPr>
    </w:lvl>
    <w:lvl w:ilvl="4" w:tentative="0">
      <w:start w:val="1"/>
      <w:numFmt w:val="decimal"/>
      <w:pStyle w:val="49"/>
      <w:suff w:val="nothing"/>
      <w:lvlText w:val="%1%2.%3.%4.%5　"/>
      <w:lvlJc w:val="left"/>
      <w:pPr>
        <w:ind w:left="945" w:firstLine="0"/>
      </w:pPr>
      <w:rPr>
        <w:rFonts w:hint="default" w:ascii="Times New Roman" w:hAnsi="Times New Roman" w:eastAsia="宋体" w:cs="Times New Roman"/>
        <w:b w:val="0"/>
        <w:i w:val="0"/>
        <w:sz w:val="24"/>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pStyle w:val="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2C"/>
    <w:rsid w:val="000055D1"/>
    <w:rsid w:val="000151F9"/>
    <w:rsid w:val="00016C97"/>
    <w:rsid w:val="0002293A"/>
    <w:rsid w:val="000240F3"/>
    <w:rsid w:val="0002475A"/>
    <w:rsid w:val="00031285"/>
    <w:rsid w:val="00032AF8"/>
    <w:rsid w:val="00037B00"/>
    <w:rsid w:val="00040518"/>
    <w:rsid w:val="00043615"/>
    <w:rsid w:val="00047ECA"/>
    <w:rsid w:val="0005207C"/>
    <w:rsid w:val="000611AD"/>
    <w:rsid w:val="00083B0C"/>
    <w:rsid w:val="00084319"/>
    <w:rsid w:val="000857DE"/>
    <w:rsid w:val="00094279"/>
    <w:rsid w:val="000A364B"/>
    <w:rsid w:val="000A44CC"/>
    <w:rsid w:val="000B4106"/>
    <w:rsid w:val="000B6F7C"/>
    <w:rsid w:val="000C641D"/>
    <w:rsid w:val="000C72BB"/>
    <w:rsid w:val="000D395B"/>
    <w:rsid w:val="000D6D4A"/>
    <w:rsid w:val="000D786F"/>
    <w:rsid w:val="000E2D81"/>
    <w:rsid w:val="000E62D2"/>
    <w:rsid w:val="000F036F"/>
    <w:rsid w:val="000F107B"/>
    <w:rsid w:val="000F3176"/>
    <w:rsid w:val="00106497"/>
    <w:rsid w:val="00107F3B"/>
    <w:rsid w:val="00110193"/>
    <w:rsid w:val="0011032B"/>
    <w:rsid w:val="00110BE1"/>
    <w:rsid w:val="001131A9"/>
    <w:rsid w:val="00116AF1"/>
    <w:rsid w:val="0011702E"/>
    <w:rsid w:val="00117783"/>
    <w:rsid w:val="001220F9"/>
    <w:rsid w:val="00144D10"/>
    <w:rsid w:val="00144D3E"/>
    <w:rsid w:val="00145498"/>
    <w:rsid w:val="00150E35"/>
    <w:rsid w:val="001532D9"/>
    <w:rsid w:val="00153969"/>
    <w:rsid w:val="00166E22"/>
    <w:rsid w:val="00172DC3"/>
    <w:rsid w:val="00173274"/>
    <w:rsid w:val="00181599"/>
    <w:rsid w:val="00183714"/>
    <w:rsid w:val="00185F2D"/>
    <w:rsid w:val="001869F4"/>
    <w:rsid w:val="001938CB"/>
    <w:rsid w:val="001A18BF"/>
    <w:rsid w:val="001A311B"/>
    <w:rsid w:val="001B763C"/>
    <w:rsid w:val="001C3389"/>
    <w:rsid w:val="001C64E7"/>
    <w:rsid w:val="001D0CEC"/>
    <w:rsid w:val="001D33B9"/>
    <w:rsid w:val="001E48B1"/>
    <w:rsid w:val="001F2889"/>
    <w:rsid w:val="001F67FD"/>
    <w:rsid w:val="001F7A68"/>
    <w:rsid w:val="00203270"/>
    <w:rsid w:val="00207018"/>
    <w:rsid w:val="00212029"/>
    <w:rsid w:val="00216AB8"/>
    <w:rsid w:val="00236DF7"/>
    <w:rsid w:val="002376AF"/>
    <w:rsid w:val="00250048"/>
    <w:rsid w:val="00254AC9"/>
    <w:rsid w:val="002622B4"/>
    <w:rsid w:val="002661D6"/>
    <w:rsid w:val="00276806"/>
    <w:rsid w:val="002820BF"/>
    <w:rsid w:val="002863B3"/>
    <w:rsid w:val="00296378"/>
    <w:rsid w:val="00297C61"/>
    <w:rsid w:val="002A0519"/>
    <w:rsid w:val="002A2053"/>
    <w:rsid w:val="002A569A"/>
    <w:rsid w:val="002B3620"/>
    <w:rsid w:val="002C432C"/>
    <w:rsid w:val="002D480A"/>
    <w:rsid w:val="002D5DA5"/>
    <w:rsid w:val="002D61E4"/>
    <w:rsid w:val="002E5FE7"/>
    <w:rsid w:val="002F186A"/>
    <w:rsid w:val="00300F8E"/>
    <w:rsid w:val="00301326"/>
    <w:rsid w:val="003027E3"/>
    <w:rsid w:val="0030502B"/>
    <w:rsid w:val="0031310F"/>
    <w:rsid w:val="00314376"/>
    <w:rsid w:val="0031702F"/>
    <w:rsid w:val="00334FDA"/>
    <w:rsid w:val="0033687E"/>
    <w:rsid w:val="003378C5"/>
    <w:rsid w:val="00340BF7"/>
    <w:rsid w:val="00344D1E"/>
    <w:rsid w:val="00356166"/>
    <w:rsid w:val="00363025"/>
    <w:rsid w:val="00366125"/>
    <w:rsid w:val="00366208"/>
    <w:rsid w:val="00366D72"/>
    <w:rsid w:val="003709AD"/>
    <w:rsid w:val="00380DA7"/>
    <w:rsid w:val="00385963"/>
    <w:rsid w:val="003A37F2"/>
    <w:rsid w:val="003B1A81"/>
    <w:rsid w:val="003C099C"/>
    <w:rsid w:val="003D6191"/>
    <w:rsid w:val="003E2B58"/>
    <w:rsid w:val="003E74BE"/>
    <w:rsid w:val="003F6D7D"/>
    <w:rsid w:val="003F7245"/>
    <w:rsid w:val="00406C68"/>
    <w:rsid w:val="00410CB1"/>
    <w:rsid w:val="004131E7"/>
    <w:rsid w:val="0041341D"/>
    <w:rsid w:val="004145EE"/>
    <w:rsid w:val="00417467"/>
    <w:rsid w:val="004232F2"/>
    <w:rsid w:val="00424E5C"/>
    <w:rsid w:val="00437170"/>
    <w:rsid w:val="004377BD"/>
    <w:rsid w:val="00440715"/>
    <w:rsid w:val="00443B8B"/>
    <w:rsid w:val="00444680"/>
    <w:rsid w:val="00446C72"/>
    <w:rsid w:val="00447882"/>
    <w:rsid w:val="00457C7E"/>
    <w:rsid w:val="00460965"/>
    <w:rsid w:val="004628DA"/>
    <w:rsid w:val="00466197"/>
    <w:rsid w:val="00471E09"/>
    <w:rsid w:val="00473C84"/>
    <w:rsid w:val="00483772"/>
    <w:rsid w:val="00487ADF"/>
    <w:rsid w:val="00490481"/>
    <w:rsid w:val="00491582"/>
    <w:rsid w:val="0049422E"/>
    <w:rsid w:val="00495E78"/>
    <w:rsid w:val="004964B6"/>
    <w:rsid w:val="004969FA"/>
    <w:rsid w:val="004A159F"/>
    <w:rsid w:val="004B3C11"/>
    <w:rsid w:val="004B45E6"/>
    <w:rsid w:val="004C1986"/>
    <w:rsid w:val="004C5CDC"/>
    <w:rsid w:val="004D4542"/>
    <w:rsid w:val="004D718E"/>
    <w:rsid w:val="004D7873"/>
    <w:rsid w:val="004D7FF4"/>
    <w:rsid w:val="004E630C"/>
    <w:rsid w:val="004E7190"/>
    <w:rsid w:val="004F0FDD"/>
    <w:rsid w:val="004F1071"/>
    <w:rsid w:val="004F4010"/>
    <w:rsid w:val="004F690E"/>
    <w:rsid w:val="004F70BC"/>
    <w:rsid w:val="00512088"/>
    <w:rsid w:val="005166B2"/>
    <w:rsid w:val="00517E2B"/>
    <w:rsid w:val="00532A8B"/>
    <w:rsid w:val="00532CA7"/>
    <w:rsid w:val="00544D39"/>
    <w:rsid w:val="00552D5F"/>
    <w:rsid w:val="005562EC"/>
    <w:rsid w:val="00565038"/>
    <w:rsid w:val="005657CE"/>
    <w:rsid w:val="00570D2F"/>
    <w:rsid w:val="00570F2E"/>
    <w:rsid w:val="005723AA"/>
    <w:rsid w:val="0057310D"/>
    <w:rsid w:val="00576716"/>
    <w:rsid w:val="005858ED"/>
    <w:rsid w:val="00592B8B"/>
    <w:rsid w:val="00593722"/>
    <w:rsid w:val="00593952"/>
    <w:rsid w:val="005A2476"/>
    <w:rsid w:val="005B0AA4"/>
    <w:rsid w:val="005B44FE"/>
    <w:rsid w:val="005B4B82"/>
    <w:rsid w:val="005C6C07"/>
    <w:rsid w:val="005D01D6"/>
    <w:rsid w:val="005D48DF"/>
    <w:rsid w:val="005E2385"/>
    <w:rsid w:val="005F3987"/>
    <w:rsid w:val="005F5643"/>
    <w:rsid w:val="0060080D"/>
    <w:rsid w:val="00606179"/>
    <w:rsid w:val="00624201"/>
    <w:rsid w:val="00624F3D"/>
    <w:rsid w:val="006330AA"/>
    <w:rsid w:val="00636972"/>
    <w:rsid w:val="00640063"/>
    <w:rsid w:val="00644088"/>
    <w:rsid w:val="00646F8A"/>
    <w:rsid w:val="00655849"/>
    <w:rsid w:val="00655CE5"/>
    <w:rsid w:val="00666BF1"/>
    <w:rsid w:val="00672A84"/>
    <w:rsid w:val="006748EF"/>
    <w:rsid w:val="006806BC"/>
    <w:rsid w:val="00692061"/>
    <w:rsid w:val="00697C1F"/>
    <w:rsid w:val="006A20E7"/>
    <w:rsid w:val="006A6D48"/>
    <w:rsid w:val="006A6D94"/>
    <w:rsid w:val="006C042F"/>
    <w:rsid w:val="006C16F0"/>
    <w:rsid w:val="006D25B9"/>
    <w:rsid w:val="006D40CF"/>
    <w:rsid w:val="006D49F0"/>
    <w:rsid w:val="006F0AE3"/>
    <w:rsid w:val="006F132B"/>
    <w:rsid w:val="006F1619"/>
    <w:rsid w:val="006F4E47"/>
    <w:rsid w:val="006F6266"/>
    <w:rsid w:val="00700AA7"/>
    <w:rsid w:val="00704A26"/>
    <w:rsid w:val="00704CF8"/>
    <w:rsid w:val="00722C56"/>
    <w:rsid w:val="007311EC"/>
    <w:rsid w:val="00731C2C"/>
    <w:rsid w:val="00731C66"/>
    <w:rsid w:val="00731EA1"/>
    <w:rsid w:val="00741050"/>
    <w:rsid w:val="007430A5"/>
    <w:rsid w:val="0075059A"/>
    <w:rsid w:val="00783DC6"/>
    <w:rsid w:val="00785A5E"/>
    <w:rsid w:val="007A5269"/>
    <w:rsid w:val="007A7C60"/>
    <w:rsid w:val="007B1E42"/>
    <w:rsid w:val="007C0198"/>
    <w:rsid w:val="007C1D18"/>
    <w:rsid w:val="007C7209"/>
    <w:rsid w:val="007D2255"/>
    <w:rsid w:val="007D29E2"/>
    <w:rsid w:val="007E602E"/>
    <w:rsid w:val="007F67E1"/>
    <w:rsid w:val="007F7E13"/>
    <w:rsid w:val="00800D1C"/>
    <w:rsid w:val="008064D7"/>
    <w:rsid w:val="00832A87"/>
    <w:rsid w:val="00837A46"/>
    <w:rsid w:val="00840E9B"/>
    <w:rsid w:val="0084376B"/>
    <w:rsid w:val="0084499F"/>
    <w:rsid w:val="00847FEA"/>
    <w:rsid w:val="00851C53"/>
    <w:rsid w:val="00853864"/>
    <w:rsid w:val="00860EF0"/>
    <w:rsid w:val="008621E0"/>
    <w:rsid w:val="00871117"/>
    <w:rsid w:val="00872D3B"/>
    <w:rsid w:val="00880905"/>
    <w:rsid w:val="00885399"/>
    <w:rsid w:val="008865A1"/>
    <w:rsid w:val="008872C6"/>
    <w:rsid w:val="0089132A"/>
    <w:rsid w:val="00893692"/>
    <w:rsid w:val="008A7EFD"/>
    <w:rsid w:val="008B7CDF"/>
    <w:rsid w:val="008C0385"/>
    <w:rsid w:val="008C55FB"/>
    <w:rsid w:val="008D4507"/>
    <w:rsid w:val="008F3BF0"/>
    <w:rsid w:val="008F53DD"/>
    <w:rsid w:val="009062DE"/>
    <w:rsid w:val="00910734"/>
    <w:rsid w:val="009107D9"/>
    <w:rsid w:val="00911A43"/>
    <w:rsid w:val="00914FFB"/>
    <w:rsid w:val="00922083"/>
    <w:rsid w:val="00940477"/>
    <w:rsid w:val="0094238D"/>
    <w:rsid w:val="00946B87"/>
    <w:rsid w:val="00952261"/>
    <w:rsid w:val="0096062E"/>
    <w:rsid w:val="00962DE5"/>
    <w:rsid w:val="009636E7"/>
    <w:rsid w:val="00967271"/>
    <w:rsid w:val="00974D8D"/>
    <w:rsid w:val="009859AF"/>
    <w:rsid w:val="00987ADA"/>
    <w:rsid w:val="00996CA0"/>
    <w:rsid w:val="00997104"/>
    <w:rsid w:val="009A3F79"/>
    <w:rsid w:val="009A53B4"/>
    <w:rsid w:val="009B2783"/>
    <w:rsid w:val="009B6F48"/>
    <w:rsid w:val="009D3572"/>
    <w:rsid w:val="009E182B"/>
    <w:rsid w:val="009E665F"/>
    <w:rsid w:val="009E7062"/>
    <w:rsid w:val="009F41EA"/>
    <w:rsid w:val="009F6BA2"/>
    <w:rsid w:val="00A01C51"/>
    <w:rsid w:val="00A02265"/>
    <w:rsid w:val="00A029DE"/>
    <w:rsid w:val="00A0448D"/>
    <w:rsid w:val="00A05AC4"/>
    <w:rsid w:val="00A074CF"/>
    <w:rsid w:val="00A211AA"/>
    <w:rsid w:val="00A37776"/>
    <w:rsid w:val="00A40768"/>
    <w:rsid w:val="00A459CE"/>
    <w:rsid w:val="00A5072B"/>
    <w:rsid w:val="00A51433"/>
    <w:rsid w:val="00A521D3"/>
    <w:rsid w:val="00A567B2"/>
    <w:rsid w:val="00A800BB"/>
    <w:rsid w:val="00A80F98"/>
    <w:rsid w:val="00A90136"/>
    <w:rsid w:val="00A90D8B"/>
    <w:rsid w:val="00AA3C9D"/>
    <w:rsid w:val="00AB30AB"/>
    <w:rsid w:val="00AC1E87"/>
    <w:rsid w:val="00AD2021"/>
    <w:rsid w:val="00AD5133"/>
    <w:rsid w:val="00AD6FD9"/>
    <w:rsid w:val="00AE52FE"/>
    <w:rsid w:val="00B0006C"/>
    <w:rsid w:val="00B001B7"/>
    <w:rsid w:val="00B006A0"/>
    <w:rsid w:val="00B03594"/>
    <w:rsid w:val="00B12046"/>
    <w:rsid w:val="00B21B32"/>
    <w:rsid w:val="00B25BFA"/>
    <w:rsid w:val="00B27468"/>
    <w:rsid w:val="00B34B9D"/>
    <w:rsid w:val="00B476F1"/>
    <w:rsid w:val="00B5528F"/>
    <w:rsid w:val="00B55C0D"/>
    <w:rsid w:val="00B560D6"/>
    <w:rsid w:val="00B64A8B"/>
    <w:rsid w:val="00B65AB1"/>
    <w:rsid w:val="00B704C4"/>
    <w:rsid w:val="00B804BC"/>
    <w:rsid w:val="00BB07B7"/>
    <w:rsid w:val="00BD4F39"/>
    <w:rsid w:val="00BD7E28"/>
    <w:rsid w:val="00BE4A02"/>
    <w:rsid w:val="00BF446E"/>
    <w:rsid w:val="00C03F98"/>
    <w:rsid w:val="00C06571"/>
    <w:rsid w:val="00C11427"/>
    <w:rsid w:val="00C174C6"/>
    <w:rsid w:val="00C41A08"/>
    <w:rsid w:val="00C42DA7"/>
    <w:rsid w:val="00C44724"/>
    <w:rsid w:val="00C543DF"/>
    <w:rsid w:val="00C566B6"/>
    <w:rsid w:val="00C74963"/>
    <w:rsid w:val="00C81FC0"/>
    <w:rsid w:val="00C83E4F"/>
    <w:rsid w:val="00C93CFD"/>
    <w:rsid w:val="00CB597C"/>
    <w:rsid w:val="00CC5268"/>
    <w:rsid w:val="00CE3282"/>
    <w:rsid w:val="00CF6CDD"/>
    <w:rsid w:val="00D00001"/>
    <w:rsid w:val="00D20E36"/>
    <w:rsid w:val="00D42F3B"/>
    <w:rsid w:val="00D44585"/>
    <w:rsid w:val="00D47525"/>
    <w:rsid w:val="00D7080C"/>
    <w:rsid w:val="00D87601"/>
    <w:rsid w:val="00D92EC0"/>
    <w:rsid w:val="00D97966"/>
    <w:rsid w:val="00DA41A4"/>
    <w:rsid w:val="00DA5580"/>
    <w:rsid w:val="00DB695A"/>
    <w:rsid w:val="00DB7687"/>
    <w:rsid w:val="00DB7710"/>
    <w:rsid w:val="00DD4139"/>
    <w:rsid w:val="00DF213A"/>
    <w:rsid w:val="00E10D4C"/>
    <w:rsid w:val="00E20A99"/>
    <w:rsid w:val="00E228BD"/>
    <w:rsid w:val="00E27724"/>
    <w:rsid w:val="00E32241"/>
    <w:rsid w:val="00E418C3"/>
    <w:rsid w:val="00E423EC"/>
    <w:rsid w:val="00E514AA"/>
    <w:rsid w:val="00E62271"/>
    <w:rsid w:val="00E65E88"/>
    <w:rsid w:val="00E82043"/>
    <w:rsid w:val="00E86AF5"/>
    <w:rsid w:val="00E9133B"/>
    <w:rsid w:val="00EA0725"/>
    <w:rsid w:val="00EA13AE"/>
    <w:rsid w:val="00EA27A7"/>
    <w:rsid w:val="00EA459D"/>
    <w:rsid w:val="00EA7015"/>
    <w:rsid w:val="00EA74BF"/>
    <w:rsid w:val="00EB4FC4"/>
    <w:rsid w:val="00EB59CA"/>
    <w:rsid w:val="00EB5E4C"/>
    <w:rsid w:val="00EC2560"/>
    <w:rsid w:val="00EC27ED"/>
    <w:rsid w:val="00EC30EF"/>
    <w:rsid w:val="00EC329C"/>
    <w:rsid w:val="00ED09D0"/>
    <w:rsid w:val="00EE1895"/>
    <w:rsid w:val="00EE60F7"/>
    <w:rsid w:val="00EE61A6"/>
    <w:rsid w:val="00EF1934"/>
    <w:rsid w:val="00EF3984"/>
    <w:rsid w:val="00EF4B41"/>
    <w:rsid w:val="00F11438"/>
    <w:rsid w:val="00F13486"/>
    <w:rsid w:val="00F17A53"/>
    <w:rsid w:val="00F22D60"/>
    <w:rsid w:val="00F253D4"/>
    <w:rsid w:val="00F41DE4"/>
    <w:rsid w:val="00F5330D"/>
    <w:rsid w:val="00F636EE"/>
    <w:rsid w:val="00F63A49"/>
    <w:rsid w:val="00F72AD0"/>
    <w:rsid w:val="00F93D9F"/>
    <w:rsid w:val="00FA72D0"/>
    <w:rsid w:val="00FB5688"/>
    <w:rsid w:val="00FB5AD9"/>
    <w:rsid w:val="00FD26DE"/>
    <w:rsid w:val="00FD6A05"/>
    <w:rsid w:val="00FE5990"/>
    <w:rsid w:val="00FE62C9"/>
    <w:rsid w:val="032E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nhideWhenUsed="0"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jc w:val="center"/>
      <w:outlineLvl w:val="0"/>
    </w:pPr>
    <w:rPr>
      <w:rFonts w:eastAsia="黑体"/>
      <w:bCs/>
      <w:kern w:val="44"/>
      <w:sz w:val="36"/>
      <w:szCs w:val="44"/>
    </w:rPr>
  </w:style>
  <w:style w:type="paragraph" w:styleId="3">
    <w:name w:val="heading 2"/>
    <w:basedOn w:val="1"/>
    <w:next w:val="1"/>
    <w:qFormat/>
    <w:uiPriority w:val="0"/>
    <w:pPr>
      <w:keepNext/>
      <w:keepLines/>
      <w:numPr>
        <w:ilvl w:val="1"/>
        <w:numId w:val="1"/>
      </w:numPr>
      <w:spacing w:before="120" w:after="120"/>
      <w:ind w:firstLine="0" w:firstLineChars="0"/>
      <w:outlineLvl w:val="1"/>
    </w:pPr>
    <w:rPr>
      <w:rFonts w:eastAsia="黑体"/>
      <w:bCs/>
      <w:sz w:val="32"/>
      <w:szCs w:val="32"/>
    </w:rPr>
  </w:style>
  <w:style w:type="paragraph" w:styleId="4">
    <w:name w:val="heading 3"/>
    <w:basedOn w:val="1"/>
    <w:next w:val="1"/>
    <w:qFormat/>
    <w:uiPriority w:val="0"/>
    <w:pPr>
      <w:keepNext/>
      <w:keepLines/>
      <w:numPr>
        <w:ilvl w:val="2"/>
        <w:numId w:val="1"/>
      </w:numPr>
      <w:spacing w:before="120" w:after="120"/>
      <w:ind w:firstLine="0" w:firstLineChars="0"/>
      <w:outlineLvl w:val="2"/>
    </w:pPr>
    <w:rPr>
      <w:rFonts w:eastAsia="黑体"/>
      <w:bCs/>
      <w:sz w:val="30"/>
      <w:szCs w:val="32"/>
    </w:rPr>
  </w:style>
  <w:style w:type="paragraph" w:styleId="5">
    <w:name w:val="heading 4"/>
    <w:basedOn w:val="1"/>
    <w:next w:val="1"/>
    <w:qFormat/>
    <w:uiPriority w:val="0"/>
    <w:pPr>
      <w:keepNext/>
      <w:keepLines/>
      <w:numPr>
        <w:ilvl w:val="3"/>
        <w:numId w:val="1"/>
      </w:numPr>
      <w:spacing w:before="120" w:after="120"/>
      <w:ind w:firstLine="0" w:firstLineChars="0"/>
      <w:outlineLvl w:val="3"/>
    </w:pPr>
    <w:rPr>
      <w:rFonts w:eastAsia="黑体"/>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ind w:firstLine="0" w:firstLineChars="0"/>
      <w:jc w:val="left"/>
    </w:pPr>
    <w:rPr>
      <w:rFonts w:cs="Arial"/>
      <w:sz w:val="21"/>
      <w:szCs w:val="21"/>
    </w:rPr>
  </w:style>
  <w:style w:type="paragraph" w:styleId="7">
    <w:name w:val="Document Map"/>
    <w:basedOn w:val="1"/>
    <w:semiHidden/>
    <w:qFormat/>
    <w:uiPriority w:val="0"/>
    <w:pPr>
      <w:shd w:val="clear" w:color="auto" w:fill="000080"/>
    </w:pPr>
  </w:style>
  <w:style w:type="paragraph" w:styleId="8">
    <w:name w:val="toc 3"/>
    <w:basedOn w:val="1"/>
    <w:next w:val="1"/>
    <w:qFormat/>
    <w:uiPriority w:val="39"/>
    <w:pPr>
      <w:tabs>
        <w:tab w:val="left" w:pos="2310"/>
        <w:tab w:val="right" w:leader="dot" w:pos="8776"/>
      </w:tabs>
      <w:ind w:left="960" w:leftChars="400"/>
    </w:pPr>
  </w:style>
  <w:style w:type="paragraph" w:styleId="9">
    <w:name w:val="endnote text"/>
    <w:basedOn w:val="1"/>
    <w:semiHidden/>
    <w:qFormat/>
    <w:uiPriority w:val="0"/>
    <w:pPr>
      <w:snapToGrid w:val="0"/>
      <w:jc w:val="left"/>
    </w:pPr>
  </w:style>
  <w:style w:type="paragraph" w:styleId="10">
    <w:name w:val="Balloon Text"/>
    <w:basedOn w:val="1"/>
    <w:link w:val="41"/>
    <w:qFormat/>
    <w:uiPriority w:val="0"/>
    <w:pPr>
      <w:spacing w:line="240" w:lineRule="auto"/>
    </w:pPr>
    <w:rPr>
      <w:sz w:val="18"/>
      <w:szCs w:val="18"/>
    </w:rPr>
  </w:style>
  <w:style w:type="paragraph" w:styleId="11">
    <w:name w:val="footer"/>
    <w:basedOn w:val="1"/>
    <w:link w:val="42"/>
    <w:qFormat/>
    <w:uiPriority w:val="99"/>
    <w:pPr>
      <w:tabs>
        <w:tab w:val="center" w:pos="4153"/>
        <w:tab w:val="right" w:pos="8306"/>
      </w:tabs>
      <w:snapToGrid w:val="0"/>
      <w:spacing w:line="240" w:lineRule="auto"/>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qFormat/>
    <w:uiPriority w:val="39"/>
    <w:pPr>
      <w:tabs>
        <w:tab w:val="left" w:pos="1050"/>
        <w:tab w:val="right" w:leader="dot" w:pos="8776"/>
      </w:tabs>
    </w:pPr>
  </w:style>
  <w:style w:type="paragraph" w:styleId="14">
    <w:name w:val="footnote text"/>
    <w:basedOn w:val="1"/>
    <w:semiHidden/>
    <w:qFormat/>
    <w:uiPriority w:val="0"/>
    <w:pPr>
      <w:snapToGrid w:val="0"/>
      <w:jc w:val="left"/>
    </w:pPr>
    <w:rPr>
      <w:sz w:val="18"/>
      <w:szCs w:val="18"/>
    </w:rPr>
  </w:style>
  <w:style w:type="paragraph" w:styleId="15">
    <w:name w:val="table of figures"/>
    <w:basedOn w:val="1"/>
    <w:next w:val="1"/>
    <w:semiHidden/>
    <w:uiPriority w:val="0"/>
    <w:pPr>
      <w:ind w:left="200" w:leftChars="200" w:hanging="200" w:hangingChars="200"/>
    </w:pPr>
  </w:style>
  <w:style w:type="paragraph" w:styleId="16">
    <w:name w:val="toc 2"/>
    <w:basedOn w:val="1"/>
    <w:next w:val="1"/>
    <w:qFormat/>
    <w:uiPriority w:val="39"/>
    <w:pPr>
      <w:tabs>
        <w:tab w:val="left" w:pos="1680"/>
        <w:tab w:val="right" w:leader="dot" w:pos="8776"/>
      </w:tabs>
      <w:ind w:left="480" w:leftChars="200"/>
    </w:pPr>
  </w:style>
  <w:style w:type="paragraph" w:styleId="17">
    <w:name w:val="Title"/>
    <w:basedOn w:val="1"/>
    <w:next w:val="1"/>
    <w:link w:val="54"/>
    <w:qFormat/>
    <w:uiPriority w:val="0"/>
    <w:pPr>
      <w:spacing w:before="240" w:after="60"/>
      <w:jc w:val="center"/>
      <w:outlineLvl w:val="0"/>
    </w:pPr>
    <w:rPr>
      <w:rFonts w:asciiTheme="majorHAnsi" w:hAnsiTheme="majorHAnsi" w:eastAsiaTheme="majorEastAsia" w:cstheme="majorBidi"/>
      <w:b/>
      <w:bCs/>
      <w:sz w:val="32"/>
      <w:szCs w:val="32"/>
    </w:rPr>
  </w:style>
  <w:style w:type="table" w:styleId="19">
    <w:name w:val="Table Grid"/>
    <w:basedOn w:val="18"/>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ndnote reference"/>
    <w:basedOn w:val="20"/>
    <w:semiHidden/>
    <w:qFormat/>
    <w:uiPriority w:val="0"/>
    <w:rPr>
      <w:vertAlign w:val="superscript"/>
    </w:rPr>
  </w:style>
  <w:style w:type="character" w:styleId="22">
    <w:name w:val="page number"/>
    <w:basedOn w:val="20"/>
    <w:qFormat/>
    <w:uiPriority w:val="0"/>
  </w:style>
  <w:style w:type="character" w:styleId="23">
    <w:name w:val="Hyperlink"/>
    <w:basedOn w:val="20"/>
    <w:qFormat/>
    <w:uiPriority w:val="99"/>
    <w:rPr>
      <w:color w:val="0000FF"/>
      <w:u w:val="single"/>
    </w:rPr>
  </w:style>
  <w:style w:type="character" w:styleId="24">
    <w:name w:val="footnote reference"/>
    <w:basedOn w:val="20"/>
    <w:semiHidden/>
    <w:qFormat/>
    <w:uiPriority w:val="0"/>
    <w:rPr>
      <w:vertAlign w:val="superscript"/>
    </w:rPr>
  </w:style>
  <w:style w:type="paragraph" w:customStyle="1" w:styleId="25">
    <w:name w:val="z标题"/>
    <w:basedOn w:val="1"/>
    <w:next w:val="26"/>
    <w:qFormat/>
    <w:uiPriority w:val="0"/>
    <w:pPr>
      <w:spacing w:before="800" w:beforeLines="800" w:after="2500" w:afterLines="2500" w:line="240" w:lineRule="auto"/>
      <w:ind w:firstLine="0" w:firstLineChars="0"/>
      <w:jc w:val="center"/>
    </w:pPr>
    <w:rPr>
      <w:rFonts w:eastAsia="华文新魏" w:cs="宋体"/>
      <w:sz w:val="52"/>
      <w:szCs w:val="20"/>
    </w:rPr>
  </w:style>
  <w:style w:type="paragraph" w:customStyle="1" w:styleId="26">
    <w:name w:val="单位"/>
    <w:basedOn w:val="25"/>
    <w:qFormat/>
    <w:uiPriority w:val="0"/>
    <w:pPr>
      <w:spacing w:before="100" w:beforeLines="100" w:after="100" w:afterLines="100"/>
    </w:pPr>
    <w:rPr>
      <w:rFonts w:ascii="Arial" w:hAnsi="Arial"/>
      <w:sz w:val="32"/>
    </w:rPr>
  </w:style>
  <w:style w:type="paragraph" w:customStyle="1" w:styleId="27">
    <w:name w:val="z图片"/>
    <w:basedOn w:val="1"/>
    <w:qFormat/>
    <w:uiPriority w:val="0"/>
    <w:pPr>
      <w:ind w:firstLine="0" w:firstLineChars="0"/>
      <w:jc w:val="center"/>
    </w:pPr>
  </w:style>
  <w:style w:type="paragraph" w:customStyle="1" w:styleId="28">
    <w:name w:val="样式 首行缩进:  2 字符"/>
    <w:basedOn w:val="1"/>
    <w:qFormat/>
    <w:uiPriority w:val="0"/>
    <w:rPr>
      <w:rFonts w:cs="宋体"/>
      <w:szCs w:val="20"/>
    </w:rPr>
  </w:style>
  <w:style w:type="paragraph" w:customStyle="1" w:styleId="29">
    <w:name w:val="公司名称"/>
    <w:basedOn w:val="1"/>
    <w:qFormat/>
    <w:uiPriority w:val="0"/>
    <w:pPr>
      <w:spacing w:line="360" w:lineRule="exact"/>
      <w:ind w:firstLine="0" w:firstLineChars="0"/>
      <w:jc w:val="center"/>
    </w:pPr>
    <w:rPr>
      <w:rFonts w:eastAsia="隶书"/>
      <w:color w:val="000080"/>
      <w:spacing w:val="10"/>
      <w:sz w:val="32"/>
      <w:szCs w:val="21"/>
    </w:rPr>
  </w:style>
  <w:style w:type="paragraph" w:customStyle="1" w:styleId="30">
    <w:name w:val="公司名称下划线"/>
    <w:basedOn w:val="1"/>
    <w:next w:val="1"/>
    <w:qFormat/>
    <w:uiPriority w:val="0"/>
    <w:pPr>
      <w:spacing w:after="156" w:line="220" w:lineRule="exact"/>
      <w:ind w:firstLine="0" w:firstLineChars="0"/>
      <w:jc w:val="center"/>
    </w:pPr>
    <w:rPr>
      <w:rFonts w:cs="宋体"/>
      <w:spacing w:val="2"/>
      <w:sz w:val="18"/>
      <w:szCs w:val="18"/>
    </w:rPr>
  </w:style>
  <w:style w:type="paragraph" w:customStyle="1" w:styleId="31">
    <w:name w:val="公司联络方式"/>
    <w:basedOn w:val="1"/>
    <w:qFormat/>
    <w:uiPriority w:val="0"/>
    <w:pPr>
      <w:spacing w:line="240" w:lineRule="auto"/>
      <w:ind w:firstLine="0" w:firstLineChars="0"/>
      <w:jc w:val="center"/>
    </w:pPr>
    <w:rPr>
      <w:spacing w:val="2"/>
      <w:sz w:val="18"/>
      <w:szCs w:val="18"/>
    </w:rPr>
  </w:style>
  <w:style w:type="paragraph" w:customStyle="1" w:styleId="32">
    <w:name w:val="方案页眉"/>
    <w:basedOn w:val="1"/>
    <w:next w:val="1"/>
    <w:qFormat/>
    <w:uiPriority w:val="0"/>
    <w:pPr>
      <w:framePr w:hSpace="180" w:wrap="around" w:vAnchor="text" w:hAnchor="text" w:x="108" w:y="1"/>
      <w:suppressOverlap/>
      <w:spacing w:line="240" w:lineRule="auto"/>
      <w:ind w:firstLine="0" w:firstLineChars="0"/>
    </w:pPr>
    <w:rPr>
      <w:rFonts w:ascii="Lucida Console" w:hAnsi="Lucida Console" w:eastAsia="黑体"/>
      <w:spacing w:val="2"/>
      <w:sz w:val="20"/>
      <w:szCs w:val="20"/>
    </w:rPr>
  </w:style>
  <w:style w:type="paragraph" w:customStyle="1" w:styleId="33">
    <w:name w:val="样式 首行缩进:  2 字符1"/>
    <w:basedOn w:val="1"/>
    <w:qFormat/>
    <w:uiPriority w:val="0"/>
    <w:rPr>
      <w:rFonts w:cs="宋体"/>
      <w:szCs w:val="20"/>
    </w:rPr>
  </w:style>
  <w:style w:type="paragraph" w:customStyle="1" w:styleId="34">
    <w:name w:val="样式 首行缩进:  2 字符2"/>
    <w:basedOn w:val="1"/>
    <w:uiPriority w:val="0"/>
    <w:rPr>
      <w:rFonts w:cs="宋体"/>
      <w:szCs w:val="20"/>
    </w:rPr>
  </w:style>
  <w:style w:type="paragraph" w:customStyle="1" w:styleId="35">
    <w:name w:val="段"/>
    <w:link w:val="36"/>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36">
    <w:name w:val="段 Char"/>
    <w:link w:val="35"/>
    <w:qFormat/>
    <w:uiPriority w:val="0"/>
    <w:rPr>
      <w:rFonts w:ascii="宋体"/>
      <w:kern w:val="2"/>
      <w:sz w:val="21"/>
      <w:szCs w:val="22"/>
    </w:rPr>
  </w:style>
  <w:style w:type="character" w:customStyle="1" w:styleId="37">
    <w:name w:val="fontstyle01"/>
    <w:basedOn w:val="20"/>
    <w:qFormat/>
    <w:uiPriority w:val="0"/>
    <w:rPr>
      <w:rFonts w:hint="default" w:ascii="仿宋" w:hAnsi="仿宋"/>
      <w:color w:val="000000"/>
      <w:sz w:val="24"/>
      <w:szCs w:val="24"/>
    </w:rPr>
  </w:style>
  <w:style w:type="paragraph" w:styleId="38">
    <w:name w:val="List Paragraph"/>
    <w:basedOn w:val="1"/>
    <w:qFormat/>
    <w:uiPriority w:val="34"/>
    <w:pPr>
      <w:spacing w:line="240" w:lineRule="auto"/>
      <w:ind w:firstLine="420"/>
    </w:pPr>
    <w:rPr>
      <w:rFonts w:asciiTheme="minorHAnsi" w:hAnsiTheme="minorHAnsi" w:eastAsiaTheme="minorEastAsia" w:cstheme="minorBidi"/>
      <w:sz w:val="21"/>
      <w:szCs w:val="22"/>
    </w:rPr>
  </w:style>
  <w:style w:type="paragraph" w:customStyle="1" w:styleId="39">
    <w:name w:val="段 Char Char"/>
    <w:link w:val="5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正文表标题"/>
    <w:next w:val="35"/>
    <w:qFormat/>
    <w:uiPriority w:val="0"/>
    <w:pPr>
      <w:ind w:left="425" w:hanging="425"/>
      <w:jc w:val="center"/>
    </w:pPr>
    <w:rPr>
      <w:rFonts w:ascii="黑体" w:hAnsi="Times New Roman" w:eastAsia="黑体" w:cs="Times New Roman"/>
      <w:sz w:val="21"/>
      <w:lang w:val="en-US" w:eastAsia="zh-CN" w:bidi="ar-SA"/>
    </w:rPr>
  </w:style>
  <w:style w:type="character" w:customStyle="1" w:styleId="41">
    <w:name w:val="批注框文本 字符"/>
    <w:basedOn w:val="20"/>
    <w:link w:val="10"/>
    <w:qFormat/>
    <w:uiPriority w:val="0"/>
    <w:rPr>
      <w:rFonts w:ascii="Arial" w:hAnsi="Arial"/>
      <w:kern w:val="2"/>
      <w:sz w:val="18"/>
      <w:szCs w:val="18"/>
    </w:rPr>
  </w:style>
  <w:style w:type="character" w:customStyle="1" w:styleId="42">
    <w:name w:val="页脚 字符"/>
    <w:basedOn w:val="20"/>
    <w:link w:val="11"/>
    <w:qFormat/>
    <w:uiPriority w:val="99"/>
    <w:rPr>
      <w:rFonts w:ascii="Arial" w:hAnsi="Arial"/>
      <w:kern w:val="2"/>
      <w:sz w:val="18"/>
      <w:szCs w:val="18"/>
    </w:rPr>
  </w:style>
  <w:style w:type="paragraph" w:customStyle="1" w:styleId="43">
    <w:name w:val="_Style 41"/>
    <w:basedOn w:val="1"/>
    <w:next w:val="38"/>
    <w:qFormat/>
    <w:uiPriority w:val="34"/>
    <w:pPr>
      <w:spacing w:line="240" w:lineRule="auto"/>
      <w:ind w:firstLine="420"/>
    </w:pPr>
    <w:rPr>
      <w:rFonts w:ascii="Calibri" w:hAnsi="Calibri"/>
      <w:sz w:val="21"/>
      <w:szCs w:val="22"/>
    </w:rPr>
  </w:style>
  <w:style w:type="character" w:customStyle="1" w:styleId="44">
    <w:name w:val="批注框文本 Char"/>
    <w:semiHidden/>
    <w:uiPriority w:val="99"/>
    <w:rPr>
      <w:sz w:val="18"/>
      <w:szCs w:val="18"/>
    </w:rPr>
  </w:style>
  <w:style w:type="paragraph" w:customStyle="1" w:styleId="4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章标题"/>
    <w:next w:val="35"/>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7">
    <w:name w:val="一级条标题"/>
    <w:basedOn w:val="46"/>
    <w:next w:val="35"/>
    <w:qFormat/>
    <w:uiPriority w:val="0"/>
    <w:pPr>
      <w:numPr>
        <w:ilvl w:val="2"/>
      </w:numPr>
      <w:spacing w:beforeLines="0" w:afterLines="0"/>
      <w:outlineLvl w:val="2"/>
    </w:pPr>
  </w:style>
  <w:style w:type="paragraph" w:customStyle="1" w:styleId="48">
    <w:name w:val="二级条标题"/>
    <w:basedOn w:val="47"/>
    <w:next w:val="35"/>
    <w:qFormat/>
    <w:uiPriority w:val="0"/>
    <w:pPr>
      <w:numPr>
        <w:ilvl w:val="3"/>
      </w:numPr>
      <w:outlineLvl w:val="3"/>
    </w:pPr>
  </w:style>
  <w:style w:type="paragraph" w:customStyle="1" w:styleId="49">
    <w:name w:val="三级条标题"/>
    <w:basedOn w:val="48"/>
    <w:next w:val="35"/>
    <w:qFormat/>
    <w:uiPriority w:val="0"/>
    <w:pPr>
      <w:numPr>
        <w:ilvl w:val="4"/>
      </w:numPr>
      <w:outlineLvl w:val="4"/>
    </w:pPr>
  </w:style>
  <w:style w:type="paragraph" w:customStyle="1" w:styleId="50">
    <w:name w:val="四级条标题"/>
    <w:basedOn w:val="49"/>
    <w:next w:val="35"/>
    <w:qFormat/>
    <w:uiPriority w:val="0"/>
    <w:pPr>
      <w:numPr>
        <w:ilvl w:val="5"/>
      </w:numPr>
      <w:outlineLvl w:val="5"/>
    </w:pPr>
  </w:style>
  <w:style w:type="paragraph" w:customStyle="1" w:styleId="51">
    <w:name w:val="五级条标题"/>
    <w:basedOn w:val="50"/>
    <w:next w:val="35"/>
    <w:qFormat/>
    <w:uiPriority w:val="0"/>
    <w:pPr>
      <w:numPr>
        <w:ilvl w:val="6"/>
      </w:numPr>
      <w:outlineLvl w:val="6"/>
    </w:pPr>
  </w:style>
  <w:style w:type="paragraph" w:customStyle="1" w:styleId="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正文 A"/>
    <w:qFormat/>
    <w:uiPriority w:val="0"/>
    <w:pPr>
      <w:widowControl w:val="0"/>
      <w:jc w:val="both"/>
    </w:pPr>
    <w:rPr>
      <w:rFonts w:ascii="Times New Roman" w:hAnsi="Times New Roman" w:eastAsia="Times New Roman" w:cs="Times New Roman"/>
      <w:color w:val="000000"/>
      <w:sz w:val="21"/>
      <w:szCs w:val="21"/>
      <w:lang w:val="en-US" w:eastAsia="zh-CN" w:bidi="ar-SA"/>
    </w:rPr>
  </w:style>
  <w:style w:type="character" w:customStyle="1" w:styleId="54">
    <w:name w:val="标题 字符"/>
    <w:basedOn w:val="20"/>
    <w:link w:val="17"/>
    <w:qFormat/>
    <w:uiPriority w:val="0"/>
    <w:rPr>
      <w:rFonts w:asciiTheme="majorHAnsi" w:hAnsiTheme="majorHAnsi" w:eastAsiaTheme="majorEastAsia" w:cstheme="majorBidi"/>
      <w:b/>
      <w:bCs/>
      <w:kern w:val="2"/>
      <w:sz w:val="32"/>
      <w:szCs w:val="32"/>
    </w:rPr>
  </w:style>
  <w:style w:type="paragraph" w:customStyle="1" w:styleId="55">
    <w:name w:val="公式排序"/>
    <w:basedOn w:val="39"/>
    <w:link w:val="57"/>
    <w:qFormat/>
    <w:uiPriority w:val="0"/>
    <w:pPr>
      <w:tabs>
        <w:tab w:val="center" w:pos="4080"/>
        <w:tab w:val="right" w:pos="8160"/>
      </w:tabs>
      <w:ind w:firstLine="0" w:firstLineChars="0"/>
      <w:jc w:val="right"/>
      <w:textAlignment w:val="center"/>
    </w:pPr>
  </w:style>
  <w:style w:type="character" w:customStyle="1" w:styleId="56">
    <w:name w:val="段 Char Char 字符"/>
    <w:basedOn w:val="20"/>
    <w:link w:val="39"/>
    <w:uiPriority w:val="0"/>
    <w:rPr>
      <w:rFonts w:ascii="宋体"/>
      <w:sz w:val="21"/>
    </w:rPr>
  </w:style>
  <w:style w:type="character" w:customStyle="1" w:styleId="57">
    <w:name w:val="公式排序 字符"/>
    <w:basedOn w:val="56"/>
    <w:link w:val="55"/>
    <w:qFormat/>
    <w:uiPriority w:val="0"/>
    <w:rPr>
      <w:rFonts w:ascii="宋体"/>
      <w:sz w:val="21"/>
    </w:rPr>
  </w:style>
  <w:style w:type="paragraph" w:customStyle="1" w:styleId="58">
    <w:name w:val="MTDisplayEquation"/>
    <w:basedOn w:val="1"/>
    <w:next w:val="1"/>
    <w:link w:val="59"/>
    <w:uiPriority w:val="0"/>
    <w:pPr>
      <w:tabs>
        <w:tab w:val="center" w:pos="4160"/>
        <w:tab w:val="right" w:pos="8300"/>
      </w:tabs>
      <w:spacing w:line="240" w:lineRule="auto"/>
      <w:ind w:firstLine="0" w:firstLineChars="0"/>
    </w:pPr>
    <w:rPr>
      <w:rFonts w:eastAsiaTheme="minorEastAsia"/>
      <w:sz w:val="21"/>
      <w:szCs w:val="22"/>
    </w:rPr>
  </w:style>
  <w:style w:type="character" w:customStyle="1" w:styleId="59">
    <w:name w:val="MTDisplayEquation Char"/>
    <w:basedOn w:val="20"/>
    <w:link w:val="58"/>
    <w:qFormat/>
    <w:uiPriority w:val="0"/>
    <w:rPr>
      <w:rFonts w:eastAsiaTheme="minorEastAsia"/>
      <w:kern w:val="2"/>
      <w:sz w:val="21"/>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1.bin"/><Relationship Id="rId98" Type="http://schemas.openxmlformats.org/officeDocument/2006/relationships/image" Target="media/image39.wmf"/><Relationship Id="rId97" Type="http://schemas.openxmlformats.org/officeDocument/2006/relationships/oleObject" Target="embeddings/oleObject30.bin"/><Relationship Id="rId96" Type="http://schemas.openxmlformats.org/officeDocument/2006/relationships/oleObject" Target="embeddings/oleObject29.bin"/><Relationship Id="rId95" Type="http://schemas.openxmlformats.org/officeDocument/2006/relationships/image" Target="media/image38.wmf"/><Relationship Id="rId94" Type="http://schemas.openxmlformats.org/officeDocument/2006/relationships/oleObject" Target="embeddings/oleObject28.bin"/><Relationship Id="rId93" Type="http://schemas.openxmlformats.org/officeDocument/2006/relationships/oleObject" Target="embeddings/oleObject27.bin"/><Relationship Id="rId92" Type="http://schemas.openxmlformats.org/officeDocument/2006/relationships/image" Target="media/image37.wmf"/><Relationship Id="rId91" Type="http://schemas.openxmlformats.org/officeDocument/2006/relationships/oleObject" Target="embeddings/oleObject26.bin"/><Relationship Id="rId90" Type="http://schemas.openxmlformats.org/officeDocument/2006/relationships/oleObject" Target="embeddings/oleObject25.bin"/><Relationship Id="rId9" Type="http://schemas.openxmlformats.org/officeDocument/2006/relationships/footer" Target="footer2.xml"/><Relationship Id="rId89" Type="http://schemas.openxmlformats.org/officeDocument/2006/relationships/image" Target="media/image36.wmf"/><Relationship Id="rId88" Type="http://schemas.openxmlformats.org/officeDocument/2006/relationships/oleObject" Target="embeddings/oleObject24.bin"/><Relationship Id="rId87" Type="http://schemas.openxmlformats.org/officeDocument/2006/relationships/image" Target="media/image35.wmf"/><Relationship Id="rId86" Type="http://schemas.openxmlformats.org/officeDocument/2006/relationships/oleObject" Target="embeddings/oleObject23.bin"/><Relationship Id="rId85" Type="http://schemas.openxmlformats.org/officeDocument/2006/relationships/image" Target="media/image34.wmf"/><Relationship Id="rId84" Type="http://schemas.openxmlformats.org/officeDocument/2006/relationships/oleObject" Target="embeddings/oleObject22.bin"/><Relationship Id="rId83" Type="http://schemas.openxmlformats.org/officeDocument/2006/relationships/image" Target="media/image33.wmf"/><Relationship Id="rId82" Type="http://schemas.openxmlformats.org/officeDocument/2006/relationships/oleObject" Target="embeddings/oleObject21.bin"/><Relationship Id="rId81" Type="http://schemas.openxmlformats.org/officeDocument/2006/relationships/image" Target="media/image32.wmf"/><Relationship Id="rId80" Type="http://schemas.openxmlformats.org/officeDocument/2006/relationships/oleObject" Target="embeddings/oleObject20.bin"/><Relationship Id="rId8" Type="http://schemas.openxmlformats.org/officeDocument/2006/relationships/footer" Target="footer1.xml"/><Relationship Id="rId79" Type="http://schemas.openxmlformats.org/officeDocument/2006/relationships/image" Target="media/image31.wmf"/><Relationship Id="rId78" Type="http://schemas.openxmlformats.org/officeDocument/2006/relationships/oleObject" Target="embeddings/oleObject19.bin"/><Relationship Id="rId77" Type="http://schemas.openxmlformats.org/officeDocument/2006/relationships/image" Target="media/image30.wmf"/><Relationship Id="rId76" Type="http://schemas.openxmlformats.org/officeDocument/2006/relationships/oleObject" Target="embeddings/oleObject18.bin"/><Relationship Id="rId75" Type="http://schemas.openxmlformats.org/officeDocument/2006/relationships/image" Target="media/image29.wmf"/><Relationship Id="rId74" Type="http://schemas.openxmlformats.org/officeDocument/2006/relationships/oleObject" Target="embeddings/oleObject17.bin"/><Relationship Id="rId73" Type="http://schemas.openxmlformats.org/officeDocument/2006/relationships/image" Target="media/image28.wmf"/><Relationship Id="rId72" Type="http://schemas.openxmlformats.org/officeDocument/2006/relationships/oleObject" Target="embeddings/oleObject16.bin"/><Relationship Id="rId71" Type="http://schemas.openxmlformats.org/officeDocument/2006/relationships/image" Target="media/image27.wmf"/><Relationship Id="rId70" Type="http://schemas.openxmlformats.org/officeDocument/2006/relationships/oleObject" Target="embeddings/oleObject15.bin"/><Relationship Id="rId7" Type="http://schemas.openxmlformats.org/officeDocument/2006/relationships/header" Target="header3.xml"/><Relationship Id="rId69" Type="http://schemas.openxmlformats.org/officeDocument/2006/relationships/image" Target="media/image26.wmf"/><Relationship Id="rId68" Type="http://schemas.openxmlformats.org/officeDocument/2006/relationships/oleObject" Target="embeddings/oleObject14.bin"/><Relationship Id="rId67" Type="http://schemas.openxmlformats.org/officeDocument/2006/relationships/image" Target="media/image25.wmf"/><Relationship Id="rId66" Type="http://schemas.openxmlformats.org/officeDocument/2006/relationships/oleObject" Target="embeddings/oleObject13.bin"/><Relationship Id="rId65" Type="http://schemas.openxmlformats.org/officeDocument/2006/relationships/image" Target="media/image24.wmf"/><Relationship Id="rId64" Type="http://schemas.openxmlformats.org/officeDocument/2006/relationships/oleObject" Target="embeddings/oleObject12.bin"/><Relationship Id="rId63" Type="http://schemas.openxmlformats.org/officeDocument/2006/relationships/image" Target="media/image23.png"/><Relationship Id="rId62" Type="http://schemas.openxmlformats.org/officeDocument/2006/relationships/image" Target="media/image22.emf"/><Relationship Id="rId61" Type="http://schemas.openxmlformats.org/officeDocument/2006/relationships/package" Target="embeddings/Microsoft_Visio___13.vsdx"/><Relationship Id="rId60" Type="http://schemas.openxmlformats.org/officeDocument/2006/relationships/image" Target="media/image21.wmf"/><Relationship Id="rId6" Type="http://schemas.openxmlformats.org/officeDocument/2006/relationships/header" Target="header2.xml"/><Relationship Id="rId59" Type="http://schemas.openxmlformats.org/officeDocument/2006/relationships/oleObject" Target="embeddings/oleObject11.bin"/><Relationship Id="rId58" Type="http://schemas.openxmlformats.org/officeDocument/2006/relationships/oleObject" Target="embeddings/oleObject10.bin"/><Relationship Id="rId57" Type="http://schemas.openxmlformats.org/officeDocument/2006/relationships/image" Target="media/image20.emf"/><Relationship Id="rId56" Type="http://schemas.openxmlformats.org/officeDocument/2006/relationships/package" Target="embeddings/Microsoft_Visio___12.vsdx"/><Relationship Id="rId55" Type="http://schemas.openxmlformats.org/officeDocument/2006/relationships/image" Target="media/image19.emf"/><Relationship Id="rId54" Type="http://schemas.openxmlformats.org/officeDocument/2006/relationships/package" Target="embeddings/Microsoft_Visio___11.vsdx"/><Relationship Id="rId53" Type="http://schemas.openxmlformats.org/officeDocument/2006/relationships/image" Target="media/image18.wmf"/><Relationship Id="rId52" Type="http://schemas.openxmlformats.org/officeDocument/2006/relationships/oleObject" Target="embeddings/oleObject9.bin"/><Relationship Id="rId51" Type="http://schemas.openxmlformats.org/officeDocument/2006/relationships/image" Target="media/image17.jpeg"/><Relationship Id="rId50" Type="http://schemas.openxmlformats.org/officeDocument/2006/relationships/image" Target="media/image16.emf"/><Relationship Id="rId5" Type="http://schemas.openxmlformats.org/officeDocument/2006/relationships/header" Target="header1.xml"/><Relationship Id="rId49" Type="http://schemas.openxmlformats.org/officeDocument/2006/relationships/package" Target="embeddings/Microsoft_Visio___10.vsdx"/><Relationship Id="rId48" Type="http://schemas.openxmlformats.org/officeDocument/2006/relationships/oleObject" Target="embeddings/oleObject8.bin"/><Relationship Id="rId47" Type="http://schemas.openxmlformats.org/officeDocument/2006/relationships/image" Target="media/image15.emf"/><Relationship Id="rId46" Type="http://schemas.openxmlformats.org/officeDocument/2006/relationships/package" Target="embeddings/Microsoft_Visio___9.vsdx"/><Relationship Id="rId45" Type="http://schemas.openxmlformats.org/officeDocument/2006/relationships/image" Target="media/image14.emf"/><Relationship Id="rId44" Type="http://schemas.openxmlformats.org/officeDocument/2006/relationships/package" Target="embeddings/Microsoft_Visio___8.vsdx"/><Relationship Id="rId43" Type="http://schemas.openxmlformats.org/officeDocument/2006/relationships/image" Target="media/image13.wmf"/><Relationship Id="rId42" Type="http://schemas.openxmlformats.org/officeDocument/2006/relationships/oleObject" Target="embeddings/oleObject7.bin"/><Relationship Id="rId41" Type="http://schemas.openxmlformats.org/officeDocument/2006/relationships/image" Target="media/image12.wmf"/><Relationship Id="rId40" Type="http://schemas.openxmlformats.org/officeDocument/2006/relationships/oleObject" Target="embeddings/oleObject6.bin"/><Relationship Id="rId4" Type="http://schemas.openxmlformats.org/officeDocument/2006/relationships/endnotes" Target="endnotes.xml"/><Relationship Id="rId39" Type="http://schemas.openxmlformats.org/officeDocument/2006/relationships/image" Target="media/image11.wmf"/><Relationship Id="rId38" Type="http://schemas.openxmlformats.org/officeDocument/2006/relationships/oleObject" Target="embeddings/oleObject5.bin"/><Relationship Id="rId37" Type="http://schemas.openxmlformats.org/officeDocument/2006/relationships/image" Target="media/image10.emf"/><Relationship Id="rId36" Type="http://schemas.openxmlformats.org/officeDocument/2006/relationships/package" Target="embeddings/Microsoft_Visio___7.vsdx"/><Relationship Id="rId35" Type="http://schemas.openxmlformats.org/officeDocument/2006/relationships/image" Target="media/image9.emf"/><Relationship Id="rId34" Type="http://schemas.openxmlformats.org/officeDocument/2006/relationships/package" Target="embeddings/Microsoft_Visio___6.vsdx"/><Relationship Id="rId33" Type="http://schemas.openxmlformats.org/officeDocument/2006/relationships/image" Target="media/image8.emf"/><Relationship Id="rId32" Type="http://schemas.openxmlformats.org/officeDocument/2006/relationships/package" Target="embeddings/Microsoft_Visio___5.vsdx"/><Relationship Id="rId31" Type="http://schemas.openxmlformats.org/officeDocument/2006/relationships/image" Target="media/image7.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oleObject" Target="embeddings/oleObject3.bin"/><Relationship Id="rId28" Type="http://schemas.openxmlformats.org/officeDocument/2006/relationships/image" Target="media/image6.emf"/><Relationship Id="rId27" Type="http://schemas.openxmlformats.org/officeDocument/2006/relationships/package" Target="embeddings/Microsoft_Visio___4.vsdx"/><Relationship Id="rId26" Type="http://schemas.openxmlformats.org/officeDocument/2006/relationships/image" Target="media/image5.emf"/><Relationship Id="rId25" Type="http://schemas.openxmlformats.org/officeDocument/2006/relationships/package" Target="embeddings/Microsoft_Visio___3.vsdx"/><Relationship Id="rId249" Type="http://schemas.openxmlformats.org/officeDocument/2006/relationships/fontTable" Target="fontTable.xml"/><Relationship Id="rId248" Type="http://schemas.openxmlformats.org/officeDocument/2006/relationships/customXml" Target="../customXml/item2.xml"/><Relationship Id="rId247" Type="http://schemas.openxmlformats.org/officeDocument/2006/relationships/numbering" Target="numbering.xml"/><Relationship Id="rId246" Type="http://schemas.openxmlformats.org/officeDocument/2006/relationships/customXml" Target="../customXml/item1.xml"/><Relationship Id="rId245" Type="http://schemas.openxmlformats.org/officeDocument/2006/relationships/oleObject" Target="embeddings/oleObject104.bin"/><Relationship Id="rId244" Type="http://schemas.openxmlformats.org/officeDocument/2006/relationships/image" Target="media/image110.emf"/><Relationship Id="rId243" Type="http://schemas.openxmlformats.org/officeDocument/2006/relationships/package" Target="embeddings/Microsoft_Visio___15.vsdx"/><Relationship Id="rId242" Type="http://schemas.openxmlformats.org/officeDocument/2006/relationships/image" Target="media/image109.wmf"/><Relationship Id="rId241" Type="http://schemas.openxmlformats.org/officeDocument/2006/relationships/oleObject" Target="embeddings/oleObject103.bin"/><Relationship Id="rId240" Type="http://schemas.openxmlformats.org/officeDocument/2006/relationships/image" Target="media/image108.emf"/><Relationship Id="rId24" Type="http://schemas.openxmlformats.org/officeDocument/2006/relationships/image" Target="media/image4.wmf"/><Relationship Id="rId239" Type="http://schemas.openxmlformats.org/officeDocument/2006/relationships/package" Target="embeddings/Microsoft_Visio___14.vsdx"/><Relationship Id="rId238" Type="http://schemas.openxmlformats.org/officeDocument/2006/relationships/image" Target="media/image107.wmf"/><Relationship Id="rId237" Type="http://schemas.openxmlformats.org/officeDocument/2006/relationships/oleObject" Target="embeddings/oleObject102.bin"/><Relationship Id="rId236" Type="http://schemas.openxmlformats.org/officeDocument/2006/relationships/image" Target="media/image106.wmf"/><Relationship Id="rId235" Type="http://schemas.openxmlformats.org/officeDocument/2006/relationships/oleObject" Target="embeddings/oleObject101.bin"/><Relationship Id="rId234" Type="http://schemas.openxmlformats.org/officeDocument/2006/relationships/image" Target="media/image105.wmf"/><Relationship Id="rId233" Type="http://schemas.openxmlformats.org/officeDocument/2006/relationships/oleObject" Target="embeddings/oleObject100.bin"/><Relationship Id="rId232" Type="http://schemas.openxmlformats.org/officeDocument/2006/relationships/image" Target="media/image104.wmf"/><Relationship Id="rId231" Type="http://schemas.openxmlformats.org/officeDocument/2006/relationships/oleObject" Target="embeddings/oleObject99.bin"/><Relationship Id="rId230" Type="http://schemas.openxmlformats.org/officeDocument/2006/relationships/image" Target="media/image103.wmf"/><Relationship Id="rId23" Type="http://schemas.openxmlformats.org/officeDocument/2006/relationships/oleObject" Target="embeddings/oleObject2.bin"/><Relationship Id="rId229" Type="http://schemas.openxmlformats.org/officeDocument/2006/relationships/oleObject" Target="embeddings/oleObject98.bin"/><Relationship Id="rId228" Type="http://schemas.openxmlformats.org/officeDocument/2006/relationships/image" Target="media/image102.wmf"/><Relationship Id="rId227" Type="http://schemas.openxmlformats.org/officeDocument/2006/relationships/oleObject" Target="embeddings/oleObject97.bin"/><Relationship Id="rId226" Type="http://schemas.openxmlformats.org/officeDocument/2006/relationships/image" Target="media/image101.wmf"/><Relationship Id="rId225" Type="http://schemas.openxmlformats.org/officeDocument/2006/relationships/oleObject" Target="embeddings/oleObject96.bin"/><Relationship Id="rId224" Type="http://schemas.openxmlformats.org/officeDocument/2006/relationships/image" Target="media/image100.wmf"/><Relationship Id="rId223" Type="http://schemas.openxmlformats.org/officeDocument/2006/relationships/oleObject" Target="embeddings/oleObject95.bin"/><Relationship Id="rId222" Type="http://schemas.openxmlformats.org/officeDocument/2006/relationships/oleObject" Target="embeddings/oleObject94.bin"/><Relationship Id="rId221" Type="http://schemas.openxmlformats.org/officeDocument/2006/relationships/image" Target="media/image99.wmf"/><Relationship Id="rId220" Type="http://schemas.openxmlformats.org/officeDocument/2006/relationships/oleObject" Target="embeddings/oleObject93.bin"/><Relationship Id="rId22" Type="http://schemas.openxmlformats.org/officeDocument/2006/relationships/image" Target="media/image3.wmf"/><Relationship Id="rId219" Type="http://schemas.openxmlformats.org/officeDocument/2006/relationships/image" Target="media/image98.wmf"/><Relationship Id="rId218" Type="http://schemas.openxmlformats.org/officeDocument/2006/relationships/oleObject" Target="embeddings/oleObject92.bin"/><Relationship Id="rId217" Type="http://schemas.openxmlformats.org/officeDocument/2006/relationships/image" Target="media/image97.wmf"/><Relationship Id="rId216" Type="http://schemas.openxmlformats.org/officeDocument/2006/relationships/oleObject" Target="embeddings/oleObject91.bin"/><Relationship Id="rId215" Type="http://schemas.openxmlformats.org/officeDocument/2006/relationships/image" Target="media/image96.wmf"/><Relationship Id="rId214" Type="http://schemas.openxmlformats.org/officeDocument/2006/relationships/oleObject" Target="embeddings/oleObject90.bin"/><Relationship Id="rId213" Type="http://schemas.openxmlformats.org/officeDocument/2006/relationships/image" Target="media/image95.wmf"/><Relationship Id="rId212" Type="http://schemas.openxmlformats.org/officeDocument/2006/relationships/oleObject" Target="embeddings/oleObject89.bin"/><Relationship Id="rId211" Type="http://schemas.openxmlformats.org/officeDocument/2006/relationships/image" Target="media/image94.wmf"/><Relationship Id="rId210" Type="http://schemas.openxmlformats.org/officeDocument/2006/relationships/oleObject" Target="embeddings/oleObject88.bin"/><Relationship Id="rId21" Type="http://schemas.openxmlformats.org/officeDocument/2006/relationships/oleObject" Target="embeddings/oleObject1.bin"/><Relationship Id="rId209" Type="http://schemas.openxmlformats.org/officeDocument/2006/relationships/image" Target="media/image93.wmf"/><Relationship Id="rId208" Type="http://schemas.openxmlformats.org/officeDocument/2006/relationships/oleObject" Target="embeddings/oleObject87.bin"/><Relationship Id="rId207" Type="http://schemas.openxmlformats.org/officeDocument/2006/relationships/image" Target="media/image92.wmf"/><Relationship Id="rId206" Type="http://schemas.openxmlformats.org/officeDocument/2006/relationships/oleObject" Target="embeddings/oleObject86.bin"/><Relationship Id="rId205" Type="http://schemas.openxmlformats.org/officeDocument/2006/relationships/image" Target="media/image91.wmf"/><Relationship Id="rId204" Type="http://schemas.openxmlformats.org/officeDocument/2006/relationships/oleObject" Target="embeddings/oleObject85.bin"/><Relationship Id="rId203" Type="http://schemas.openxmlformats.org/officeDocument/2006/relationships/image" Target="media/image90.wmf"/><Relationship Id="rId202" Type="http://schemas.openxmlformats.org/officeDocument/2006/relationships/oleObject" Target="embeddings/oleObject84.bin"/><Relationship Id="rId201" Type="http://schemas.openxmlformats.org/officeDocument/2006/relationships/oleObject" Target="embeddings/oleObject83.bin"/><Relationship Id="rId200" Type="http://schemas.openxmlformats.org/officeDocument/2006/relationships/oleObject" Target="embeddings/oleObject82.bin"/><Relationship Id="rId20" Type="http://schemas.openxmlformats.org/officeDocument/2006/relationships/image" Target="media/image2.emf"/><Relationship Id="rId2" Type="http://schemas.openxmlformats.org/officeDocument/2006/relationships/settings" Target="settings.xml"/><Relationship Id="rId199" Type="http://schemas.openxmlformats.org/officeDocument/2006/relationships/image" Target="media/image89.wmf"/><Relationship Id="rId198" Type="http://schemas.openxmlformats.org/officeDocument/2006/relationships/oleObject" Target="embeddings/oleObject81.bin"/><Relationship Id="rId197" Type="http://schemas.openxmlformats.org/officeDocument/2006/relationships/image" Target="media/image88.wmf"/><Relationship Id="rId196" Type="http://schemas.openxmlformats.org/officeDocument/2006/relationships/oleObject" Target="embeddings/oleObject80.bin"/><Relationship Id="rId195" Type="http://schemas.openxmlformats.org/officeDocument/2006/relationships/image" Target="media/image87.wmf"/><Relationship Id="rId194" Type="http://schemas.openxmlformats.org/officeDocument/2006/relationships/oleObject" Target="embeddings/oleObject79.bin"/><Relationship Id="rId193" Type="http://schemas.openxmlformats.org/officeDocument/2006/relationships/image" Target="media/image86.wmf"/><Relationship Id="rId192" Type="http://schemas.openxmlformats.org/officeDocument/2006/relationships/oleObject" Target="embeddings/oleObject78.bin"/><Relationship Id="rId191" Type="http://schemas.openxmlformats.org/officeDocument/2006/relationships/image" Target="media/image85.wmf"/><Relationship Id="rId190" Type="http://schemas.openxmlformats.org/officeDocument/2006/relationships/oleObject" Target="embeddings/oleObject77.bin"/><Relationship Id="rId19" Type="http://schemas.openxmlformats.org/officeDocument/2006/relationships/package" Target="embeddings/Microsoft_Visio___2.vsdx"/><Relationship Id="rId189" Type="http://schemas.openxmlformats.org/officeDocument/2006/relationships/oleObject" Target="embeddings/oleObject76.bin"/><Relationship Id="rId188" Type="http://schemas.openxmlformats.org/officeDocument/2006/relationships/image" Target="media/image84.wmf"/><Relationship Id="rId187" Type="http://schemas.openxmlformats.org/officeDocument/2006/relationships/oleObject" Target="embeddings/oleObject75.bin"/><Relationship Id="rId186" Type="http://schemas.openxmlformats.org/officeDocument/2006/relationships/image" Target="media/image83.wmf"/><Relationship Id="rId185" Type="http://schemas.openxmlformats.org/officeDocument/2006/relationships/oleObject" Target="embeddings/oleObject74.bin"/><Relationship Id="rId184" Type="http://schemas.openxmlformats.org/officeDocument/2006/relationships/image" Target="media/image82.wmf"/><Relationship Id="rId183" Type="http://schemas.openxmlformats.org/officeDocument/2006/relationships/oleObject" Target="embeddings/oleObject73.bin"/><Relationship Id="rId182" Type="http://schemas.openxmlformats.org/officeDocument/2006/relationships/image" Target="media/image81.wmf"/><Relationship Id="rId181" Type="http://schemas.openxmlformats.org/officeDocument/2006/relationships/oleObject" Target="embeddings/oleObject72.bin"/><Relationship Id="rId180" Type="http://schemas.openxmlformats.org/officeDocument/2006/relationships/image" Target="media/image80.wmf"/><Relationship Id="rId18" Type="http://schemas.openxmlformats.org/officeDocument/2006/relationships/image" Target="media/image1.emf"/><Relationship Id="rId179" Type="http://schemas.openxmlformats.org/officeDocument/2006/relationships/oleObject" Target="embeddings/oleObject71.bin"/><Relationship Id="rId178" Type="http://schemas.openxmlformats.org/officeDocument/2006/relationships/image" Target="media/image79.wmf"/><Relationship Id="rId177" Type="http://schemas.openxmlformats.org/officeDocument/2006/relationships/oleObject" Target="embeddings/oleObject70.bin"/><Relationship Id="rId176" Type="http://schemas.openxmlformats.org/officeDocument/2006/relationships/image" Target="media/image78.wmf"/><Relationship Id="rId175" Type="http://schemas.openxmlformats.org/officeDocument/2006/relationships/oleObject" Target="embeddings/oleObject69.bin"/><Relationship Id="rId174" Type="http://schemas.openxmlformats.org/officeDocument/2006/relationships/image" Target="media/image77.wmf"/><Relationship Id="rId173" Type="http://schemas.openxmlformats.org/officeDocument/2006/relationships/oleObject" Target="embeddings/oleObject68.bin"/><Relationship Id="rId172" Type="http://schemas.openxmlformats.org/officeDocument/2006/relationships/image" Target="media/image76.wmf"/><Relationship Id="rId171" Type="http://schemas.openxmlformats.org/officeDocument/2006/relationships/oleObject" Target="embeddings/oleObject67.bin"/><Relationship Id="rId170" Type="http://schemas.openxmlformats.org/officeDocument/2006/relationships/image" Target="media/image75.wmf"/><Relationship Id="rId17" Type="http://schemas.openxmlformats.org/officeDocument/2006/relationships/package" Target="embeddings/Microsoft_Visio___1.vsdx"/><Relationship Id="rId169" Type="http://schemas.openxmlformats.org/officeDocument/2006/relationships/oleObject" Target="embeddings/oleObject66.bin"/><Relationship Id="rId168" Type="http://schemas.openxmlformats.org/officeDocument/2006/relationships/image" Target="media/image74.wmf"/><Relationship Id="rId167" Type="http://schemas.openxmlformats.org/officeDocument/2006/relationships/oleObject" Target="embeddings/oleObject65.bin"/><Relationship Id="rId166" Type="http://schemas.openxmlformats.org/officeDocument/2006/relationships/image" Target="media/image73.wmf"/><Relationship Id="rId165" Type="http://schemas.openxmlformats.org/officeDocument/2006/relationships/oleObject" Target="embeddings/oleObject64.bin"/><Relationship Id="rId164" Type="http://schemas.openxmlformats.org/officeDocument/2006/relationships/image" Target="media/image72.wmf"/><Relationship Id="rId163" Type="http://schemas.openxmlformats.org/officeDocument/2006/relationships/oleObject" Target="embeddings/oleObject63.bin"/><Relationship Id="rId162" Type="http://schemas.openxmlformats.org/officeDocument/2006/relationships/image" Target="media/image71.wmf"/><Relationship Id="rId161" Type="http://schemas.openxmlformats.org/officeDocument/2006/relationships/oleObject" Target="embeddings/oleObject62.bin"/><Relationship Id="rId160" Type="http://schemas.openxmlformats.org/officeDocument/2006/relationships/image" Target="media/image70.wmf"/><Relationship Id="rId16" Type="http://schemas.openxmlformats.org/officeDocument/2006/relationships/theme" Target="theme/theme1.xml"/><Relationship Id="rId159" Type="http://schemas.openxmlformats.org/officeDocument/2006/relationships/oleObject" Target="embeddings/oleObject61.bin"/><Relationship Id="rId158" Type="http://schemas.openxmlformats.org/officeDocument/2006/relationships/image" Target="media/image69.wmf"/><Relationship Id="rId157" Type="http://schemas.openxmlformats.org/officeDocument/2006/relationships/oleObject" Target="embeddings/oleObject60.bin"/><Relationship Id="rId156" Type="http://schemas.openxmlformats.org/officeDocument/2006/relationships/image" Target="media/image68.png"/><Relationship Id="rId155" Type="http://schemas.openxmlformats.org/officeDocument/2006/relationships/image" Target="media/image67.wmf"/><Relationship Id="rId154" Type="http://schemas.openxmlformats.org/officeDocument/2006/relationships/oleObject" Target="embeddings/oleObject59.bin"/><Relationship Id="rId153" Type="http://schemas.openxmlformats.org/officeDocument/2006/relationships/image" Target="media/image66.wmf"/><Relationship Id="rId152" Type="http://schemas.openxmlformats.org/officeDocument/2006/relationships/oleObject" Target="embeddings/oleObject58.bin"/><Relationship Id="rId151" Type="http://schemas.openxmlformats.org/officeDocument/2006/relationships/image" Target="media/image65.wmf"/><Relationship Id="rId150" Type="http://schemas.openxmlformats.org/officeDocument/2006/relationships/oleObject" Target="embeddings/oleObject57.bin"/><Relationship Id="rId15" Type="http://schemas.openxmlformats.org/officeDocument/2006/relationships/footer" Target="footer6.xml"/><Relationship Id="rId149" Type="http://schemas.openxmlformats.org/officeDocument/2006/relationships/oleObject" Target="embeddings/oleObject56.bin"/><Relationship Id="rId148" Type="http://schemas.openxmlformats.org/officeDocument/2006/relationships/image" Target="media/image64.png"/><Relationship Id="rId147" Type="http://schemas.openxmlformats.org/officeDocument/2006/relationships/image" Target="media/image63.wmf"/><Relationship Id="rId146" Type="http://schemas.openxmlformats.org/officeDocument/2006/relationships/oleObject" Target="embeddings/oleObject55.bin"/><Relationship Id="rId145" Type="http://schemas.openxmlformats.org/officeDocument/2006/relationships/image" Target="media/image62.png"/><Relationship Id="rId144" Type="http://schemas.openxmlformats.org/officeDocument/2006/relationships/image" Target="media/image61.wmf"/><Relationship Id="rId143" Type="http://schemas.openxmlformats.org/officeDocument/2006/relationships/oleObject" Target="embeddings/oleObject54.bin"/><Relationship Id="rId142" Type="http://schemas.openxmlformats.org/officeDocument/2006/relationships/image" Target="media/image60.wmf"/><Relationship Id="rId141" Type="http://schemas.openxmlformats.org/officeDocument/2006/relationships/oleObject" Target="embeddings/oleObject53.bin"/><Relationship Id="rId140" Type="http://schemas.openxmlformats.org/officeDocument/2006/relationships/image" Target="media/image59.wmf"/><Relationship Id="rId14" Type="http://schemas.openxmlformats.org/officeDocument/2006/relationships/footer" Target="footer5.xml"/><Relationship Id="rId139" Type="http://schemas.openxmlformats.org/officeDocument/2006/relationships/oleObject" Target="embeddings/oleObject52.bin"/><Relationship Id="rId138" Type="http://schemas.openxmlformats.org/officeDocument/2006/relationships/image" Target="media/image58.wmf"/><Relationship Id="rId137" Type="http://schemas.openxmlformats.org/officeDocument/2006/relationships/oleObject" Target="embeddings/oleObject51.bin"/><Relationship Id="rId136" Type="http://schemas.openxmlformats.org/officeDocument/2006/relationships/image" Target="media/image57.wmf"/><Relationship Id="rId135" Type="http://schemas.openxmlformats.org/officeDocument/2006/relationships/oleObject" Target="embeddings/oleObject50.bin"/><Relationship Id="rId134" Type="http://schemas.openxmlformats.org/officeDocument/2006/relationships/image" Target="media/image56.wmf"/><Relationship Id="rId133" Type="http://schemas.openxmlformats.org/officeDocument/2006/relationships/oleObject" Target="embeddings/oleObject49.bin"/><Relationship Id="rId132" Type="http://schemas.openxmlformats.org/officeDocument/2006/relationships/image" Target="media/image55.wmf"/><Relationship Id="rId131" Type="http://schemas.openxmlformats.org/officeDocument/2006/relationships/oleObject" Target="embeddings/oleObject48.bin"/><Relationship Id="rId130" Type="http://schemas.openxmlformats.org/officeDocument/2006/relationships/image" Target="media/image54.wmf"/><Relationship Id="rId13" Type="http://schemas.openxmlformats.org/officeDocument/2006/relationships/header" Target="header5.xml"/><Relationship Id="rId129" Type="http://schemas.openxmlformats.org/officeDocument/2006/relationships/oleObject" Target="embeddings/oleObject47.bin"/><Relationship Id="rId128" Type="http://schemas.openxmlformats.org/officeDocument/2006/relationships/image" Target="media/image53.wmf"/><Relationship Id="rId127" Type="http://schemas.openxmlformats.org/officeDocument/2006/relationships/oleObject" Target="embeddings/oleObject46.bin"/><Relationship Id="rId126" Type="http://schemas.openxmlformats.org/officeDocument/2006/relationships/image" Target="media/image52.wmf"/><Relationship Id="rId125" Type="http://schemas.openxmlformats.org/officeDocument/2006/relationships/oleObject" Target="embeddings/oleObject45.bin"/><Relationship Id="rId124" Type="http://schemas.openxmlformats.org/officeDocument/2006/relationships/image" Target="media/image51.wmf"/><Relationship Id="rId123" Type="http://schemas.openxmlformats.org/officeDocument/2006/relationships/oleObject" Target="embeddings/oleObject44.bin"/><Relationship Id="rId122" Type="http://schemas.openxmlformats.org/officeDocument/2006/relationships/oleObject" Target="embeddings/oleObject43.bin"/><Relationship Id="rId121" Type="http://schemas.openxmlformats.org/officeDocument/2006/relationships/oleObject" Target="embeddings/oleObject42.bin"/><Relationship Id="rId120" Type="http://schemas.openxmlformats.org/officeDocument/2006/relationships/image" Target="media/image50.wmf"/><Relationship Id="rId12" Type="http://schemas.openxmlformats.org/officeDocument/2006/relationships/footer" Target="footer4.xml"/><Relationship Id="rId119" Type="http://schemas.openxmlformats.org/officeDocument/2006/relationships/oleObject" Target="embeddings/oleObject41.bin"/><Relationship Id="rId118" Type="http://schemas.openxmlformats.org/officeDocument/2006/relationships/image" Target="media/image49.wmf"/><Relationship Id="rId117" Type="http://schemas.openxmlformats.org/officeDocument/2006/relationships/oleObject" Target="embeddings/oleObject40.bin"/><Relationship Id="rId116" Type="http://schemas.openxmlformats.org/officeDocument/2006/relationships/image" Target="media/image48.wmf"/><Relationship Id="rId115" Type="http://schemas.openxmlformats.org/officeDocument/2006/relationships/oleObject" Target="embeddings/oleObject39.bin"/><Relationship Id="rId114" Type="http://schemas.openxmlformats.org/officeDocument/2006/relationships/image" Target="media/image47.wmf"/><Relationship Id="rId113" Type="http://schemas.openxmlformats.org/officeDocument/2006/relationships/oleObject" Target="embeddings/oleObject38.bin"/><Relationship Id="rId112" Type="http://schemas.openxmlformats.org/officeDocument/2006/relationships/image" Target="media/image46.wmf"/><Relationship Id="rId111" Type="http://schemas.openxmlformats.org/officeDocument/2006/relationships/oleObject" Target="embeddings/oleObject37.bin"/><Relationship Id="rId110" Type="http://schemas.openxmlformats.org/officeDocument/2006/relationships/image" Target="media/image45.wmf"/><Relationship Id="rId11" Type="http://schemas.openxmlformats.org/officeDocument/2006/relationships/header" Target="header4.xml"/><Relationship Id="rId109" Type="http://schemas.openxmlformats.org/officeDocument/2006/relationships/oleObject" Target="embeddings/oleObject36.bin"/><Relationship Id="rId108" Type="http://schemas.openxmlformats.org/officeDocument/2006/relationships/image" Target="media/image44.wmf"/><Relationship Id="rId107" Type="http://schemas.openxmlformats.org/officeDocument/2006/relationships/oleObject" Target="embeddings/oleObject35.bin"/><Relationship Id="rId106" Type="http://schemas.openxmlformats.org/officeDocument/2006/relationships/image" Target="media/image43.wmf"/><Relationship Id="rId105" Type="http://schemas.openxmlformats.org/officeDocument/2006/relationships/oleObject" Target="embeddings/oleObject34.bin"/><Relationship Id="rId104" Type="http://schemas.openxmlformats.org/officeDocument/2006/relationships/image" Target="media/image42.wmf"/><Relationship Id="rId103" Type="http://schemas.openxmlformats.org/officeDocument/2006/relationships/oleObject" Target="embeddings/oleObject33.bin"/><Relationship Id="rId102" Type="http://schemas.openxmlformats.org/officeDocument/2006/relationships/image" Target="media/image41.wmf"/><Relationship Id="rId101" Type="http://schemas.openxmlformats.org/officeDocument/2006/relationships/oleObject" Target="embeddings/oleObject32.bin"/><Relationship Id="rId100" Type="http://schemas.openxmlformats.org/officeDocument/2006/relationships/image" Target="media/image40.wmf"/><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0828;&#20214;&#37096;\&#29664;&#28023;&#27888;&#2450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EB134-798A-4BE9-AF9B-8DE67DA8604A}">
  <ds:schemaRefs/>
</ds:datastoreItem>
</file>

<file path=docProps/app.xml><?xml version="1.0" encoding="utf-8"?>
<Properties xmlns="http://schemas.openxmlformats.org/officeDocument/2006/extended-properties" xmlns:vt="http://schemas.openxmlformats.org/officeDocument/2006/docPropsVTypes">
  <Template>珠海泰德模板.dotx</Template>
  <Company>CHINA</Company>
  <Pages>44</Pages>
  <Words>4098</Words>
  <Characters>23359</Characters>
  <Lines>194</Lines>
  <Paragraphs>54</Paragraphs>
  <TotalTime>606</TotalTime>
  <ScaleCrop>false</ScaleCrop>
  <LinksUpToDate>false</LinksUpToDate>
  <CharactersWithSpaces>27403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2019-06-11T06:33:00Z</dcterms:created>
  <dc:creator>Administrator</dc:creator>
  <cp:lastModifiedBy>A</cp:lastModifiedBy>
  <dcterms:modified xsi:type="dcterms:W3CDTF">2021-08-16T02:02:18Z</dcterms:modified>
  <dc:subject>主题示例</dc:subject>
  <dc:title>标题示例</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7DB82E972B48458EAD42BE9EB7838D9B</vt:lpwstr>
  </property>
</Properties>
</file>